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610"/>
        <w:gridCol w:w="2700"/>
        <w:gridCol w:w="3755"/>
      </w:tblGrid>
      <w:tr w:rsidR="00632DD7" w:rsidRPr="00022913" w:rsidTr="00681973">
        <w:trPr>
          <w:trHeight w:val="530"/>
        </w:trPr>
        <w:tc>
          <w:tcPr>
            <w:tcW w:w="1368" w:type="dxa"/>
            <w:shd w:val="clear" w:color="auto" w:fill="BFBFBF"/>
            <w:vAlign w:val="center"/>
          </w:tcPr>
          <w:p w:rsidR="00632DD7" w:rsidRPr="00022913" w:rsidRDefault="00632DD7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101332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632DD7" w:rsidRPr="00743088" w:rsidRDefault="00632DD7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 Syntax 3</w:t>
            </w:r>
          </w:p>
        </w:tc>
        <w:tc>
          <w:tcPr>
            <w:tcW w:w="2700" w:type="dxa"/>
            <w:shd w:val="clear" w:color="auto" w:fill="BFBFBF"/>
            <w:vAlign w:val="center"/>
          </w:tcPr>
          <w:p w:rsidR="00632DD7" w:rsidRPr="00022913" w:rsidRDefault="00632DD7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3755" w:type="dxa"/>
            <w:shd w:val="clear" w:color="auto" w:fill="BFBFBF"/>
            <w:vAlign w:val="center"/>
          </w:tcPr>
          <w:p w:rsidR="00632DD7" w:rsidRPr="00022913" w:rsidRDefault="00632DD7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prerequisite </w:t>
            </w:r>
            <w:r w:rsidRPr="0074308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7430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101231</w:t>
            </w:r>
            <w:r w:rsidRPr="0074308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632DD7" w:rsidRPr="008F2E10" w:rsidRDefault="00632DD7" w:rsidP="00632DD7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coaches </w:t>
      </w:r>
      <w:r w:rsidRPr="00743088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s in researching</w:t>
      </w:r>
      <w:r w:rsidRPr="00743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specialized topics in Arabic syntax</w:t>
      </w:r>
      <w:r w:rsidRPr="00743088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trains</w:t>
      </w:r>
      <w:r w:rsidRPr="00743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 in some</w:t>
      </w:r>
      <w:r w:rsidRPr="00743088">
        <w:rPr>
          <w:rFonts w:ascii="Times New Roman" w:hAnsi="Times New Roman" w:cs="Times New Roman"/>
          <w:sz w:val="24"/>
          <w:szCs w:val="24"/>
        </w:rPr>
        <w:t xml:space="preserve"> broad </w:t>
      </w:r>
      <w:r>
        <w:rPr>
          <w:rFonts w:ascii="Times New Roman" w:hAnsi="Times New Roman" w:cs="Times New Roman"/>
          <w:sz w:val="24"/>
          <w:szCs w:val="24"/>
        </w:rPr>
        <w:t>subjects,</w:t>
      </w:r>
      <w:r w:rsidRPr="00743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 as</w:t>
      </w:r>
      <w:r w:rsidRPr="007430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adjective, the appositional, the emphatic, and conjunction, </w:t>
      </w:r>
      <w:r w:rsidRPr="0074308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some specific subjects, such as:</w:t>
      </w:r>
      <w:r w:rsidRPr="00743088">
        <w:rPr>
          <w:rFonts w:ascii="Times New Roman" w:hAnsi="Times New Roman" w:cs="Times New Roman"/>
          <w:sz w:val="24"/>
          <w:szCs w:val="24"/>
        </w:rPr>
        <w:t xml:space="preserve"> prepositions and their </w:t>
      </w:r>
      <w:r>
        <w:rPr>
          <w:rFonts w:ascii="Times New Roman" w:hAnsi="Times New Roman" w:cs="Times New Roman"/>
          <w:sz w:val="24"/>
          <w:szCs w:val="24"/>
        </w:rPr>
        <w:t>senses</w:t>
      </w:r>
      <w:r w:rsidRPr="00743088">
        <w:rPr>
          <w:rFonts w:ascii="Times New Roman" w:hAnsi="Times New Roman" w:cs="Times New Roman"/>
          <w:sz w:val="24"/>
          <w:szCs w:val="24"/>
        </w:rPr>
        <w:t xml:space="preserve"> and their impact on </w:t>
      </w:r>
      <w:r>
        <w:rPr>
          <w:rFonts w:ascii="Times New Roman" w:hAnsi="Times New Roman" w:cs="Times New Roman"/>
          <w:sz w:val="24"/>
          <w:szCs w:val="24"/>
        </w:rPr>
        <w:t>meaning, particles of the genitive construction, real and verbal genitives</w:t>
      </w:r>
      <w:r w:rsidRPr="00743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function of</w:t>
      </w:r>
      <w:r w:rsidRPr="00743088">
        <w:rPr>
          <w:rFonts w:ascii="Times New Roman" w:hAnsi="Times New Roman" w:cs="Times New Roman"/>
          <w:sz w:val="24"/>
          <w:szCs w:val="24"/>
        </w:rPr>
        <w:t xml:space="preserve"> derivatives and </w:t>
      </w:r>
      <w:r>
        <w:rPr>
          <w:rFonts w:ascii="Times New Roman" w:hAnsi="Times New Roman" w:cs="Times New Roman"/>
          <w:sz w:val="24"/>
          <w:szCs w:val="24"/>
        </w:rPr>
        <w:t>verbal nouns</w:t>
      </w:r>
      <w:r w:rsidRPr="00743088">
        <w:rPr>
          <w:rFonts w:ascii="Times New Roman" w:hAnsi="Times New Roman" w:cs="Times New Roman"/>
          <w:sz w:val="24"/>
          <w:szCs w:val="24"/>
        </w:rPr>
        <w:t xml:space="preserve">. This course also </w:t>
      </w:r>
      <w:r>
        <w:rPr>
          <w:rFonts w:ascii="Times New Roman" w:hAnsi="Times New Roman" w:cs="Times New Roman"/>
          <w:sz w:val="24"/>
          <w:szCs w:val="24"/>
        </w:rPr>
        <w:t>examines</w:t>
      </w:r>
      <w:r w:rsidRPr="00743088">
        <w:rPr>
          <w:rFonts w:ascii="Times New Roman" w:hAnsi="Times New Roman" w:cs="Times New Roman"/>
          <w:sz w:val="24"/>
          <w:szCs w:val="24"/>
        </w:rPr>
        <w:t xml:space="preserve"> sentences </w:t>
      </w:r>
      <w:r>
        <w:rPr>
          <w:rFonts w:ascii="Times New Roman" w:hAnsi="Times New Roman" w:cs="Times New Roman"/>
          <w:sz w:val="24"/>
          <w:szCs w:val="24"/>
        </w:rPr>
        <w:t xml:space="preserve">with and without grammatical cases in </w:t>
      </w:r>
      <w:proofErr w:type="spellStart"/>
      <w:r w:rsidRPr="008F2E10">
        <w:rPr>
          <w:rFonts w:ascii="Times New Roman" w:hAnsi="Times New Roman" w:cs="Times New Roman"/>
          <w:sz w:val="24"/>
          <w:szCs w:val="24"/>
          <w:lang w:val="en"/>
        </w:rPr>
        <w:t>ʾIʿrab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finally </w:t>
      </w:r>
      <w:r w:rsidRPr="00743088">
        <w:rPr>
          <w:rFonts w:ascii="Times New Roman" w:hAnsi="Times New Roman" w:cs="Times New Roman"/>
          <w:sz w:val="24"/>
          <w:szCs w:val="24"/>
        </w:rPr>
        <w:t xml:space="preserve">cites </w:t>
      </w:r>
      <w:proofErr w:type="spellStart"/>
      <w:r w:rsidRPr="00743088">
        <w:rPr>
          <w:rFonts w:ascii="Times New Roman" w:hAnsi="Times New Roman" w:cs="Times New Roman"/>
          <w:sz w:val="24"/>
          <w:szCs w:val="24"/>
        </w:rPr>
        <w:t>Quranic</w:t>
      </w:r>
      <w:proofErr w:type="spellEnd"/>
      <w:r w:rsidRPr="00743088">
        <w:rPr>
          <w:rFonts w:ascii="Times New Roman" w:hAnsi="Times New Roman" w:cs="Times New Roman"/>
          <w:sz w:val="24"/>
          <w:szCs w:val="24"/>
        </w:rPr>
        <w:t xml:space="preserve"> verses</w:t>
      </w:r>
      <w:r>
        <w:rPr>
          <w:rFonts w:ascii="Times New Roman" w:hAnsi="Times New Roman" w:cs="Times New Roman"/>
          <w:sz w:val="24"/>
          <w:szCs w:val="24"/>
        </w:rPr>
        <w:t>, prophetic</w:t>
      </w:r>
      <w:r w:rsidRPr="00743088">
        <w:rPr>
          <w:rFonts w:ascii="Times New Roman" w:hAnsi="Times New Roman" w:cs="Times New Roman"/>
          <w:sz w:val="24"/>
          <w:szCs w:val="24"/>
        </w:rPr>
        <w:t xml:space="preserve"> hadith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308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Pr="00743088">
        <w:rPr>
          <w:rFonts w:ascii="Times New Roman" w:hAnsi="Times New Roman" w:cs="Times New Roman"/>
          <w:sz w:val="24"/>
          <w:szCs w:val="24"/>
        </w:rPr>
        <w:t xml:space="preserve">poetry and prose for inspection and </w:t>
      </w:r>
      <w:r>
        <w:rPr>
          <w:rFonts w:ascii="Times New Roman" w:hAnsi="Times New Roman" w:cs="Times New Roman"/>
          <w:sz w:val="24"/>
          <w:szCs w:val="24"/>
        </w:rPr>
        <w:t>substantiating</w:t>
      </w:r>
      <w:r w:rsidRPr="00743088">
        <w:rPr>
          <w:rFonts w:ascii="Times New Roman" w:hAnsi="Times New Roman" w:cs="Times New Roman"/>
          <w:sz w:val="24"/>
          <w:szCs w:val="24"/>
        </w:rPr>
        <w:t>.</w:t>
      </w:r>
    </w:p>
    <w:p w:rsidR="00C307A1" w:rsidRPr="00632DD7" w:rsidRDefault="00C307A1">
      <w:pPr>
        <w:rPr>
          <w:lang w:val="en"/>
        </w:rPr>
      </w:pPr>
      <w:bookmarkStart w:id="0" w:name="_GoBack"/>
      <w:bookmarkEnd w:id="0"/>
    </w:p>
    <w:sectPr w:rsidR="00C307A1" w:rsidRPr="0063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7"/>
    <w:rsid w:val="00632DD7"/>
    <w:rsid w:val="00BA0794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D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D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2016-02-07T13:46:00Z</cp:lastPrinted>
  <dcterms:created xsi:type="dcterms:W3CDTF">2016-02-07T13:45:00Z</dcterms:created>
  <dcterms:modified xsi:type="dcterms:W3CDTF">2016-02-07T13:46:00Z</dcterms:modified>
</cp:coreProperties>
</file>