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8F0A" w14:textId="77777777" w:rsidR="00BD6B0F" w:rsidRPr="007040B9" w:rsidRDefault="00BD6B0F" w:rsidP="00BD6B0F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Course Name: Arabic Rhetoric          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01012121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14:paraId="0EBD65F3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Meaning, development and sources of Arabic Rhetoric</w:t>
      </w:r>
    </w:p>
    <w:p w14:paraId="12FCE3A9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Famous Arabic rhetoricians.</w:t>
      </w:r>
    </w:p>
    <w:p w14:paraId="0AB68FB5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Sciences of rhetoric: </w:t>
      </w:r>
      <w:r w:rsidRPr="007A6257">
        <w:rPr>
          <w:rFonts w:asciiTheme="majorBidi" w:hAnsiTheme="majorBidi" w:cstheme="majorBidi"/>
          <w:sz w:val="24"/>
          <w:szCs w:val="24"/>
          <w:lang w:val="en-GB" w:bidi="ar-JO"/>
        </w:rPr>
        <w:t xml:space="preserve">eloquence, semantics, and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val="en-GB" w:bidi="ar-JO"/>
        </w:rPr>
        <w:t>Badi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val="en-GB" w:bidi="ar-JO"/>
        </w:rPr>
        <w:t>'</w:t>
      </w:r>
    </w:p>
    <w:p w14:paraId="18B3C6E8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Eloquence: simile, truth, metaphor, and </w:t>
      </w:r>
      <w:r w:rsidRPr="007A6257">
        <w:rPr>
          <w:rFonts w:asciiTheme="majorBidi" w:hAnsiTheme="majorBidi" w:cstheme="majorBidi"/>
          <w:sz w:val="24"/>
          <w:szCs w:val="24"/>
          <w:lang w:val="en-GB" w:bidi="ar-JO"/>
        </w:rPr>
        <w:t>allegory</w:t>
      </w:r>
      <w:r w:rsidRPr="007A6257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14:paraId="43E275F1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Semantics and its various terms.</w:t>
      </w:r>
    </w:p>
    <w:p w14:paraId="61D37936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Rhetorical terms and exercises</w:t>
      </w:r>
    </w:p>
    <w:p w14:paraId="08DE0495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Figures of speech</w:t>
      </w:r>
    </w:p>
    <w:p w14:paraId="48627430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Rhetorical exercises on literary texts</w:t>
      </w:r>
    </w:p>
    <w:p w14:paraId="041027CA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Analysis of literary texts </w:t>
      </w:r>
    </w:p>
    <w:p w14:paraId="7AD31565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Rhetorical denotations in poetry and prose.</w:t>
      </w:r>
    </w:p>
    <w:p w14:paraId="0EE8B98F" w14:textId="77777777" w:rsidR="00BD6B0F" w:rsidRPr="007A6257" w:rsidRDefault="00BD6B0F" w:rsidP="00BD6B0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Application models.</w:t>
      </w:r>
    </w:p>
    <w:p w14:paraId="6C3EB08B" w14:textId="77777777" w:rsidR="00BD6B0F" w:rsidRDefault="00BD6B0F">
      <w:bookmarkStart w:id="0" w:name="_GoBack"/>
      <w:bookmarkEnd w:id="0"/>
    </w:p>
    <w:sectPr w:rsidR="00BD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064"/>
    <w:multiLevelType w:val="hybridMultilevel"/>
    <w:tmpl w:val="EB6C405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F"/>
    <w:rsid w:val="00B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3A4"/>
  <w15:chartTrackingRefBased/>
  <w15:docId w15:val="{E5FC65AA-EA34-4927-B102-EE0A71E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2020-10-20T12:36:00Z</dcterms:created>
  <dcterms:modified xsi:type="dcterms:W3CDTF">2020-10-20T12:37:00Z</dcterms:modified>
</cp:coreProperties>
</file>