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20" w:rsidRDefault="00F51120" w:rsidP="003E090B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 w:bidi="ar-JO"/>
        </w:rPr>
      </w:pPr>
      <w:bookmarkStart w:id="0" w:name="_GoBack"/>
      <w:bookmarkEnd w:id="0"/>
    </w:p>
    <w:p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:rsidR="00E66FBF" w:rsidRPr="00FC5969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rtl/>
          <w:lang w:val="en-US"/>
        </w:rPr>
      </w:pPr>
    </w:p>
    <w:p w:rsidR="00E27632" w:rsidRPr="001B0E21" w:rsidRDefault="00E27632" w:rsidP="003E090B">
      <w:pPr>
        <w:bidi/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E27632" w:rsidRDefault="00A64B99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jc w:val="center"/>
        <w:rPr>
          <w:rFonts w:ascii="Cambria" w:hAnsi="Cambria"/>
          <w:b w:val="0"/>
          <w:bCs w:val="0"/>
          <w:sz w:val="32"/>
          <w:szCs w:val="32"/>
        </w:rPr>
      </w:pPr>
      <w:r>
        <w:rPr>
          <w:rFonts w:ascii="Cambria" w:hAnsi="Cambria"/>
          <w:b w:val="0"/>
          <w:bCs w:val="0"/>
          <w:noProof/>
          <w:sz w:val="32"/>
          <w:szCs w:val="32"/>
          <w:lang w:val="en-US"/>
        </w:rPr>
        <w:drawing>
          <wp:inline distT="0" distB="0" distL="0" distR="0">
            <wp:extent cx="2884170" cy="288417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84" cy="28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632" w:rsidRDefault="00A85290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840105</wp:posOffset>
                </wp:positionH>
                <wp:positionV relativeFrom="paragraph">
                  <wp:posOffset>168275</wp:posOffset>
                </wp:positionV>
                <wp:extent cx="4171950" cy="1276350"/>
                <wp:effectExtent l="0" t="0" r="19050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76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DA6" w:rsidRPr="001E7ADE" w:rsidRDefault="00450DA6" w:rsidP="00D13E61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خطة الدراسية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لمادة</w:t>
                            </w:r>
                          </w:p>
                          <w:p w:rsidR="00450DA6" w:rsidRPr="005A61DF" w:rsidRDefault="00450DA6" w:rsidP="005A61DF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وفق الإطار الوطني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الأردني</w:t>
                            </w: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للمؤهلات</w:t>
                            </w: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15pt;margin-top:13.25pt;width:328.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450DA6" w:rsidRPr="001E7ADE" w:rsidRDefault="00450DA6" w:rsidP="00D13E61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  <w:rtl/>
                          <w:lang w:val="en-US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خطة الدراسية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لمادة</w:t>
                      </w:r>
                    </w:p>
                    <w:p w:rsidR="00450DA6" w:rsidRPr="005A61DF" w:rsidRDefault="00450DA6" w:rsidP="005A61DF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وفق الإطار الوطني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الأردني</w:t>
                      </w: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للمؤهلات</w:t>
                      </w: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278" w:rsidRPr="00B32278" w:rsidRDefault="00B32278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rPr>
          <w:lang w:bidi="ar-JO"/>
        </w:rPr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A85290" w:rsidP="003E090B">
      <w:pPr>
        <w:bidi/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4445</wp:posOffset>
                </wp:positionV>
                <wp:extent cx="6254115" cy="704850"/>
                <wp:effectExtent l="0" t="0" r="13335" b="381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DA6" w:rsidRPr="00A64B99" w:rsidRDefault="00450DA6" w:rsidP="004308D0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اسم المادة: </w:t>
                            </w:r>
                            <w:r>
                              <w:rPr>
                                <w:rFonts w:ascii="Cambria" w:eastAsia="Times New Roman" w:hAnsi="Cambria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 xml:space="preserve">الريادة والابداع </w:t>
                            </w:r>
                          </w:p>
                          <w:p w:rsidR="00450DA6" w:rsidRPr="00915D61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.65pt;margin-top:.35pt;width:492.4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450DA6" w:rsidRPr="00A64B99" w:rsidRDefault="00450DA6" w:rsidP="004308D0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اسم المادة: </w:t>
                      </w:r>
                      <w:r>
                        <w:rPr>
                          <w:rFonts w:ascii="Cambria" w:eastAsia="Times New Roman" w:hAnsi="Cambria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 xml:space="preserve">الريادة والابداع </w:t>
                      </w:r>
                    </w:p>
                    <w:p w:rsidR="00450DA6" w:rsidRPr="00915D61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:rsidR="00B32278" w:rsidRPr="00B32278" w:rsidRDefault="00B32278" w:rsidP="003E090B">
      <w:pPr>
        <w:bidi/>
        <w:rPr>
          <w:lang w:bidi="ar-JO"/>
        </w:rPr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A85290" w:rsidP="003E090B">
      <w:pPr>
        <w:bidi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83820</wp:posOffset>
                </wp:positionH>
                <wp:positionV relativeFrom="paragraph">
                  <wp:posOffset>80645</wp:posOffset>
                </wp:positionV>
                <wp:extent cx="6224270" cy="657225"/>
                <wp:effectExtent l="0" t="0" r="24130" b="476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50DA6" w:rsidRPr="00065DAF" w:rsidRDefault="00450DA6" w:rsidP="004308D0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>
                              <w:rPr>
                                <w:rFonts w:ascii="Cambria" w:hAnsi="Cambria" w:cs="Khalid Art bold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JO"/>
                              </w:rPr>
                              <w:t>01101104</w:t>
                            </w: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  <w:p w:rsidR="00450DA6" w:rsidRPr="0002388B" w:rsidRDefault="00450DA6" w:rsidP="006041B1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6.6pt;margin-top:6.35pt;width:490.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:rsidR="00450DA6" w:rsidRPr="00065DAF" w:rsidRDefault="00450DA6" w:rsidP="004308D0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>
                        <w:rPr>
                          <w:rFonts w:ascii="Cambria" w:hAnsi="Cambria" w:cs="Khalid Art bold" w:hint="cs"/>
                          <w:b/>
                          <w:bCs/>
                          <w:sz w:val="44"/>
                          <w:szCs w:val="44"/>
                          <w:rtl/>
                          <w:lang w:bidi="ar-JO"/>
                        </w:rPr>
                        <w:t>01101104</w:t>
                      </w: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  <w:p w:rsidR="00450DA6" w:rsidRPr="0002388B" w:rsidRDefault="00450DA6" w:rsidP="006041B1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2278" w:rsidRPr="00B32278" w:rsidRDefault="00B32278" w:rsidP="003E090B">
      <w:pPr>
        <w:bidi/>
        <w:rPr>
          <w:lang w:bidi="ar-JO"/>
        </w:rPr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B32278" w:rsidRPr="00B32278" w:rsidRDefault="00B32278" w:rsidP="003E090B">
      <w:pPr>
        <w:bidi/>
      </w:pPr>
    </w:p>
    <w:p w:rsidR="001A39E2" w:rsidRPr="001A39E2" w:rsidRDefault="00F51120" w:rsidP="006041B1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bidi/>
        <w:spacing w:before="120" w:after="120" w:line="240" w:lineRule="auto"/>
        <w:rPr>
          <w:rFonts w:ascii="Cambria" w:hAnsi="Cambria"/>
          <w:sz w:val="2"/>
          <w:szCs w:val="2"/>
        </w:rPr>
      </w:pPr>
      <w:r w:rsidRPr="00B32278">
        <w:br w:type="page"/>
      </w:r>
    </w:p>
    <w:p w:rsidR="009F38DA" w:rsidRPr="005C778F" w:rsidRDefault="00172286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5C778F">
        <w:rPr>
          <w:rFonts w:ascii="Cambria" w:hAnsi="Cambria" w:hint="cs"/>
          <w:sz w:val="28"/>
          <w:szCs w:val="28"/>
          <w:rtl/>
        </w:rPr>
        <w:lastRenderedPageBreak/>
        <w:t xml:space="preserve">معلومات </w:t>
      </w:r>
      <w:r w:rsidR="002B080F" w:rsidRPr="005C778F">
        <w:rPr>
          <w:rFonts w:ascii="Cambria" w:hAnsi="Cambria" w:hint="cs"/>
          <w:sz w:val="28"/>
          <w:szCs w:val="28"/>
          <w:rtl/>
        </w:rPr>
        <w:t>عامة عن المادة</w:t>
      </w:r>
      <w:r w:rsidR="001E75C8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09"/>
        <w:gridCol w:w="2765"/>
      </w:tblGrid>
      <w:tr w:rsidR="00D4089F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D4089F" w:rsidRPr="00A45946" w:rsidRDefault="004308D0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 xml:space="preserve">الريادة والابداع 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D4089F" w:rsidRPr="002B080F" w:rsidRDefault="00494571" w:rsidP="006041B1">
            <w:pPr>
              <w:pStyle w:val="ps1Char"/>
            </w:pPr>
            <w:r>
              <w:rPr>
                <w:rFonts w:hint="cs"/>
                <w:rtl/>
              </w:rPr>
              <w:t>ا</w:t>
            </w:r>
            <w:r w:rsidRPr="002B080F">
              <w:rPr>
                <w:rFonts w:hint="cs"/>
                <w:rtl/>
              </w:rPr>
              <w:t>سم</w:t>
            </w:r>
            <w:r w:rsidR="00DD3514" w:rsidRPr="002B080F">
              <w:rPr>
                <w:rFonts w:hint="cs"/>
                <w:rtl/>
              </w:rPr>
              <w:t xml:space="preserve"> المادة</w:t>
            </w:r>
          </w:p>
        </w:tc>
      </w:tr>
      <w:tr w:rsidR="00D4089F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D4089F" w:rsidRPr="00A45946" w:rsidRDefault="00A010CD" w:rsidP="004308D0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01101</w:t>
            </w:r>
            <w:r w:rsidR="004308D0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104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D4089F" w:rsidRPr="002B080F" w:rsidRDefault="00DD3514" w:rsidP="006041B1">
            <w:pPr>
              <w:pStyle w:val="ps1Char"/>
            </w:pPr>
            <w:r w:rsidRPr="002B080F">
              <w:rPr>
                <w:rFonts w:hint="cs"/>
                <w:rtl/>
              </w:rPr>
              <w:t>رقم المادة</w:t>
            </w:r>
          </w:p>
        </w:tc>
      </w:tr>
      <w:tr w:rsidR="00D4089F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D4089F" w:rsidRPr="00BA34C9" w:rsidRDefault="00A010CD" w:rsidP="006041B1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D4089F" w:rsidRPr="002B080F" w:rsidRDefault="00DD3514" w:rsidP="006041B1">
            <w:pPr>
              <w:pStyle w:val="ps1Char"/>
            </w:pPr>
            <w:r w:rsidRPr="002B080F">
              <w:rPr>
                <w:rFonts w:hint="cs"/>
                <w:rtl/>
              </w:rPr>
              <w:t>عدد الساعات المعتمدة</w:t>
            </w:r>
          </w:p>
        </w:tc>
      </w:tr>
      <w:tr w:rsidR="00D4089F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D4089F" w:rsidRPr="00BA34C9" w:rsidRDefault="00167555" w:rsidP="006041B1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عن بعد (متز</w:t>
            </w:r>
            <w:r w:rsidR="00212B78">
              <w:rPr>
                <w:rFonts w:hint="cs"/>
                <w:rtl/>
              </w:rPr>
              <w:t>امن</w:t>
            </w:r>
            <w:r w:rsidR="00F440AE">
              <w:rPr>
                <w:rFonts w:hint="cs"/>
                <w:rtl/>
              </w:rPr>
              <w:t>،</w:t>
            </w:r>
            <w:r w:rsidR="00212B78">
              <w:rPr>
                <w:rFonts w:hint="cs"/>
                <w:rtl/>
              </w:rPr>
              <w:t xml:space="preserve"> غير متزامن)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D4089F" w:rsidRPr="002B080F" w:rsidRDefault="00583277" w:rsidP="006041B1">
            <w:pPr>
              <w:pStyle w:val="ps1Char"/>
            </w:pPr>
            <w:r>
              <w:rPr>
                <w:rFonts w:hint="cs"/>
                <w:rtl/>
              </w:rPr>
              <w:t>نوع التعليم</w:t>
            </w:r>
          </w:p>
        </w:tc>
      </w:tr>
      <w:tr w:rsidR="00A010CD" w:rsidRPr="00FC5969" w:rsidTr="0001364D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A010CD" w:rsidRPr="00A45946" w:rsidRDefault="004308D0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:rsidR="00A010CD" w:rsidRPr="002B080F" w:rsidRDefault="00A010CD" w:rsidP="006041B1">
            <w:pPr>
              <w:pStyle w:val="ps1Char"/>
            </w:pPr>
            <w:r w:rsidRPr="002B080F">
              <w:rPr>
                <w:rFonts w:hint="cs"/>
                <w:rtl/>
              </w:rPr>
              <w:t>المتطلب السابق</w:t>
            </w:r>
          </w:p>
        </w:tc>
      </w:tr>
      <w:tr w:rsidR="00A010CD" w:rsidRPr="00FC5969" w:rsidTr="0001364D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A010CD" w:rsidRPr="00A45946" w:rsidRDefault="00A010C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بكالوريوس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6041B1">
            <w:pPr>
              <w:pStyle w:val="ps1Char"/>
            </w:pPr>
            <w:r w:rsidRPr="002B080F">
              <w:rPr>
                <w:rFonts w:hint="cs"/>
                <w:rtl/>
              </w:rPr>
              <w:t>البرنامج الأكاديمي</w:t>
            </w:r>
          </w:p>
        </w:tc>
      </w:tr>
      <w:tr w:rsidR="00A010CD" w:rsidRPr="00FC5969" w:rsidTr="0001364D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A010CD" w:rsidRPr="00A45946" w:rsidRDefault="00A010C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10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6041B1">
            <w:pPr>
              <w:pStyle w:val="ps1Char"/>
            </w:pPr>
            <w:r w:rsidRPr="002B080F">
              <w:rPr>
                <w:rFonts w:hint="cs"/>
                <w:rtl/>
              </w:rPr>
              <w:t>رمز البرنامج</w:t>
            </w:r>
          </w:p>
        </w:tc>
      </w:tr>
      <w:tr w:rsidR="00A010CD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A010CD" w:rsidRPr="00A45946" w:rsidRDefault="00A010C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الآداب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6041B1">
            <w:pPr>
              <w:pStyle w:val="ps1Char"/>
            </w:pPr>
            <w:r w:rsidRPr="002B080F">
              <w:rPr>
                <w:rFonts w:hint="cs"/>
                <w:rtl/>
              </w:rPr>
              <w:t>الكلية</w:t>
            </w:r>
          </w:p>
        </w:tc>
      </w:tr>
      <w:tr w:rsidR="00A010CD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A010CD" w:rsidRPr="00A45946" w:rsidRDefault="00A010C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المساقات الخدمية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6041B1">
            <w:pPr>
              <w:pStyle w:val="ps1Char"/>
            </w:pPr>
            <w:r w:rsidRPr="002B080F">
              <w:rPr>
                <w:rFonts w:hint="cs"/>
                <w:rtl/>
              </w:rPr>
              <w:t>القسم</w:t>
            </w:r>
          </w:p>
        </w:tc>
      </w:tr>
      <w:tr w:rsidR="00A010CD" w:rsidRPr="00FC5969" w:rsidTr="0001364D">
        <w:trPr>
          <w:trHeight w:val="399"/>
          <w:jc w:val="right"/>
        </w:trPr>
        <w:tc>
          <w:tcPr>
            <w:tcW w:w="3600" w:type="pct"/>
            <w:shd w:val="clear" w:color="auto" w:fill="auto"/>
          </w:tcPr>
          <w:p w:rsidR="00A010CD" w:rsidRPr="00A45946" w:rsidRDefault="00A010C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سنة أولى</w:t>
            </w:r>
            <w:r w:rsidR="004308D0">
              <w:rPr>
                <w:rFonts w:ascii="Cambria" w:hAnsi="Cambria"/>
                <w:b w:val="0"/>
                <w:bCs w:val="0"/>
                <w:sz w:val="22"/>
                <w:szCs w:val="22"/>
                <w:rtl/>
              </w:rPr>
              <w:t>–</w:t>
            </w:r>
            <w:r w:rsidR="004308D0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 xml:space="preserve"> سنة رابعة 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6041B1">
            <w:pPr>
              <w:pStyle w:val="ps1Char"/>
            </w:pPr>
            <w:r w:rsidRPr="002B080F">
              <w:rPr>
                <w:rFonts w:hint="cs"/>
                <w:rtl/>
              </w:rPr>
              <w:t>مستوى المادة</w:t>
            </w:r>
          </w:p>
        </w:tc>
      </w:tr>
      <w:tr w:rsidR="00A010CD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:rsidR="00A010CD" w:rsidRPr="00F57F5A" w:rsidRDefault="00A010CD" w:rsidP="00580496">
            <w:pPr>
              <w:tabs>
                <w:tab w:val="left" w:pos="900"/>
              </w:tabs>
              <w:bidi/>
              <w:rPr>
                <w:rFonts w:ascii="Cambria" w:hAnsi="Cambria" w:cs="Calibri"/>
                <w:bCs/>
                <w:sz w:val="22"/>
                <w:szCs w:val="22"/>
              </w:rPr>
            </w:pP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 xml:space="preserve">الفصل الدراسي </w:t>
            </w:r>
            <w:r w:rsidR="006B0DD2">
              <w:rPr>
                <w:rFonts w:ascii="Cambria" w:hAnsi="Cambria" w:cs="Khalid Art bold" w:hint="cs"/>
                <w:sz w:val="22"/>
                <w:szCs w:val="22"/>
                <w:rtl/>
              </w:rPr>
              <w:t>ا</w:t>
            </w:r>
            <w:r w:rsidR="00580496">
              <w:rPr>
                <w:rFonts w:ascii="Cambria" w:hAnsi="Cambria" w:cs="Khalid Art bold" w:hint="cs"/>
                <w:sz w:val="22"/>
                <w:szCs w:val="22"/>
                <w:rtl/>
              </w:rPr>
              <w:t xml:space="preserve">الاول </w:t>
            </w:r>
            <w:r w:rsidR="004308D0">
              <w:rPr>
                <w:rFonts w:ascii="Cambria" w:hAnsi="Cambria" w:cs="Khalid Art bold" w:hint="cs"/>
                <w:sz w:val="22"/>
                <w:szCs w:val="22"/>
                <w:rtl/>
              </w:rPr>
              <w:t>202</w:t>
            </w:r>
            <w:r w:rsidR="00580496">
              <w:rPr>
                <w:rFonts w:ascii="Cambria" w:hAnsi="Cambria" w:cs="Khalid Art bold" w:hint="cs"/>
                <w:sz w:val="22"/>
                <w:szCs w:val="22"/>
                <w:rtl/>
              </w:rPr>
              <w:t>3</w:t>
            </w:r>
            <w:r w:rsidR="004308D0">
              <w:rPr>
                <w:rFonts w:ascii="Cambria" w:hAnsi="Cambria" w:cs="Khalid Art bold" w:hint="cs"/>
                <w:sz w:val="22"/>
                <w:szCs w:val="22"/>
                <w:rtl/>
              </w:rPr>
              <w:t>-202</w:t>
            </w:r>
            <w:r w:rsidR="00580496">
              <w:rPr>
                <w:rFonts w:ascii="Cambria" w:hAnsi="Cambria" w:cs="Khalid Art bold" w:hint="cs"/>
                <w:sz w:val="22"/>
                <w:szCs w:val="22"/>
                <w:rtl/>
              </w:rPr>
              <w:t>4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6041B1">
            <w:pPr>
              <w:pStyle w:val="ps1Char"/>
            </w:pPr>
            <w:r w:rsidRPr="002B080F">
              <w:rPr>
                <w:rFonts w:hint="cs"/>
                <w:rtl/>
              </w:rPr>
              <w:t>الفصل الدراسي / العام الدراسي</w:t>
            </w:r>
          </w:p>
        </w:tc>
      </w:tr>
      <w:tr w:rsidR="00A010CD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A010CD" w:rsidRPr="00A45946" w:rsidRDefault="00A010C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6041B1">
            <w:pPr>
              <w:pStyle w:val="ps1Char"/>
            </w:pPr>
            <w:r w:rsidRPr="002B080F">
              <w:rPr>
                <w:rFonts w:hint="cs"/>
                <w:rtl/>
              </w:rPr>
              <w:t>الشهادة الممنوحة</w:t>
            </w:r>
          </w:p>
        </w:tc>
      </w:tr>
      <w:tr w:rsidR="00A010CD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A010CD" w:rsidRPr="00DD25CD" w:rsidRDefault="00A010CD" w:rsidP="003E090B">
            <w:pPr>
              <w:pStyle w:val="Default"/>
              <w:bidi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hint="cs"/>
                <w:sz w:val="22"/>
                <w:szCs w:val="22"/>
                <w:rtl/>
              </w:rPr>
              <w:t>جميع الأقسام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Del="000E10C1" w:rsidRDefault="00A010CD" w:rsidP="006041B1">
            <w:pPr>
              <w:pStyle w:val="ps1Char"/>
            </w:pPr>
            <w:r w:rsidRPr="002B080F">
              <w:rPr>
                <w:rFonts w:hint="cs"/>
                <w:rtl/>
              </w:rPr>
              <w:t>الأقسام الأخرى المشتركة في تدريس هذه المادة</w:t>
            </w:r>
          </w:p>
        </w:tc>
      </w:tr>
      <w:tr w:rsidR="00A010CD" w:rsidRPr="00FC5969" w:rsidTr="00DD7E1C">
        <w:trPr>
          <w:trHeight w:val="399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A010CD" w:rsidRPr="00047D5D" w:rsidRDefault="00A010CD" w:rsidP="003E090B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اللغة العربية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:rsidR="00A010CD" w:rsidRPr="002B080F" w:rsidRDefault="00A010CD" w:rsidP="006041B1">
            <w:pPr>
              <w:pStyle w:val="ps1Char"/>
            </w:pPr>
            <w:r w:rsidRPr="002B080F">
              <w:rPr>
                <w:rFonts w:hint="cs"/>
                <w:rtl/>
              </w:rPr>
              <w:t>لغة التدريس</w:t>
            </w:r>
          </w:p>
        </w:tc>
      </w:tr>
      <w:tr w:rsidR="00A010CD" w:rsidRPr="00FC5969" w:rsidTr="00DD7E1C">
        <w:trPr>
          <w:trHeight w:val="307"/>
          <w:jc w:val="right"/>
        </w:trPr>
        <w:tc>
          <w:tcPr>
            <w:tcW w:w="3600" w:type="pct"/>
            <w:shd w:val="clear" w:color="auto" w:fill="auto"/>
            <w:vAlign w:val="center"/>
          </w:tcPr>
          <w:p w:rsidR="00A010CD" w:rsidRPr="00A45946" w:rsidRDefault="00580496" w:rsidP="00580496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15/10/2023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:rsidR="00A010CD" w:rsidRPr="002B080F" w:rsidRDefault="00A010CD" w:rsidP="006041B1">
            <w:pPr>
              <w:pStyle w:val="ps1Char"/>
            </w:pPr>
            <w:r w:rsidRPr="002B080F">
              <w:rPr>
                <w:rFonts w:hint="cs"/>
                <w:rtl/>
              </w:rPr>
              <w:t>آخر تاريخ تم التحديث</w:t>
            </w:r>
          </w:p>
        </w:tc>
      </w:tr>
    </w:tbl>
    <w:p w:rsidR="00B143AC" w:rsidRDefault="00356F2A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</w:rPr>
      </w:pPr>
      <w:r w:rsidRPr="005C778F">
        <w:rPr>
          <w:rFonts w:ascii="Cambria" w:hAnsi="Cambria" w:hint="cs"/>
          <w:sz w:val="28"/>
          <w:szCs w:val="28"/>
          <w:rtl/>
        </w:rPr>
        <w:t>منسق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4F66A7" w:rsidRPr="000E7911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0E7911" w:rsidRDefault="00A010CD" w:rsidP="006041B1">
            <w:pPr>
              <w:pStyle w:val="ps1Char"/>
            </w:pPr>
            <w:r w:rsidRPr="00BD3FBA">
              <w:rPr>
                <w:rtl/>
              </w:rPr>
              <w:t>د</w:t>
            </w:r>
            <w:r w:rsidRPr="00BD3FBA">
              <w:t xml:space="preserve">. </w:t>
            </w:r>
            <w:r w:rsidR="004308D0">
              <w:rPr>
                <w:rFonts w:hint="cs"/>
                <w:rtl/>
              </w:rPr>
              <w:t xml:space="preserve"> خالد البستنجي 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6041B1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اسم المنسق</w:t>
            </w:r>
          </w:p>
        </w:tc>
      </w:tr>
      <w:tr w:rsidR="004F66A7" w:rsidRPr="000E7911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0E7911" w:rsidRDefault="004308D0" w:rsidP="006041B1">
            <w:pPr>
              <w:pStyle w:val="ps1Char"/>
            </w:pPr>
            <w:r>
              <w:rPr>
                <w:rFonts w:hint="cs"/>
                <w:rtl/>
              </w:rPr>
              <w:t>302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6041B1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رقم المكتب</w:t>
            </w:r>
          </w:p>
        </w:tc>
      </w:tr>
      <w:tr w:rsidR="004F66A7" w:rsidRPr="000E7911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0E7911" w:rsidRDefault="004308D0" w:rsidP="006041B1">
            <w:pPr>
              <w:pStyle w:val="ps1Char"/>
            </w:pPr>
            <w:r>
              <w:rPr>
                <w:rFonts w:hint="cs"/>
                <w:rtl/>
              </w:rPr>
              <w:t>2344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6041B1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تلفون المكتب الفرعي</w:t>
            </w:r>
          </w:p>
        </w:tc>
      </w:tr>
      <w:tr w:rsidR="004F66A7" w:rsidRPr="000E7911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0E7911" w:rsidRDefault="004308D0" w:rsidP="006041B1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 xml:space="preserve">ح ث ث ر خ </w:t>
            </w:r>
            <w:r w:rsidR="00A010CD" w:rsidRPr="00BD3FBA">
              <w:rPr>
                <w:rFonts w:hint="cs"/>
                <w:rtl/>
              </w:rPr>
              <w:t xml:space="preserve">( </w:t>
            </w:r>
            <w:r>
              <w:rPr>
                <w:rFonts w:hint="cs"/>
                <w:rtl/>
              </w:rPr>
              <w:t>11</w:t>
            </w:r>
            <w:r w:rsidR="00A010CD" w:rsidRPr="00BD3FBA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1</w:t>
            </w:r>
            <w:r w:rsidR="00A010CD" w:rsidRPr="00BD3FBA">
              <w:rPr>
                <w:rFonts w:hint="cs"/>
                <w:rtl/>
              </w:rPr>
              <w:t>)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6041B1">
            <w:pPr>
              <w:pStyle w:val="ps1Char"/>
              <w:rPr>
                <w:rtl/>
              </w:rPr>
            </w:pPr>
            <w:r w:rsidRPr="000E7911">
              <w:rPr>
                <w:rtl/>
              </w:rPr>
              <w:t>الساعات المكتبية</w:t>
            </w:r>
          </w:p>
        </w:tc>
      </w:tr>
      <w:tr w:rsidR="004F66A7" w:rsidRPr="000E7911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4308D0" w:rsidRDefault="001E70FE" w:rsidP="006041B1">
            <w:pPr>
              <w:pStyle w:val="ps1Char"/>
              <w:rPr>
                <w:rtl/>
              </w:rPr>
            </w:pPr>
            <w:hyperlink r:id="rId14" w:history="1">
              <w:r w:rsidR="009F0641" w:rsidRPr="00EB73A2">
                <w:rPr>
                  <w:rStyle w:val="Hyperlink"/>
                  <w:rFonts w:ascii="Times New Roman" w:hAnsi="Times New Roman" w:cs="Times New Roman"/>
                </w:rPr>
                <w:t>khaled.albustanji@iu.edu.jo</w:t>
              </w:r>
            </w:hyperlink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6041B1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البريد الإلكتروني</w:t>
            </w:r>
          </w:p>
        </w:tc>
      </w:tr>
    </w:tbl>
    <w:p w:rsidR="00D04A92" w:rsidRPr="000E7911" w:rsidRDefault="00D04A92" w:rsidP="00D04A92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  <w:lang w:bidi="ar-JO"/>
        </w:rPr>
      </w:pPr>
    </w:p>
    <w:p w:rsidR="009310E1" w:rsidRPr="005C778F" w:rsidRDefault="005C778F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5C778F">
        <w:rPr>
          <w:rFonts w:ascii="Cambria" w:hAnsi="Cambria" w:hint="cs"/>
          <w:sz w:val="28"/>
          <w:szCs w:val="28"/>
          <w:rtl/>
        </w:rPr>
        <w:t>مدرسين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D04A92" w:rsidRPr="004D2BE3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3A7A5F" w:rsidRDefault="004308D0" w:rsidP="006041B1">
            <w:pPr>
              <w:pStyle w:val="ps1Char"/>
              <w:rPr>
                <w:rtl/>
              </w:rPr>
            </w:pPr>
            <w:r w:rsidRPr="00BD3FBA">
              <w:rPr>
                <w:rtl/>
              </w:rPr>
              <w:t>د</w:t>
            </w:r>
            <w:r w:rsidRPr="00BD3FBA">
              <w:t xml:space="preserve">. </w:t>
            </w:r>
            <w:r>
              <w:rPr>
                <w:rFonts w:hint="cs"/>
                <w:rtl/>
              </w:rPr>
              <w:t xml:space="preserve"> خالد البستنجي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6041B1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اسم المدرس</w:t>
            </w:r>
          </w:p>
        </w:tc>
      </w:tr>
      <w:tr w:rsidR="00D04A92" w:rsidRPr="004D2BE3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3A7A5F" w:rsidRDefault="004308D0" w:rsidP="006041B1">
            <w:pPr>
              <w:pStyle w:val="ps1Char"/>
            </w:pPr>
            <w:r>
              <w:rPr>
                <w:rFonts w:hint="cs"/>
                <w:rtl/>
              </w:rPr>
              <w:t>302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6041B1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رقم المكتب</w:t>
            </w:r>
          </w:p>
        </w:tc>
      </w:tr>
      <w:tr w:rsidR="00D04A92" w:rsidRPr="004D2BE3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3A7A5F" w:rsidRDefault="004308D0" w:rsidP="006041B1">
            <w:pPr>
              <w:pStyle w:val="ps1Char"/>
            </w:pPr>
            <w:r>
              <w:rPr>
                <w:rFonts w:hint="cs"/>
                <w:rtl/>
              </w:rPr>
              <w:t>2344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6041B1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تلفون المكتب الفرعي</w:t>
            </w:r>
          </w:p>
        </w:tc>
      </w:tr>
      <w:tr w:rsidR="00D04A92" w:rsidRPr="004D2BE3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3A7A5F" w:rsidRDefault="004308D0" w:rsidP="006041B1">
            <w:pPr>
              <w:pStyle w:val="ps1Char"/>
            </w:pPr>
            <w:r>
              <w:rPr>
                <w:rFonts w:hint="cs"/>
                <w:rtl/>
              </w:rPr>
              <w:t xml:space="preserve">ح ث ث ر خ </w:t>
            </w:r>
            <w:r w:rsidRPr="00BD3FBA">
              <w:rPr>
                <w:rFonts w:hint="cs"/>
                <w:rtl/>
              </w:rPr>
              <w:t xml:space="preserve">( </w:t>
            </w:r>
            <w:r>
              <w:rPr>
                <w:rFonts w:hint="cs"/>
                <w:rtl/>
              </w:rPr>
              <w:t>11</w:t>
            </w:r>
            <w:r w:rsidRPr="00BD3FBA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1</w:t>
            </w:r>
            <w:r w:rsidRPr="00BD3FBA">
              <w:rPr>
                <w:rFonts w:hint="cs"/>
                <w:rtl/>
              </w:rPr>
              <w:t>)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6041B1">
            <w:pPr>
              <w:pStyle w:val="ps1Char"/>
              <w:rPr>
                <w:rtl/>
              </w:rPr>
            </w:pPr>
            <w:r w:rsidRPr="000E7911">
              <w:rPr>
                <w:rtl/>
              </w:rPr>
              <w:t>الساعات المكتبية</w:t>
            </w:r>
          </w:p>
        </w:tc>
      </w:tr>
      <w:tr w:rsidR="00D04A92" w:rsidRPr="004D2BE3" w:rsidTr="004F66A7">
        <w:trPr>
          <w:trHeight w:val="113"/>
        </w:trPr>
        <w:tc>
          <w:tcPr>
            <w:tcW w:w="3585" w:type="pct"/>
            <w:shd w:val="clear" w:color="auto" w:fill="auto"/>
          </w:tcPr>
          <w:p w:rsidR="00D04A92" w:rsidRPr="003A7A5F" w:rsidRDefault="001E70FE" w:rsidP="006041B1">
            <w:pPr>
              <w:pStyle w:val="ps1Char"/>
            </w:pPr>
            <w:hyperlink r:id="rId15" w:history="1">
              <w:r w:rsidR="009F0641" w:rsidRPr="00EB73A2">
                <w:rPr>
                  <w:rStyle w:val="Hyperlink"/>
                  <w:rFonts w:ascii="Times New Roman" w:hAnsi="Times New Roman" w:cs="Times New Roman"/>
                </w:rPr>
                <w:t>khaled.albustanji@iu.edu.jo</w:t>
              </w:r>
            </w:hyperlink>
          </w:p>
        </w:tc>
        <w:tc>
          <w:tcPr>
            <w:tcW w:w="1415" w:type="pct"/>
            <w:shd w:val="clear" w:color="auto" w:fill="F2F2F2" w:themeFill="background1" w:themeFillShade="F2"/>
          </w:tcPr>
          <w:p w:rsidR="00D04A92" w:rsidRPr="000E7911" w:rsidRDefault="00D04A92" w:rsidP="006041B1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البريد الإلكتروني</w:t>
            </w:r>
          </w:p>
        </w:tc>
      </w:tr>
    </w:tbl>
    <w:p w:rsidR="00F50625" w:rsidRPr="00204D91" w:rsidRDefault="005C778F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  <w:lang w:bidi="ar-JO"/>
        </w:rPr>
      </w:pPr>
      <w:r w:rsidRPr="00204D91">
        <w:rPr>
          <w:rFonts w:ascii="Cambria" w:hAnsi="Cambria" w:hint="cs"/>
          <w:sz w:val="28"/>
          <w:szCs w:val="28"/>
          <w:rtl/>
        </w:rPr>
        <w:t xml:space="preserve">وصف </w:t>
      </w:r>
      <w:r w:rsidR="00276682" w:rsidRPr="00204D91">
        <w:rPr>
          <w:rFonts w:ascii="Cambria" w:hAnsi="Cambria" w:hint="cs"/>
          <w:sz w:val="28"/>
          <w:szCs w:val="28"/>
          <w:rtl/>
        </w:rPr>
        <w:t>المادة</w:t>
      </w:r>
      <w:r w:rsidR="00FD3A8D" w:rsidRPr="00204D91">
        <w:rPr>
          <w:rFonts w:ascii="Cambria" w:hAnsi="Cambria" w:hint="cs"/>
          <w:sz w:val="28"/>
          <w:szCs w:val="28"/>
          <w:rtl/>
        </w:rPr>
        <w:t xml:space="preserve"> الدراسية</w:t>
      </w:r>
      <w:r w:rsidR="00276682" w:rsidRPr="00204D91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6"/>
        <w:gridCol w:w="1664"/>
      </w:tblGrid>
      <w:tr w:rsidR="00CC6852" w:rsidRPr="00FC5969" w:rsidTr="00560451">
        <w:trPr>
          <w:trHeight w:val="690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B10" w:rsidRPr="00671E54" w:rsidRDefault="002D2B10" w:rsidP="002D2B10">
            <w:pPr>
              <w:pStyle w:val="NormalWeb"/>
              <w:numPr>
                <w:ilvl w:val="0"/>
                <w:numId w:val="38"/>
              </w:numPr>
              <w:jc w:val="both"/>
              <w:rPr>
                <w:rFonts w:asciiTheme="majorBidi" w:hAnsiTheme="majorBidi" w:cstheme="majorBidi"/>
              </w:rPr>
            </w:pPr>
            <w:r w:rsidRPr="00671E54">
              <w:rPr>
                <w:rFonts w:asciiTheme="majorBidi" w:hAnsiTheme="majorBidi" w:cstheme="majorBidi"/>
              </w:rPr>
              <w:t>Introduction: historical survey of how innovation and entrepreneurship developed.</w:t>
            </w:r>
          </w:p>
          <w:p w:rsidR="002D2B10" w:rsidRPr="00671E54" w:rsidRDefault="002D2B10" w:rsidP="002D2B10">
            <w:pPr>
              <w:pStyle w:val="NormalWeb"/>
              <w:numPr>
                <w:ilvl w:val="0"/>
                <w:numId w:val="38"/>
              </w:numPr>
              <w:jc w:val="both"/>
              <w:rPr>
                <w:rFonts w:asciiTheme="majorBidi" w:hAnsiTheme="majorBidi" w:cstheme="majorBidi"/>
              </w:rPr>
            </w:pPr>
            <w:r w:rsidRPr="00671E54">
              <w:rPr>
                <w:rFonts w:asciiTheme="majorBidi" w:hAnsiTheme="majorBidi" w:cstheme="majorBidi"/>
              </w:rPr>
              <w:t>Concepts and terms: orientation.</w:t>
            </w:r>
          </w:p>
          <w:p w:rsidR="002D2B10" w:rsidRPr="00671E54" w:rsidRDefault="002D2B10" w:rsidP="002D2B10">
            <w:pPr>
              <w:pStyle w:val="NormalWeb"/>
              <w:numPr>
                <w:ilvl w:val="0"/>
                <w:numId w:val="38"/>
              </w:numPr>
              <w:jc w:val="both"/>
              <w:rPr>
                <w:rFonts w:asciiTheme="majorBidi" w:hAnsiTheme="majorBidi" w:cstheme="majorBidi"/>
              </w:rPr>
            </w:pPr>
            <w:r w:rsidRPr="00671E54">
              <w:rPr>
                <w:rFonts w:asciiTheme="majorBidi" w:hAnsiTheme="majorBidi" w:cstheme="majorBidi"/>
              </w:rPr>
              <w:t>Innovation: elements and types; specifications of the innovative person.</w:t>
            </w:r>
          </w:p>
          <w:p w:rsidR="002D2B10" w:rsidRPr="00671E54" w:rsidRDefault="002D2B10" w:rsidP="002D2B10">
            <w:pPr>
              <w:pStyle w:val="NormalWeb"/>
              <w:numPr>
                <w:ilvl w:val="0"/>
                <w:numId w:val="38"/>
              </w:numPr>
              <w:jc w:val="both"/>
              <w:rPr>
                <w:rFonts w:asciiTheme="majorBidi" w:hAnsiTheme="majorBidi" w:cstheme="majorBidi"/>
              </w:rPr>
            </w:pPr>
            <w:r w:rsidRPr="00671E54">
              <w:rPr>
                <w:rFonts w:asciiTheme="majorBidi" w:hAnsiTheme="majorBidi" w:cstheme="majorBidi"/>
              </w:rPr>
              <w:t>Entrepreneurship: characteristics and objectives</w:t>
            </w:r>
          </w:p>
          <w:p w:rsidR="002D2B10" w:rsidRPr="00671E54" w:rsidRDefault="002D2B10" w:rsidP="002D2B10">
            <w:pPr>
              <w:pStyle w:val="NormalWeb"/>
              <w:numPr>
                <w:ilvl w:val="0"/>
                <w:numId w:val="38"/>
              </w:numPr>
              <w:jc w:val="both"/>
              <w:rPr>
                <w:rFonts w:asciiTheme="majorBidi" w:hAnsiTheme="majorBidi" w:cstheme="majorBidi"/>
              </w:rPr>
            </w:pPr>
            <w:r w:rsidRPr="00671E54">
              <w:rPr>
                <w:rFonts w:asciiTheme="majorBidi" w:hAnsiTheme="majorBidi" w:cstheme="majorBidi"/>
              </w:rPr>
              <w:t>Importance of these concepts in planning and follow ups in business, models introduced.</w:t>
            </w:r>
          </w:p>
          <w:p w:rsidR="002D2B10" w:rsidRDefault="002D2B10" w:rsidP="002D2B10">
            <w:pPr>
              <w:pStyle w:val="NormalWeb"/>
              <w:numPr>
                <w:ilvl w:val="0"/>
                <w:numId w:val="38"/>
              </w:numPr>
              <w:jc w:val="both"/>
              <w:rPr>
                <w:rFonts w:asciiTheme="majorBidi" w:hAnsiTheme="majorBidi" w:cstheme="majorBidi"/>
              </w:rPr>
            </w:pPr>
            <w:r w:rsidRPr="00671E54">
              <w:rPr>
                <w:rFonts w:asciiTheme="majorBidi" w:hAnsiTheme="majorBidi" w:cstheme="majorBidi"/>
              </w:rPr>
              <w:lastRenderedPageBreak/>
              <w:t>Relationship with psychology; cognition and innovation; differences between creativity, excellence and talent; the relationship between entrepreneurship and creativity.</w:t>
            </w:r>
          </w:p>
          <w:p w:rsidR="00CC6852" w:rsidRPr="002D2B10" w:rsidRDefault="00CC6852" w:rsidP="000E3B46">
            <w:pPr>
              <w:bidi/>
              <w:ind w:left="72" w:right="72"/>
              <w:jc w:val="both"/>
              <w:rPr>
                <w:rFonts w:ascii="Times New Roman" w:hAnsi="Times New Roman"/>
                <w:sz w:val="22"/>
                <w:szCs w:val="22"/>
                <w:lang w:bidi="ar-JO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52" w:rsidRPr="00731175" w:rsidRDefault="00776ED0" w:rsidP="00560451">
            <w:pPr>
              <w:bidi/>
              <w:ind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731175">
              <w:rPr>
                <w:rFonts w:ascii="Times New Roman" w:hAnsi="Times New Roman" w:hint="cs"/>
                <w:b/>
                <w:bCs/>
                <w:sz w:val="22"/>
                <w:szCs w:val="22"/>
                <w:rtl/>
                <w:lang w:val="en-US"/>
              </w:rPr>
              <w:lastRenderedPageBreak/>
              <w:t>باللغة الانجليزية</w:t>
            </w:r>
          </w:p>
        </w:tc>
      </w:tr>
      <w:tr w:rsidR="00CC6852" w:rsidRPr="00FC5969" w:rsidTr="00560451">
        <w:trPr>
          <w:trHeight w:val="575"/>
          <w:jc w:val="center"/>
        </w:trPr>
        <w:tc>
          <w:tcPr>
            <w:tcW w:w="4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96B" w:rsidRDefault="0054696B" w:rsidP="0054696B">
            <w:pPr>
              <w:pStyle w:val="ListParagraph"/>
              <w:numPr>
                <w:ilvl w:val="0"/>
                <w:numId w:val="37"/>
              </w:numPr>
              <w:bidi/>
              <w:spacing w:after="160"/>
              <w:ind w:right="-709"/>
              <w:jc w:val="both"/>
              <w:rPr>
                <w:rFonts w:ascii="Simplified Arabic" w:eastAsia="Calibri" w:hAnsi="Simplified Arabic" w:cs="Khalid Art bold"/>
                <w:lang w:bidi="ar-JO"/>
              </w:rPr>
            </w:pPr>
            <w:r w:rsidRPr="001F5C74">
              <w:rPr>
                <w:rFonts w:ascii="Simplified Arabic" w:eastAsia="Calibri" w:hAnsi="Simplified Arabic" w:cs="Khalid Art bold"/>
                <w:rtl/>
                <w:lang w:bidi="ar-JO"/>
              </w:rPr>
              <w:lastRenderedPageBreak/>
              <w:t>مدخل إلى مساق الريادة والإبداع: نبذه تاريخية عن تطور الإبداع ونشأة ريادة الأعمال.</w:t>
            </w:r>
          </w:p>
          <w:p w:rsidR="0054696B" w:rsidRDefault="0054696B" w:rsidP="0054696B">
            <w:pPr>
              <w:pStyle w:val="ListParagraph"/>
              <w:numPr>
                <w:ilvl w:val="0"/>
                <w:numId w:val="37"/>
              </w:numPr>
              <w:bidi/>
              <w:spacing w:after="160"/>
              <w:ind w:right="-709"/>
              <w:jc w:val="both"/>
              <w:rPr>
                <w:rFonts w:ascii="Simplified Arabic" w:eastAsia="Calibri" w:hAnsi="Simplified Arabic" w:cs="Khalid Art bold"/>
                <w:lang w:bidi="ar-JO"/>
              </w:rPr>
            </w:pPr>
            <w:r w:rsidRPr="001F5C74">
              <w:rPr>
                <w:rFonts w:ascii="Simplified Arabic" w:eastAsia="Calibri" w:hAnsi="Simplified Arabic" w:cs="Khalid Art bold"/>
                <w:rtl/>
                <w:lang w:bidi="ar-JO"/>
              </w:rPr>
              <w:t>مفاهيم ومصطلحات: تعريف الطلبة بمفهوم الإبداع والابتكار.</w:t>
            </w:r>
          </w:p>
          <w:p w:rsidR="0054696B" w:rsidRDefault="0054696B" w:rsidP="0054696B">
            <w:pPr>
              <w:pStyle w:val="ListParagraph"/>
              <w:numPr>
                <w:ilvl w:val="0"/>
                <w:numId w:val="37"/>
              </w:numPr>
              <w:bidi/>
              <w:spacing w:after="160"/>
              <w:ind w:right="-709"/>
              <w:jc w:val="both"/>
              <w:rPr>
                <w:rFonts w:ascii="Simplified Arabic" w:eastAsia="Calibri" w:hAnsi="Simplified Arabic" w:cs="Khalid Art bold"/>
                <w:lang w:bidi="ar-JO"/>
              </w:rPr>
            </w:pPr>
            <w:r w:rsidRPr="001F5C74">
              <w:rPr>
                <w:rFonts w:ascii="Simplified Arabic" w:eastAsia="Calibri" w:hAnsi="Simplified Arabic" w:cs="Khalid Art bold"/>
                <w:rtl/>
                <w:lang w:bidi="ar-JO"/>
              </w:rPr>
              <w:t xml:space="preserve"> الإبداع: عناصر الإبداع وأنواعه، والخصائص الشخصية للشخص المبتكر.</w:t>
            </w:r>
          </w:p>
          <w:p w:rsidR="0054696B" w:rsidRDefault="0054696B" w:rsidP="0054696B">
            <w:pPr>
              <w:pStyle w:val="ListParagraph"/>
              <w:numPr>
                <w:ilvl w:val="0"/>
                <w:numId w:val="37"/>
              </w:numPr>
              <w:bidi/>
              <w:spacing w:after="160"/>
              <w:ind w:right="-709"/>
              <w:jc w:val="both"/>
              <w:rPr>
                <w:rFonts w:ascii="Simplified Arabic" w:eastAsia="Calibri" w:hAnsi="Simplified Arabic" w:cs="Khalid Art bold"/>
                <w:lang w:bidi="ar-JO"/>
              </w:rPr>
            </w:pPr>
            <w:r w:rsidRPr="001F5C74">
              <w:rPr>
                <w:rFonts w:ascii="Simplified Arabic" w:eastAsia="Calibri" w:hAnsi="Simplified Arabic" w:cs="Khalid Art bold"/>
                <w:rtl/>
                <w:lang w:bidi="ar-JO"/>
              </w:rPr>
              <w:t>الريادة: مميزات ريادة الأعمال وأهدافها.</w:t>
            </w:r>
          </w:p>
          <w:p w:rsidR="0054696B" w:rsidRDefault="0054696B" w:rsidP="0054696B">
            <w:pPr>
              <w:pStyle w:val="ListParagraph"/>
              <w:numPr>
                <w:ilvl w:val="0"/>
                <w:numId w:val="37"/>
              </w:numPr>
              <w:bidi/>
              <w:spacing w:after="160"/>
              <w:ind w:right="-709"/>
              <w:jc w:val="both"/>
              <w:rPr>
                <w:rFonts w:ascii="Simplified Arabic" w:eastAsia="Calibri" w:hAnsi="Simplified Arabic" w:cs="Khalid Art bold"/>
                <w:lang w:bidi="ar-JO"/>
              </w:rPr>
            </w:pPr>
            <w:r w:rsidRPr="001F5C74">
              <w:rPr>
                <w:rFonts w:ascii="Simplified Arabic" w:eastAsia="Calibri" w:hAnsi="Simplified Arabic" w:cs="Khalid Art bold"/>
                <w:rtl/>
                <w:lang w:bidi="ar-JO"/>
              </w:rPr>
              <w:t>أهمية الريادة والإبداع: أهمية الإبداع والابتكار في التخطيط والمتابعة في الريادة في العمل، مع إعطاء أمثلة على الإبداع والابتكار.</w:t>
            </w:r>
          </w:p>
          <w:p w:rsidR="0054696B" w:rsidRPr="001F5C74" w:rsidRDefault="0054696B" w:rsidP="0054696B">
            <w:pPr>
              <w:pStyle w:val="ListParagraph"/>
              <w:numPr>
                <w:ilvl w:val="0"/>
                <w:numId w:val="37"/>
              </w:numPr>
              <w:bidi/>
              <w:spacing w:after="160"/>
              <w:ind w:right="-709"/>
              <w:jc w:val="both"/>
              <w:rPr>
                <w:rFonts w:ascii="Simplified Arabic" w:eastAsia="Calibri" w:hAnsi="Simplified Arabic" w:cs="Khalid Art bold"/>
                <w:rtl/>
                <w:lang w:bidi="ar-JO"/>
              </w:rPr>
            </w:pPr>
            <w:r w:rsidRPr="001F5C74">
              <w:rPr>
                <w:rFonts w:ascii="Simplified Arabic" w:eastAsia="Calibri" w:hAnsi="Simplified Arabic" w:cs="Khalid Art bold"/>
                <w:rtl/>
                <w:lang w:bidi="ar-JO"/>
              </w:rPr>
              <w:t>علاقة الريادة والإبداع بعلم النفس: علاقة التفكير بالإبداع والتركيز على التفكير الإبداعي، وتوضيح الفرق بين الإبداع والتفوق والموهبة، العلاقة بين ريادة الأعمال والإبداع والابتكار.</w:t>
            </w:r>
          </w:p>
          <w:p w:rsidR="00CC6852" w:rsidRDefault="00CC6852" w:rsidP="004308D0">
            <w:pPr>
              <w:spacing w:after="160" w:line="259" w:lineRule="auto"/>
              <w:jc w:val="right"/>
              <w:rPr>
                <w:rFonts w:ascii="Times New Roman" w:hAnsi="Times New Roman"/>
                <w:sz w:val="22"/>
                <w:szCs w:val="22"/>
                <w:lang w:val="en-US" w:bidi="ar-JO"/>
              </w:rPr>
            </w:pPr>
          </w:p>
          <w:p w:rsidR="0054696B" w:rsidRPr="004308D0" w:rsidRDefault="0054696B" w:rsidP="004308D0">
            <w:pPr>
              <w:spacing w:after="160" w:line="259" w:lineRule="auto"/>
              <w:jc w:val="right"/>
              <w:rPr>
                <w:rFonts w:ascii="Times New Roman" w:hAnsi="Times New Roman"/>
                <w:sz w:val="22"/>
                <w:szCs w:val="22"/>
                <w:rtl/>
                <w:lang w:val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6852" w:rsidRPr="00731175" w:rsidRDefault="00776ED0" w:rsidP="00560451">
            <w:pPr>
              <w:bidi/>
              <w:ind w:left="72"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31175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t>باللغة العربية</w:t>
            </w:r>
          </w:p>
        </w:tc>
      </w:tr>
    </w:tbl>
    <w:p w:rsidR="00065FC4" w:rsidRDefault="00065FC4" w:rsidP="00065FC4">
      <w:pPr>
        <w:pStyle w:val="ps2"/>
        <w:bidi/>
        <w:spacing w:before="240" w:after="120" w:line="240" w:lineRule="auto"/>
        <w:rPr>
          <w:rFonts w:ascii="Cambria" w:hAnsi="Cambria"/>
          <w:i/>
          <w:iCs/>
          <w:sz w:val="24"/>
          <w:rtl/>
        </w:rPr>
      </w:pPr>
    </w:p>
    <w:p w:rsidR="00EE0CDE" w:rsidRPr="00204D91" w:rsidRDefault="00566A79" w:rsidP="00065FC4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204D91">
        <w:rPr>
          <w:rFonts w:ascii="Cambria" w:hAnsi="Cambria" w:hint="cs"/>
          <w:sz w:val="24"/>
          <w:rtl/>
        </w:rPr>
        <w:t>ال</w:t>
      </w:r>
      <w:r w:rsidR="00216615" w:rsidRPr="00204D91">
        <w:rPr>
          <w:rFonts w:ascii="Cambria" w:hAnsi="Cambria" w:hint="cs"/>
          <w:sz w:val="24"/>
          <w:rtl/>
        </w:rPr>
        <w:t>كتاب المقرر: المؤلفين،</w:t>
      </w:r>
      <w:r w:rsidR="00947217" w:rsidRPr="00204D91">
        <w:rPr>
          <w:rFonts w:ascii="Cambria" w:hAnsi="Cambria" w:hint="cs"/>
          <w:sz w:val="24"/>
          <w:rtl/>
        </w:rPr>
        <w:t xml:space="preserve"> عنوان الكتاب، الناشر، الطبعة، السنة، عنوان موقع الكتاب الالكتروني</w:t>
      </w:r>
      <w:r w:rsidR="00192405" w:rsidRPr="00204D91">
        <w:rPr>
          <w:rFonts w:ascii="Cambria" w:hAnsi="Cambria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EE0CDE" w:rsidRPr="00FC5969" w:rsidTr="00C0712B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05" w:rsidRPr="003F3EDD" w:rsidRDefault="00192405" w:rsidP="003E090B">
            <w:pPr>
              <w:bidi/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:rsidR="00EE0CDE" w:rsidRPr="000E3B46" w:rsidRDefault="008D2BBD" w:rsidP="000E3B46">
            <w:pPr>
              <w:bidi/>
              <w:rPr>
                <w:rFonts w:ascii="Times New Roman" w:hAnsi="Times New Roman"/>
                <w:sz w:val="22"/>
                <w:szCs w:val="22"/>
                <w:rtl/>
                <w:lang w:val="en-US"/>
              </w:rPr>
            </w:pPr>
            <w:r w:rsidRPr="00E70698">
              <w:rPr>
                <w:rFonts w:ascii="Cambria" w:hAnsi="Cambria" w:cs="Khalid Art bold" w:hint="cs"/>
                <w:sz w:val="22"/>
                <w:szCs w:val="22"/>
                <w:rtl/>
              </w:rPr>
              <w:t>د .</w:t>
            </w:r>
            <w:r>
              <w:rPr>
                <w:rFonts w:ascii="Cambria" w:hAnsi="Cambria" w:cs="Khalid Art bold" w:hint="cs"/>
                <w:sz w:val="22"/>
                <w:szCs w:val="22"/>
                <w:rtl/>
              </w:rPr>
              <w:t>بلال خلف السكارنه  ، الريادة  وإدارة منظمات الأعمال ، دار المسيرة للنشر والتوزيع ، عمان ، الأردن ، 2007 .</w:t>
            </w:r>
          </w:p>
        </w:tc>
      </w:tr>
    </w:tbl>
    <w:p w:rsidR="00192405" w:rsidRPr="00192405" w:rsidRDefault="00192405" w:rsidP="003E090B">
      <w:pPr>
        <w:pStyle w:val="ps2"/>
        <w:tabs>
          <w:tab w:val="clear" w:pos="576"/>
          <w:tab w:val="left" w:pos="270"/>
        </w:tabs>
        <w:bidi/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192405" w:rsidRPr="00204D91" w:rsidRDefault="00622B78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204D91">
        <w:rPr>
          <w:rFonts w:ascii="Cambria" w:hAnsi="Cambria" w:hint="cs"/>
          <w:sz w:val="24"/>
          <w:rtl/>
        </w:rPr>
        <w:t>ا</w:t>
      </w:r>
      <w:r w:rsidR="00ED484C" w:rsidRPr="00204D91">
        <w:rPr>
          <w:rFonts w:ascii="Cambria" w:hAnsi="Cambria" w:hint="cs"/>
          <w:sz w:val="24"/>
          <w:rtl/>
        </w:rPr>
        <w:t xml:space="preserve">لمراجع: المؤلفين، عنوان المرجع، الناشر، السنة، </w:t>
      </w:r>
      <w:r w:rsidRPr="00204D91">
        <w:rPr>
          <w:rFonts w:ascii="Cambria" w:hAnsi="Cambria" w:hint="cs"/>
          <w:sz w:val="24"/>
          <w:rtl/>
        </w:rPr>
        <w:t>موقع الكتاب الالكتروني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192405" w:rsidRPr="00FC5969" w:rsidTr="00C0712B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F3B" w:rsidRPr="000E3B46" w:rsidRDefault="008D2BBD" w:rsidP="008D2BBD">
            <w:pPr>
              <w:keepNext/>
              <w:tabs>
                <w:tab w:val="left" w:pos="576"/>
                <w:tab w:val="left" w:pos="1152"/>
                <w:tab w:val="left" w:pos="1728"/>
                <w:tab w:val="left" w:pos="2304"/>
              </w:tabs>
              <w:bidi/>
              <w:spacing w:before="240" w:after="120" w:line="259" w:lineRule="auto"/>
              <w:rPr>
                <w:rFonts w:ascii="Cambria" w:eastAsia="Times New Roman" w:hAnsi="Cambria" w:cs="Khalid Art bold"/>
                <w:sz w:val="24"/>
                <w:lang w:bidi="ar-JO"/>
              </w:rPr>
            </w:pPr>
            <w:r>
              <w:rPr>
                <w:rFonts w:ascii="Cambria" w:eastAsia="Times New Roman" w:hAnsi="Cambria" w:hint="cs"/>
                <w:sz w:val="24"/>
                <w:rtl/>
                <w:lang w:bidi="ar-JO"/>
              </w:rPr>
              <w:t xml:space="preserve">لا يوجد </w:t>
            </w:r>
          </w:p>
        </w:tc>
      </w:tr>
    </w:tbl>
    <w:p w:rsidR="001A39E2" w:rsidRPr="001A39E2" w:rsidRDefault="001A39E2" w:rsidP="003E090B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57109C" w:rsidRDefault="0057109C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>
        <w:rPr>
          <w:rFonts w:ascii="Cambria" w:hAnsi="Cambria" w:hint="cs"/>
          <w:sz w:val="24"/>
          <w:rtl/>
        </w:rPr>
        <w:t>الأهداف التعلمية للمادة</w:t>
      </w:r>
      <w:r w:rsidR="00652E59">
        <w:rPr>
          <w:rFonts w:ascii="Cambria" w:hAnsi="Cambria" w:hint="cs"/>
          <w:sz w:val="24"/>
          <w:rtl/>
        </w:rPr>
        <w:t xml:space="preserve"> الدراسية</w:t>
      </w:r>
      <w:r>
        <w:rPr>
          <w:rFonts w:ascii="Cambria" w:hAnsi="Cambria"/>
          <w:sz w:val="24"/>
          <w:lang w:val="en-US"/>
        </w:rPr>
        <w:t>(CEO)</w:t>
      </w:r>
      <w:r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9"/>
        <w:gridCol w:w="741"/>
      </w:tblGrid>
      <w:tr w:rsidR="000E3B46" w:rsidRPr="009316C4" w:rsidTr="0001364D">
        <w:trPr>
          <w:trHeight w:val="352"/>
          <w:jc w:val="center"/>
        </w:trPr>
        <w:tc>
          <w:tcPr>
            <w:tcW w:w="4625" w:type="pct"/>
            <w:shd w:val="clear" w:color="auto" w:fill="auto"/>
          </w:tcPr>
          <w:p w:rsidR="000E3B46" w:rsidRPr="008D2BBD" w:rsidRDefault="008D2BBD" w:rsidP="008D2BBD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</w:rPr>
            </w:pPr>
            <w:r w:rsidRPr="008D2BBD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</w:t>
            </w:r>
            <w:r w:rsidRPr="008D2BBD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مفهوم 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الريادة </w:t>
            </w:r>
            <w:r w:rsidRPr="008D2BBD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والإبداع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0E3B46" w:rsidRPr="006626E1" w:rsidRDefault="000E3B46" w:rsidP="006041B1">
            <w:pPr>
              <w:pStyle w:val="ps1Char"/>
            </w:pPr>
            <w:r w:rsidRPr="006626E1">
              <w:rPr>
                <w:rFonts w:hint="cs"/>
                <w:rtl/>
              </w:rPr>
              <w:t>1.</w:t>
            </w:r>
          </w:p>
        </w:tc>
      </w:tr>
      <w:tr w:rsidR="000E3B46" w:rsidRPr="009316C4" w:rsidTr="0001364D">
        <w:trPr>
          <w:trHeight w:val="429"/>
          <w:jc w:val="center"/>
        </w:trPr>
        <w:tc>
          <w:tcPr>
            <w:tcW w:w="4625" w:type="pct"/>
            <w:shd w:val="clear" w:color="auto" w:fill="auto"/>
          </w:tcPr>
          <w:p w:rsidR="000E3B46" w:rsidRPr="008D2BBD" w:rsidRDefault="008D2BBD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</w:rPr>
            </w:pPr>
            <w:r w:rsidRPr="008D2BBD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دراسة استراتيجيات الريادة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0E3B46" w:rsidRPr="006626E1" w:rsidRDefault="000E3B46" w:rsidP="006041B1">
            <w:pPr>
              <w:pStyle w:val="ps1Char"/>
            </w:pPr>
            <w:r w:rsidRPr="006626E1">
              <w:rPr>
                <w:rFonts w:hint="cs"/>
                <w:rtl/>
              </w:rPr>
              <w:t>2.</w:t>
            </w:r>
          </w:p>
        </w:tc>
      </w:tr>
      <w:tr w:rsidR="000E3B46" w:rsidRPr="009316C4" w:rsidTr="0001364D">
        <w:trPr>
          <w:trHeight w:val="264"/>
          <w:jc w:val="center"/>
        </w:trPr>
        <w:tc>
          <w:tcPr>
            <w:tcW w:w="4625" w:type="pct"/>
            <w:shd w:val="clear" w:color="auto" w:fill="auto"/>
          </w:tcPr>
          <w:p w:rsidR="000E3B46" w:rsidRPr="009316C4" w:rsidRDefault="008D2BBD" w:rsidP="006626E1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</w:t>
            </w:r>
            <w:r w:rsidRPr="00E70698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 xml:space="preserve"> مفهوم 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خطة العمل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0E3B46" w:rsidRPr="006626E1" w:rsidRDefault="000E3B46" w:rsidP="006041B1">
            <w:pPr>
              <w:pStyle w:val="ps1Char"/>
            </w:pPr>
            <w:r w:rsidRPr="006626E1">
              <w:rPr>
                <w:rFonts w:hint="cs"/>
                <w:rtl/>
              </w:rPr>
              <w:t>3.</w:t>
            </w:r>
          </w:p>
        </w:tc>
      </w:tr>
      <w:tr w:rsidR="000E3B46" w:rsidRPr="009316C4" w:rsidTr="0001364D">
        <w:trPr>
          <w:trHeight w:val="226"/>
          <w:jc w:val="center"/>
        </w:trPr>
        <w:tc>
          <w:tcPr>
            <w:tcW w:w="4625" w:type="pct"/>
            <w:shd w:val="clear" w:color="auto" w:fill="auto"/>
          </w:tcPr>
          <w:p w:rsidR="000E3B46" w:rsidRPr="009316C4" w:rsidRDefault="008D2BBD" w:rsidP="005C7EFC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rtl/>
              </w:rPr>
              <w:t>معرفة أنواع خطط العمل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0E3B46" w:rsidRPr="006626E1" w:rsidRDefault="000E3B46" w:rsidP="006041B1">
            <w:pPr>
              <w:pStyle w:val="ps1Char"/>
            </w:pPr>
            <w:r w:rsidRPr="006626E1">
              <w:rPr>
                <w:rFonts w:hint="cs"/>
                <w:rtl/>
              </w:rPr>
              <w:t>4.</w:t>
            </w:r>
          </w:p>
        </w:tc>
      </w:tr>
      <w:tr w:rsidR="000E3B46" w:rsidRPr="009316C4" w:rsidTr="0001364D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:rsidR="000E3B46" w:rsidRPr="009316C4" w:rsidRDefault="008D2BBD" w:rsidP="005C7EFC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rtl/>
              </w:rPr>
              <w:t>معرفة مفهوم المشروع الريادي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0E3B46" w:rsidRPr="006626E1" w:rsidRDefault="000E3B46" w:rsidP="006041B1">
            <w:pPr>
              <w:pStyle w:val="ps1Char"/>
            </w:pPr>
            <w:r w:rsidRPr="006626E1">
              <w:rPr>
                <w:rFonts w:hint="cs"/>
                <w:rtl/>
              </w:rPr>
              <w:t>5.</w:t>
            </w:r>
          </w:p>
        </w:tc>
      </w:tr>
      <w:tr w:rsidR="008D2BBD" w:rsidRPr="009316C4" w:rsidTr="0001364D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:rsidR="008D2BBD" w:rsidRPr="009316C4" w:rsidRDefault="008D2BBD" w:rsidP="005C7EFC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دراسة خصائص المشاريع الريادية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8D2BBD" w:rsidRPr="006626E1" w:rsidRDefault="008D2BBD" w:rsidP="006041B1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</w:tr>
      <w:tr w:rsidR="008D2BBD" w:rsidRPr="009316C4" w:rsidTr="0001364D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:rsidR="008D2BBD" w:rsidRPr="009316C4" w:rsidRDefault="008D2BBD" w:rsidP="005C7EFC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 مكونات خطة العمل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8D2BBD" w:rsidRPr="006626E1" w:rsidRDefault="008D2BBD" w:rsidP="006041B1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</w:tr>
      <w:tr w:rsidR="008D2BBD" w:rsidRPr="009316C4" w:rsidTr="0001364D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:rsidR="008D2BBD" w:rsidRPr="009316C4" w:rsidRDefault="008D2BBD" w:rsidP="005C7EFC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  <w:rtl/>
                <w:lang w:bidi="ar-JO"/>
              </w:rPr>
            </w:pPr>
            <w:r w:rsidRPr="008D2BBD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معرفة علاقة الريادة بالإعمال الالكترونية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:rsidR="008D2BBD" w:rsidRPr="006626E1" w:rsidRDefault="008D2BBD" w:rsidP="006041B1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</w:tr>
    </w:tbl>
    <w:p w:rsidR="00D7607C" w:rsidRPr="008D2BBD" w:rsidRDefault="00D7607C">
      <w:pPr>
        <w:rPr>
          <w:rFonts w:ascii="Cambria" w:hAnsi="Cambria" w:cs="Arial"/>
          <w:b/>
          <w:bCs/>
          <w:sz w:val="24"/>
          <w:rtl/>
          <w:lang w:val="en-US"/>
        </w:rPr>
      </w:pPr>
    </w:p>
    <w:p w:rsidR="004F66A7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</w:rPr>
        <w:lastRenderedPageBreak/>
        <w:t xml:space="preserve">مخرجات التعلم للمادة الدراسية </w:t>
      </w:r>
      <w:r>
        <w:rPr>
          <w:rFonts w:ascii="Cambria" w:hAnsi="Cambria"/>
          <w:sz w:val="24"/>
          <w:lang w:val="en-US"/>
        </w:rPr>
        <w:t>(ILO's)</w:t>
      </w:r>
      <w:r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960"/>
        <w:gridCol w:w="806"/>
        <w:gridCol w:w="728"/>
        <w:gridCol w:w="5649"/>
        <w:gridCol w:w="618"/>
      </w:tblGrid>
      <w:tr w:rsidR="00246990" w:rsidRPr="009316C4" w:rsidTr="00450DA6">
        <w:trPr>
          <w:trHeight w:val="690"/>
          <w:jc w:val="right"/>
        </w:trPr>
        <w:tc>
          <w:tcPr>
            <w:tcW w:w="566" w:type="pct"/>
            <w:shd w:val="clear" w:color="auto" w:fill="F2F2F2"/>
          </w:tcPr>
          <w:p w:rsidR="00246990" w:rsidRPr="004F66A7" w:rsidRDefault="00246990" w:rsidP="006041B1">
            <w:pPr>
              <w:pStyle w:val="ps1Char"/>
              <w:rPr>
                <w:rtl/>
              </w:rPr>
            </w:pPr>
            <w:r w:rsidRPr="00246990">
              <w:rPr>
                <w:rFonts w:hint="cs"/>
                <w:rtl/>
              </w:rPr>
              <w:t>الواصفات</w:t>
            </w:r>
            <w:r w:rsidRPr="00246990">
              <w:rPr>
                <w:rFonts w:hint="cs"/>
                <w:vertAlign w:val="superscript"/>
                <w:rtl/>
              </w:rPr>
              <w:t>**</w:t>
            </w:r>
          </w:p>
        </w:tc>
        <w:tc>
          <w:tcPr>
            <w:tcW w:w="486" w:type="pct"/>
            <w:shd w:val="clear" w:color="auto" w:fill="F2F2F2"/>
          </w:tcPr>
          <w:p w:rsidR="00246990" w:rsidRDefault="00246990" w:rsidP="006041B1">
            <w:pPr>
              <w:pStyle w:val="ps1Char"/>
              <w:rPr>
                <w:rtl/>
              </w:rPr>
            </w:pPr>
            <w:r w:rsidRPr="004F66A7">
              <w:rPr>
                <w:rFonts w:hint="cs"/>
                <w:rtl/>
              </w:rPr>
              <w:t>مستويات بلوم للتصنيف</w:t>
            </w:r>
            <w:r>
              <w:rPr>
                <w:rFonts w:ascii="Cambria" w:hAnsi="Cambria" w:hint="cs"/>
                <w:sz w:val="24"/>
                <w:vertAlign w:val="superscript"/>
                <w:rtl/>
              </w:rPr>
              <w:t>*</w:t>
            </w:r>
          </w:p>
        </w:tc>
        <w:tc>
          <w:tcPr>
            <w:tcW w:w="408" w:type="pct"/>
            <w:shd w:val="clear" w:color="auto" w:fill="F2F2F2"/>
          </w:tcPr>
          <w:p w:rsidR="00246990" w:rsidRPr="00DB4A24" w:rsidRDefault="00246990" w:rsidP="006041B1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ا</w:t>
            </w:r>
            <w:r w:rsidRPr="00DB4A24">
              <w:rPr>
                <w:rFonts w:hint="cs"/>
                <w:rtl/>
              </w:rPr>
              <w:t>لربط مع</w:t>
            </w:r>
          </w:p>
          <w:p w:rsidR="00246990" w:rsidRPr="004F66A7" w:rsidRDefault="00246990" w:rsidP="006041B1">
            <w:pPr>
              <w:pStyle w:val="ps1Char"/>
            </w:pPr>
            <w:r>
              <w:t>PLOs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:rsidR="00246990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JO"/>
              </w:rPr>
              <w:t>العلاقة مع</w:t>
            </w:r>
          </w:p>
          <w:p w:rsidR="00246990" w:rsidRPr="009316C4" w:rsidRDefault="00246990" w:rsidP="00DD7A11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>CEO</w:t>
            </w:r>
            <w:r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2859" w:type="pct"/>
            <w:shd w:val="clear" w:color="auto" w:fill="F2F2F2"/>
            <w:vAlign w:val="center"/>
          </w:tcPr>
          <w:p w:rsidR="00246990" w:rsidRPr="004F66A7" w:rsidRDefault="00246990" w:rsidP="00DB4A24">
            <w:pPr>
              <w:bidi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>تصف مخرجات التعلم للمادة الدراسية (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</w:rPr>
              <w:t>ILO's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) ما يتوقع من الطلاب معرفته والقدرة على القيام به </w:t>
            </w:r>
            <w:r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عند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  <w:lang w:bidi="ar-JO"/>
              </w:rPr>
              <w:t>الانتهاء من المادة الدراسية.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وهذه المخرجات تتعلق بالمعرفة والمهارة والكفاية التي يكتسبها الطلبة: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246990" w:rsidRPr="009316C4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46990" w:rsidRPr="009316C4" w:rsidTr="00246990">
        <w:trPr>
          <w:trHeight w:val="396"/>
          <w:jc w:val="right"/>
        </w:trPr>
        <w:tc>
          <w:tcPr>
            <w:tcW w:w="4687" w:type="pct"/>
            <w:gridSpan w:val="5"/>
          </w:tcPr>
          <w:p w:rsidR="00246990" w:rsidRPr="006041B1" w:rsidRDefault="00246990" w:rsidP="006041B1">
            <w:pPr>
              <w:pStyle w:val="ps1Char"/>
              <w:rPr>
                <w:rtl/>
              </w:rPr>
            </w:pPr>
            <w:r w:rsidRPr="006041B1">
              <w:rPr>
                <w:rFonts w:hint="cs"/>
                <w:rtl/>
              </w:rPr>
              <w:t>المعرفة والفهم: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246990" w:rsidRPr="00837576" w:rsidRDefault="00246990" w:rsidP="006041B1">
            <w:pPr>
              <w:pStyle w:val="ps1Char"/>
            </w:pPr>
            <w:r>
              <w:t>A</w:t>
            </w:r>
          </w:p>
        </w:tc>
      </w:tr>
      <w:tr w:rsidR="00450DA6" w:rsidRPr="009316C4" w:rsidTr="00450DA6">
        <w:trPr>
          <w:trHeight w:val="408"/>
          <w:jc w:val="right"/>
        </w:trPr>
        <w:tc>
          <w:tcPr>
            <w:tcW w:w="566" w:type="pct"/>
          </w:tcPr>
          <w:p w:rsidR="00450DA6" w:rsidRPr="008A5694" w:rsidRDefault="00996408" w:rsidP="006041B1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كفاية + معرفة</w:t>
            </w:r>
          </w:p>
        </w:tc>
        <w:tc>
          <w:tcPr>
            <w:tcW w:w="486" w:type="pct"/>
          </w:tcPr>
          <w:p w:rsidR="00450DA6" w:rsidRPr="008A5694" w:rsidRDefault="00450DA6" w:rsidP="006041B1">
            <w:pPr>
              <w:pStyle w:val="ps1Char"/>
            </w:pPr>
            <w:r>
              <w:rPr>
                <w:rFonts w:hint="cs"/>
                <w:rtl/>
              </w:rPr>
              <w:t>التطبيق</w:t>
            </w:r>
          </w:p>
        </w:tc>
        <w:tc>
          <w:tcPr>
            <w:tcW w:w="408" w:type="pct"/>
            <w:shd w:val="clear" w:color="auto" w:fill="auto"/>
          </w:tcPr>
          <w:p w:rsidR="00450DA6" w:rsidRPr="008A5694" w:rsidRDefault="002D2B10" w:rsidP="006041B1">
            <w:pPr>
              <w:pStyle w:val="ps1Cha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50DA6" w:rsidRPr="00A35CD2" w:rsidRDefault="00450DA6" w:rsidP="006041B1">
            <w:pPr>
              <w:pStyle w:val="ps1Char"/>
            </w:pPr>
            <w:r>
              <w:t>1</w:t>
            </w:r>
          </w:p>
        </w:tc>
        <w:tc>
          <w:tcPr>
            <w:tcW w:w="2859" w:type="pct"/>
            <w:shd w:val="clear" w:color="auto" w:fill="auto"/>
          </w:tcPr>
          <w:p w:rsidR="00450DA6" w:rsidRPr="00BF25BF" w:rsidRDefault="00450DA6" w:rsidP="00450DA6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lang w:bidi="ar-JO"/>
              </w:rPr>
            </w:pPr>
            <w:r w:rsidRPr="00BF25BF">
              <w:rPr>
                <w:rFonts w:ascii="Simplified Arabic" w:eastAsia="Calibri" w:hAnsi="Simplified Arabic" w:cs="Khalid Art bold" w:hint="cs"/>
                <w:sz w:val="24"/>
                <w:rtl/>
                <w:lang w:bidi="ar-JO"/>
              </w:rPr>
              <w:t>امتلاك</w:t>
            </w:r>
            <w:r w:rsidRPr="00BF25BF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 المفاهيم والمصطلحات المتعلقة بالريادة والإبداع والابتكار.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450DA6" w:rsidRPr="00A35CD2" w:rsidRDefault="00450DA6" w:rsidP="006041B1">
            <w:pPr>
              <w:pStyle w:val="ps1Char"/>
            </w:pPr>
            <w:r>
              <w:t>A1</w:t>
            </w:r>
          </w:p>
        </w:tc>
      </w:tr>
      <w:tr w:rsidR="00450DA6" w:rsidRPr="009316C4" w:rsidTr="00450DA6">
        <w:trPr>
          <w:trHeight w:val="408"/>
          <w:jc w:val="right"/>
        </w:trPr>
        <w:tc>
          <w:tcPr>
            <w:tcW w:w="566" w:type="pct"/>
          </w:tcPr>
          <w:p w:rsidR="00450DA6" w:rsidRPr="008A5694" w:rsidRDefault="00996408" w:rsidP="006041B1">
            <w:pPr>
              <w:pStyle w:val="ps1Char"/>
            </w:pPr>
            <w:r>
              <w:rPr>
                <w:rFonts w:hint="cs"/>
                <w:rtl/>
              </w:rPr>
              <w:t>كفاية + معرفة</w:t>
            </w:r>
          </w:p>
        </w:tc>
        <w:tc>
          <w:tcPr>
            <w:tcW w:w="486" w:type="pct"/>
          </w:tcPr>
          <w:p w:rsidR="00450DA6" w:rsidRPr="008A5694" w:rsidRDefault="00450DA6" w:rsidP="006041B1">
            <w:pPr>
              <w:pStyle w:val="ps1Char"/>
            </w:pPr>
            <w:r>
              <w:rPr>
                <w:rFonts w:hint="cs"/>
                <w:rtl/>
              </w:rPr>
              <w:t>التأليف</w:t>
            </w:r>
          </w:p>
        </w:tc>
        <w:tc>
          <w:tcPr>
            <w:tcW w:w="408" w:type="pct"/>
            <w:shd w:val="clear" w:color="auto" w:fill="auto"/>
          </w:tcPr>
          <w:p w:rsidR="00450DA6" w:rsidRPr="008A5694" w:rsidRDefault="002D2B10" w:rsidP="006041B1">
            <w:pPr>
              <w:pStyle w:val="ps1Cha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50DA6" w:rsidRPr="00A35CD2" w:rsidRDefault="00450DA6" w:rsidP="006041B1">
            <w:pPr>
              <w:pStyle w:val="ps1Char"/>
            </w:pPr>
            <w:r>
              <w:t>2</w:t>
            </w:r>
          </w:p>
        </w:tc>
        <w:tc>
          <w:tcPr>
            <w:tcW w:w="2859" w:type="pct"/>
            <w:shd w:val="clear" w:color="auto" w:fill="auto"/>
          </w:tcPr>
          <w:p w:rsidR="00450DA6" w:rsidRPr="00BF25BF" w:rsidRDefault="00450DA6" w:rsidP="00450DA6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lang w:bidi="ar-JO"/>
              </w:rPr>
            </w:pPr>
            <w:r w:rsidRPr="00BF25BF">
              <w:rPr>
                <w:rFonts w:ascii="Simplified Arabic" w:eastAsia="Calibri" w:hAnsi="Simplified Arabic" w:cs="Khalid Art bold" w:hint="cs"/>
                <w:sz w:val="24"/>
                <w:rtl/>
                <w:lang w:bidi="ar-JO"/>
              </w:rPr>
              <w:t>تحديد</w:t>
            </w:r>
            <w:r w:rsidRPr="00BF25BF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 أنواع وعناصر الإبداع.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450DA6" w:rsidRPr="00A35CD2" w:rsidRDefault="00450DA6" w:rsidP="006041B1">
            <w:pPr>
              <w:pStyle w:val="ps1Char"/>
            </w:pPr>
            <w:r>
              <w:t>A2</w:t>
            </w:r>
          </w:p>
        </w:tc>
      </w:tr>
      <w:tr w:rsidR="00450DA6" w:rsidRPr="00FA6305" w:rsidTr="00246990">
        <w:trPr>
          <w:trHeight w:val="292"/>
          <w:jc w:val="right"/>
        </w:trPr>
        <w:tc>
          <w:tcPr>
            <w:tcW w:w="4687" w:type="pct"/>
            <w:gridSpan w:val="5"/>
          </w:tcPr>
          <w:p w:rsidR="00450DA6" w:rsidRPr="00A35CD2" w:rsidRDefault="00450DA6" w:rsidP="006041B1">
            <w:pPr>
              <w:pStyle w:val="ps1Char"/>
            </w:pPr>
            <w:r>
              <w:rPr>
                <w:rFonts w:hint="cs"/>
                <w:rtl/>
              </w:rPr>
              <w:t>المهارات الذهنية: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450DA6" w:rsidRPr="00A35CD2" w:rsidRDefault="00450DA6" w:rsidP="006041B1">
            <w:pPr>
              <w:pStyle w:val="ps1Char"/>
            </w:pPr>
            <w:r>
              <w:t>B</w:t>
            </w:r>
          </w:p>
        </w:tc>
      </w:tr>
      <w:tr w:rsidR="00450DA6" w:rsidRPr="009316C4" w:rsidTr="00450DA6">
        <w:trPr>
          <w:trHeight w:val="272"/>
          <w:jc w:val="right"/>
        </w:trPr>
        <w:tc>
          <w:tcPr>
            <w:tcW w:w="566" w:type="pct"/>
          </w:tcPr>
          <w:p w:rsidR="00450DA6" w:rsidRPr="008A5694" w:rsidRDefault="00996408" w:rsidP="006041B1">
            <w:pPr>
              <w:pStyle w:val="ps1Char"/>
            </w:pPr>
            <w:r>
              <w:rPr>
                <w:rFonts w:hint="cs"/>
                <w:rtl/>
              </w:rPr>
              <w:t>كفاية + معرفة</w:t>
            </w:r>
          </w:p>
        </w:tc>
        <w:tc>
          <w:tcPr>
            <w:tcW w:w="486" w:type="pct"/>
          </w:tcPr>
          <w:p w:rsidR="00450DA6" w:rsidRPr="008A5694" w:rsidRDefault="00450DA6" w:rsidP="006041B1">
            <w:pPr>
              <w:pStyle w:val="ps1Char"/>
            </w:pPr>
            <w:r>
              <w:rPr>
                <w:rFonts w:hint="cs"/>
                <w:rtl/>
              </w:rPr>
              <w:t>الإدراك</w:t>
            </w:r>
          </w:p>
        </w:tc>
        <w:tc>
          <w:tcPr>
            <w:tcW w:w="408" w:type="pct"/>
            <w:shd w:val="clear" w:color="auto" w:fill="auto"/>
          </w:tcPr>
          <w:p w:rsidR="00450DA6" w:rsidRPr="008A5694" w:rsidRDefault="002D2B10" w:rsidP="006041B1">
            <w:pPr>
              <w:pStyle w:val="ps1Cha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50DA6" w:rsidRPr="00A35CD2" w:rsidRDefault="00450DA6" w:rsidP="006041B1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859" w:type="pct"/>
            <w:shd w:val="clear" w:color="auto" w:fill="auto"/>
          </w:tcPr>
          <w:p w:rsidR="00450DA6" w:rsidRPr="00BF25BF" w:rsidRDefault="00450DA6" w:rsidP="00450DA6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lang w:bidi="ar-JO"/>
              </w:rPr>
            </w:pPr>
            <w:r w:rsidRPr="00BF25BF">
              <w:rPr>
                <w:rFonts w:ascii="Simplified Arabic" w:eastAsia="Calibri" w:hAnsi="Simplified Arabic" w:cs="Khalid Art bold" w:hint="cs"/>
                <w:sz w:val="24"/>
                <w:rtl/>
                <w:lang w:bidi="ar-JO"/>
              </w:rPr>
              <w:t>توضيح</w:t>
            </w:r>
            <w:r w:rsidRPr="00BF25BF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 العلاقة بين التفكير والإبداع والابتكار.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450DA6" w:rsidRPr="00A35CD2" w:rsidRDefault="00450DA6" w:rsidP="006041B1">
            <w:pPr>
              <w:pStyle w:val="ps1Char"/>
            </w:pPr>
            <w:r>
              <w:t>B1</w:t>
            </w:r>
          </w:p>
        </w:tc>
      </w:tr>
      <w:tr w:rsidR="00450DA6" w:rsidRPr="009316C4" w:rsidTr="00450DA6">
        <w:trPr>
          <w:trHeight w:val="272"/>
          <w:jc w:val="right"/>
        </w:trPr>
        <w:tc>
          <w:tcPr>
            <w:tcW w:w="566" w:type="pct"/>
          </w:tcPr>
          <w:p w:rsidR="00450DA6" w:rsidRPr="008A5694" w:rsidRDefault="00996408" w:rsidP="006041B1">
            <w:pPr>
              <w:pStyle w:val="ps1Char"/>
            </w:pPr>
            <w:r>
              <w:rPr>
                <w:rFonts w:hint="cs"/>
                <w:rtl/>
              </w:rPr>
              <w:t>كفاية + معرفة</w:t>
            </w:r>
          </w:p>
        </w:tc>
        <w:tc>
          <w:tcPr>
            <w:tcW w:w="486" w:type="pct"/>
          </w:tcPr>
          <w:p w:rsidR="00450DA6" w:rsidRPr="008A5694" w:rsidRDefault="0051532C" w:rsidP="006041B1">
            <w:pPr>
              <w:pStyle w:val="ps1Char"/>
            </w:pPr>
            <w:r>
              <w:rPr>
                <w:rFonts w:hint="cs"/>
                <w:rtl/>
              </w:rPr>
              <w:t>الإدراك</w:t>
            </w:r>
          </w:p>
        </w:tc>
        <w:tc>
          <w:tcPr>
            <w:tcW w:w="408" w:type="pct"/>
            <w:shd w:val="clear" w:color="auto" w:fill="auto"/>
          </w:tcPr>
          <w:p w:rsidR="00450DA6" w:rsidRPr="008A5694" w:rsidRDefault="002D2B10" w:rsidP="006041B1">
            <w:pPr>
              <w:pStyle w:val="ps1Cha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50DA6" w:rsidRPr="00A35CD2" w:rsidRDefault="00450DA6" w:rsidP="006041B1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859" w:type="pct"/>
            <w:shd w:val="clear" w:color="auto" w:fill="auto"/>
          </w:tcPr>
          <w:p w:rsidR="00450DA6" w:rsidRPr="00BF25BF" w:rsidRDefault="00450DA6" w:rsidP="00450DA6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lang w:bidi="ar-JO"/>
              </w:rPr>
            </w:pPr>
            <w:r w:rsidRPr="00BF25BF">
              <w:rPr>
                <w:rFonts w:ascii="Simplified Arabic" w:eastAsia="Calibri" w:hAnsi="Simplified Arabic" w:cs="Khalid Art bold" w:hint="cs"/>
                <w:sz w:val="24"/>
                <w:rtl/>
                <w:lang w:bidi="ar-JO"/>
              </w:rPr>
              <w:t>تحديد</w:t>
            </w:r>
            <w:r w:rsidRPr="00BF25BF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 الفرق بين الإبداع والتفوق والموهبة والابتكار.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450DA6" w:rsidRPr="00A35CD2" w:rsidRDefault="00450DA6" w:rsidP="006041B1">
            <w:pPr>
              <w:pStyle w:val="ps1Char"/>
            </w:pPr>
            <w:r>
              <w:t>B2</w:t>
            </w:r>
          </w:p>
        </w:tc>
      </w:tr>
      <w:tr w:rsidR="00450DA6" w:rsidRPr="009316C4" w:rsidTr="00246990">
        <w:trPr>
          <w:trHeight w:val="224"/>
          <w:jc w:val="right"/>
        </w:trPr>
        <w:tc>
          <w:tcPr>
            <w:tcW w:w="4687" w:type="pct"/>
            <w:gridSpan w:val="5"/>
          </w:tcPr>
          <w:p w:rsidR="00450DA6" w:rsidRPr="00A35CD2" w:rsidRDefault="00450DA6" w:rsidP="006041B1">
            <w:pPr>
              <w:pStyle w:val="ps1Char"/>
            </w:pPr>
            <w:r>
              <w:rPr>
                <w:rFonts w:hint="cs"/>
                <w:rtl/>
              </w:rPr>
              <w:t>المهارات المتعلقة بمفاهيم المادة: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450DA6" w:rsidRPr="00A35CD2" w:rsidRDefault="00450DA6" w:rsidP="006041B1">
            <w:pPr>
              <w:pStyle w:val="ps1Char"/>
            </w:pPr>
            <w:r>
              <w:t>C</w:t>
            </w:r>
          </w:p>
        </w:tc>
      </w:tr>
      <w:tr w:rsidR="00450DA6" w:rsidRPr="009316C4" w:rsidTr="00450DA6">
        <w:trPr>
          <w:trHeight w:val="265"/>
          <w:jc w:val="right"/>
        </w:trPr>
        <w:tc>
          <w:tcPr>
            <w:tcW w:w="566" w:type="pct"/>
          </w:tcPr>
          <w:p w:rsidR="00450DA6" w:rsidRPr="00BA34C9" w:rsidRDefault="00996408" w:rsidP="006041B1">
            <w:pPr>
              <w:pStyle w:val="ps1Char"/>
            </w:pPr>
            <w:r>
              <w:rPr>
                <w:rFonts w:hint="cs"/>
                <w:rtl/>
              </w:rPr>
              <w:t>كفاية + معرفة</w:t>
            </w:r>
          </w:p>
        </w:tc>
        <w:tc>
          <w:tcPr>
            <w:tcW w:w="486" w:type="pct"/>
          </w:tcPr>
          <w:p w:rsidR="00450DA6" w:rsidRPr="00BA34C9" w:rsidRDefault="0051532C" w:rsidP="006041B1">
            <w:pPr>
              <w:pStyle w:val="ps1Char"/>
            </w:pPr>
            <w:r>
              <w:rPr>
                <w:rFonts w:hint="cs"/>
                <w:rtl/>
              </w:rPr>
              <w:t>معرفة</w:t>
            </w:r>
          </w:p>
        </w:tc>
        <w:tc>
          <w:tcPr>
            <w:tcW w:w="408" w:type="pct"/>
            <w:shd w:val="clear" w:color="auto" w:fill="auto"/>
          </w:tcPr>
          <w:p w:rsidR="00450DA6" w:rsidRPr="00BA34C9" w:rsidRDefault="002D2B10" w:rsidP="006041B1">
            <w:pPr>
              <w:pStyle w:val="ps1Cha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368" w:type="pct"/>
            <w:shd w:val="clear" w:color="auto" w:fill="auto"/>
          </w:tcPr>
          <w:p w:rsidR="00450DA6" w:rsidRPr="00A35CD2" w:rsidRDefault="0051532C" w:rsidP="006041B1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859" w:type="pct"/>
            <w:shd w:val="clear" w:color="auto" w:fill="auto"/>
          </w:tcPr>
          <w:p w:rsidR="0051532C" w:rsidRDefault="0051532C" w:rsidP="0051532C">
            <w:pPr>
              <w:bidi/>
              <w:ind w:right="-709"/>
              <w:jc w:val="both"/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</w:pPr>
            <w:r w:rsidRPr="00BF25BF">
              <w:rPr>
                <w:rFonts w:ascii="Simplified Arabic" w:eastAsia="Calibri" w:hAnsi="Simplified Arabic" w:cs="Khalid Art bold" w:hint="cs"/>
                <w:sz w:val="24"/>
                <w:rtl/>
                <w:lang w:bidi="ar-JO"/>
              </w:rPr>
              <w:t>تفسير</w:t>
            </w:r>
            <w:r w:rsidRPr="00BF25BF">
              <w:rPr>
                <w:rFonts w:ascii="Simplified Arabic" w:eastAsia="Calibri" w:hAnsi="Simplified Arabic" w:cs="Khalid Art bold"/>
                <w:sz w:val="24"/>
                <w:rtl/>
                <w:lang w:bidi="ar-JO"/>
              </w:rPr>
              <w:t xml:space="preserve"> العلاقة بين ريادة الأعمال والإبداع والابتكار وتوضيح </w:t>
            </w:r>
          </w:p>
          <w:p w:rsidR="00450DA6" w:rsidRPr="00A35CD2" w:rsidRDefault="0051532C" w:rsidP="006041B1">
            <w:pPr>
              <w:pStyle w:val="ps1Char"/>
            </w:pPr>
            <w:r w:rsidRPr="0051532C">
              <w:rPr>
                <w:rtl/>
              </w:rPr>
              <w:t>الخصائص الشخصية للشخص المبتكر.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450DA6" w:rsidRPr="00A35CD2" w:rsidRDefault="00450DA6" w:rsidP="006041B1">
            <w:pPr>
              <w:pStyle w:val="ps1Char"/>
            </w:pPr>
            <w:r>
              <w:t>C1</w:t>
            </w:r>
          </w:p>
        </w:tc>
      </w:tr>
      <w:tr w:rsidR="00450DA6" w:rsidRPr="009316C4" w:rsidTr="00246990">
        <w:trPr>
          <w:trHeight w:val="283"/>
          <w:jc w:val="right"/>
        </w:trPr>
        <w:tc>
          <w:tcPr>
            <w:tcW w:w="4687" w:type="pct"/>
            <w:gridSpan w:val="5"/>
          </w:tcPr>
          <w:p w:rsidR="00450DA6" w:rsidRPr="00A35CD2" w:rsidRDefault="00450DA6" w:rsidP="006041B1">
            <w:pPr>
              <w:pStyle w:val="ps1Char"/>
            </w:pPr>
            <w:r>
              <w:rPr>
                <w:rFonts w:hint="cs"/>
                <w:rtl/>
              </w:rPr>
              <w:t>مهارات القابلة للنقل: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450DA6" w:rsidRPr="00A35CD2" w:rsidRDefault="00450DA6" w:rsidP="006041B1">
            <w:pPr>
              <w:pStyle w:val="ps1Char"/>
            </w:pPr>
            <w:r>
              <w:t>D</w:t>
            </w:r>
          </w:p>
        </w:tc>
      </w:tr>
      <w:tr w:rsidR="00450DA6" w:rsidRPr="009316C4" w:rsidTr="00450DA6">
        <w:trPr>
          <w:trHeight w:val="192"/>
          <w:jc w:val="right"/>
        </w:trPr>
        <w:tc>
          <w:tcPr>
            <w:tcW w:w="566" w:type="pct"/>
          </w:tcPr>
          <w:p w:rsidR="00450DA6" w:rsidRDefault="00996408" w:rsidP="006041B1">
            <w:pPr>
              <w:pStyle w:val="ps1Char"/>
            </w:pPr>
            <w:r>
              <w:rPr>
                <w:rFonts w:hint="cs"/>
                <w:rtl/>
              </w:rPr>
              <w:t>كفاية + معرفة</w:t>
            </w:r>
          </w:p>
        </w:tc>
        <w:tc>
          <w:tcPr>
            <w:tcW w:w="486" w:type="pct"/>
          </w:tcPr>
          <w:p w:rsidR="00450DA6" w:rsidRDefault="00450DA6" w:rsidP="006041B1">
            <w:pPr>
              <w:pStyle w:val="ps1Char"/>
            </w:pPr>
            <w:r>
              <w:rPr>
                <w:rFonts w:hint="cs"/>
                <w:rtl/>
              </w:rPr>
              <w:t>تحليل</w:t>
            </w:r>
          </w:p>
        </w:tc>
        <w:tc>
          <w:tcPr>
            <w:tcW w:w="408" w:type="pct"/>
            <w:shd w:val="clear" w:color="auto" w:fill="auto"/>
          </w:tcPr>
          <w:p w:rsidR="00450DA6" w:rsidRDefault="002D2B10" w:rsidP="006041B1">
            <w:pPr>
              <w:pStyle w:val="ps1Cha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50DA6" w:rsidRPr="00A35CD2" w:rsidRDefault="0051532C" w:rsidP="006041B1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450DA6" w:rsidRPr="00A35CD2" w:rsidRDefault="0051532C" w:rsidP="006041B1">
            <w:pPr>
              <w:pStyle w:val="ps1Char"/>
            </w:pPr>
            <w:r w:rsidRPr="0051532C">
              <w:rPr>
                <w:rFonts w:hint="cs"/>
                <w:rtl/>
              </w:rPr>
              <w:t>تحديد</w:t>
            </w:r>
            <w:r w:rsidRPr="0051532C">
              <w:rPr>
                <w:rtl/>
              </w:rPr>
              <w:t xml:space="preserve"> مميزات ريادة الأعمال وأهدافها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450DA6" w:rsidRPr="00A35CD2" w:rsidRDefault="00450DA6" w:rsidP="006041B1">
            <w:pPr>
              <w:pStyle w:val="ps1Char"/>
            </w:pPr>
            <w:r>
              <w:t>D1</w:t>
            </w:r>
          </w:p>
        </w:tc>
      </w:tr>
      <w:tr w:rsidR="00450DA6" w:rsidRPr="009316C4" w:rsidTr="00450DA6">
        <w:trPr>
          <w:trHeight w:val="325"/>
          <w:jc w:val="right"/>
        </w:trPr>
        <w:tc>
          <w:tcPr>
            <w:tcW w:w="566" w:type="pct"/>
          </w:tcPr>
          <w:p w:rsidR="00450DA6" w:rsidRDefault="000A1F36" w:rsidP="006041B1">
            <w:pPr>
              <w:pStyle w:val="ps1Char"/>
            </w:pPr>
            <w:r>
              <w:rPr>
                <w:rFonts w:hint="cs"/>
                <w:rtl/>
              </w:rPr>
              <w:t>كفاية + معرفة</w:t>
            </w:r>
          </w:p>
        </w:tc>
        <w:tc>
          <w:tcPr>
            <w:tcW w:w="486" w:type="pct"/>
          </w:tcPr>
          <w:p w:rsidR="00450DA6" w:rsidRDefault="000A1F36" w:rsidP="006041B1">
            <w:pPr>
              <w:pStyle w:val="ps1Char"/>
            </w:pPr>
            <w:r>
              <w:rPr>
                <w:rFonts w:hint="cs"/>
                <w:rtl/>
              </w:rPr>
              <w:t>تحليل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50DA6" w:rsidRDefault="000A1F36" w:rsidP="006041B1">
            <w:pPr>
              <w:pStyle w:val="ps1Cha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50DA6" w:rsidRPr="00BA34C9" w:rsidRDefault="000A1F36" w:rsidP="006041B1">
            <w:pPr>
              <w:pStyle w:val="ps1Cha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450DA6" w:rsidRPr="000A1F36" w:rsidRDefault="000A1F36" w:rsidP="006041B1">
            <w:pPr>
              <w:pStyle w:val="ps1Char"/>
              <w:rPr>
                <w:rtl/>
              </w:rPr>
            </w:pPr>
            <w:r w:rsidRPr="000A1F36">
              <w:rPr>
                <w:rFonts w:hint="cs"/>
                <w:rtl/>
              </w:rPr>
              <w:t xml:space="preserve">التعرف على مكونات خطة العمل 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450DA6" w:rsidRPr="00BA34C9" w:rsidRDefault="00450DA6" w:rsidP="006041B1">
            <w:pPr>
              <w:pStyle w:val="ps1Char"/>
            </w:pPr>
            <w:r>
              <w:t>D2</w:t>
            </w:r>
          </w:p>
        </w:tc>
      </w:tr>
      <w:tr w:rsidR="00450DA6" w:rsidRPr="009316C4" w:rsidTr="000A1F36">
        <w:trPr>
          <w:trHeight w:val="70"/>
          <w:jc w:val="right"/>
        </w:trPr>
        <w:tc>
          <w:tcPr>
            <w:tcW w:w="566" w:type="pct"/>
          </w:tcPr>
          <w:p w:rsidR="00450DA6" w:rsidRDefault="000A1F36" w:rsidP="006041B1">
            <w:pPr>
              <w:pStyle w:val="ps1Char"/>
            </w:pPr>
            <w:r>
              <w:rPr>
                <w:rFonts w:hint="cs"/>
                <w:rtl/>
              </w:rPr>
              <w:t>كفاية + معرفة</w:t>
            </w:r>
          </w:p>
        </w:tc>
        <w:tc>
          <w:tcPr>
            <w:tcW w:w="486" w:type="pct"/>
          </w:tcPr>
          <w:p w:rsidR="00450DA6" w:rsidRDefault="000A1F36" w:rsidP="006041B1">
            <w:pPr>
              <w:pStyle w:val="ps1Char"/>
            </w:pPr>
            <w:r>
              <w:rPr>
                <w:rFonts w:hint="cs"/>
                <w:rtl/>
              </w:rPr>
              <w:t>تحليل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450DA6" w:rsidRDefault="000A1F36" w:rsidP="006041B1">
            <w:pPr>
              <w:pStyle w:val="ps1Char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450DA6" w:rsidRPr="00BA34C9" w:rsidRDefault="000A1F36" w:rsidP="006041B1">
            <w:pPr>
              <w:pStyle w:val="ps1Cha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859" w:type="pct"/>
            <w:shd w:val="clear" w:color="auto" w:fill="auto"/>
            <w:vAlign w:val="center"/>
          </w:tcPr>
          <w:p w:rsidR="00450DA6" w:rsidRPr="000A1F36" w:rsidRDefault="000A1F36" w:rsidP="006041B1">
            <w:pPr>
              <w:pStyle w:val="ps1Char"/>
            </w:pPr>
            <w:r w:rsidRPr="000A1F36">
              <w:rPr>
                <w:rFonts w:hint="cs"/>
                <w:rtl/>
              </w:rPr>
              <w:t xml:space="preserve">توضيح العلاقة بين الريادة والاعمال الالكترونية 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:rsidR="00450DA6" w:rsidRPr="00BA34C9" w:rsidRDefault="00450DA6" w:rsidP="006041B1">
            <w:pPr>
              <w:pStyle w:val="ps1Char"/>
            </w:pPr>
            <w:r>
              <w:t>D3</w:t>
            </w:r>
          </w:p>
        </w:tc>
      </w:tr>
    </w:tbl>
    <w:p w:rsidR="00583277" w:rsidRPr="00917AB9" w:rsidRDefault="00583277" w:rsidP="00583277">
      <w:pPr>
        <w:pStyle w:val="Husam1"/>
        <w:bidi/>
        <w:spacing w:line="360" w:lineRule="auto"/>
        <w:rPr>
          <w:rFonts w:ascii="Cambria" w:eastAsia="Times New Roman" w:hAnsi="Cambria" w:cs="Arial"/>
          <w:sz w:val="4"/>
          <w:szCs w:val="4"/>
          <w:lang w:eastAsia="en-US"/>
        </w:rPr>
      </w:pPr>
    </w:p>
    <w:p w:rsidR="004F66A7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eastAsia="Times New Roman" w:hAnsi="Cambria" w:hint="cs"/>
          <w:szCs w:val="20"/>
          <w:rtl/>
        </w:rPr>
        <w:t xml:space="preserve">* </w:t>
      </w:r>
      <w:r w:rsidRPr="00246990">
        <w:rPr>
          <w:rFonts w:ascii="Cambria" w:eastAsia="Times New Roman" w:hAnsi="Cambria" w:hint="cs"/>
          <w:sz w:val="22"/>
          <w:szCs w:val="22"/>
          <w:rtl/>
        </w:rPr>
        <w:t>مستويات بلوم للتصنيف: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5"/>
        <w:gridCol w:w="1260"/>
        <w:gridCol w:w="1800"/>
        <w:gridCol w:w="1441"/>
        <w:gridCol w:w="1261"/>
        <w:gridCol w:w="1441"/>
        <w:gridCol w:w="1332"/>
      </w:tblGrid>
      <w:tr w:rsidR="004F66A7" w:rsidTr="0001364D">
        <w:trPr>
          <w:trHeight w:val="253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6</w:t>
            </w:r>
          </w:p>
        </w:tc>
        <w:tc>
          <w:tcPr>
            <w:tcW w:w="638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5</w:t>
            </w:r>
          </w:p>
        </w:tc>
        <w:tc>
          <w:tcPr>
            <w:tcW w:w="911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4</w:t>
            </w:r>
          </w:p>
        </w:tc>
        <w:tc>
          <w:tcPr>
            <w:tcW w:w="729" w:type="pct"/>
            <w:vAlign w:val="center"/>
          </w:tcPr>
          <w:p w:rsidR="004F66A7" w:rsidRPr="00D7607C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/>
              </w:rPr>
            </w:pPr>
            <w:r w:rsidRPr="00CA5E96"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8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2</w:t>
            </w:r>
          </w:p>
        </w:tc>
        <w:tc>
          <w:tcPr>
            <w:tcW w:w="729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1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رقم المستوى</w:t>
            </w:r>
          </w:p>
        </w:tc>
      </w:tr>
      <w:tr w:rsidR="004F66A7" w:rsidTr="0001364D">
        <w:trPr>
          <w:trHeight w:val="179"/>
          <w:jc w:val="center"/>
        </w:trPr>
        <w:tc>
          <w:tcPr>
            <w:tcW w:w="681" w:type="pct"/>
            <w:shd w:val="clear" w:color="auto" w:fill="auto"/>
            <w:vAlign w:val="center"/>
          </w:tcPr>
          <w:p w:rsidR="004F66A7" w:rsidRPr="00FB02A8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val="en-US" w:eastAsia="en-US" w:bidi="ar-JO"/>
              </w:rPr>
              <w:t>التأليف</w:t>
            </w:r>
          </w:p>
        </w:tc>
        <w:tc>
          <w:tcPr>
            <w:tcW w:w="638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التقييم</w:t>
            </w:r>
          </w:p>
        </w:tc>
        <w:tc>
          <w:tcPr>
            <w:tcW w:w="911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التحليل</w:t>
            </w:r>
          </w:p>
        </w:tc>
        <w:tc>
          <w:tcPr>
            <w:tcW w:w="729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التطبيق</w:t>
            </w:r>
          </w:p>
        </w:tc>
        <w:tc>
          <w:tcPr>
            <w:tcW w:w="638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الادراك</w:t>
            </w:r>
          </w:p>
        </w:tc>
        <w:tc>
          <w:tcPr>
            <w:tcW w:w="729" w:type="pct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المعرفة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:rsidR="004F66A7" w:rsidRPr="00CA5E96" w:rsidRDefault="004F66A7" w:rsidP="0001364D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التصنيف</w:t>
            </w:r>
          </w:p>
        </w:tc>
      </w:tr>
    </w:tbl>
    <w:p w:rsidR="00246990" w:rsidRPr="00246990" w:rsidRDefault="00246990" w:rsidP="00246990">
      <w:pPr>
        <w:pStyle w:val="ps2"/>
        <w:bidi/>
        <w:spacing w:before="240" w:after="120" w:line="240" w:lineRule="auto"/>
        <w:rPr>
          <w:rFonts w:ascii="Cambria" w:eastAsia="Times New Roman" w:hAnsi="Cambria"/>
          <w:sz w:val="22"/>
          <w:szCs w:val="22"/>
          <w:rtl/>
        </w:rPr>
      </w:pP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** الواصفات (واصفات الإطار الوطني للمؤهلات): * </w:t>
      </w:r>
      <w:r w:rsidRPr="00246990">
        <w:rPr>
          <w:rFonts w:ascii="Cambria" w:eastAsia="Times New Roman" w:hAnsi="Cambria"/>
          <w:sz w:val="22"/>
          <w:szCs w:val="22"/>
        </w:rPr>
        <w:t>K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معرفة، </w:t>
      </w:r>
      <w:r w:rsidRPr="00246990">
        <w:rPr>
          <w:rFonts w:ascii="Cambria" w:eastAsia="Times New Roman" w:hAnsi="Cambria"/>
          <w:sz w:val="22"/>
          <w:szCs w:val="22"/>
        </w:rPr>
        <w:t>S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مهارة، </w:t>
      </w:r>
      <w:r w:rsidRPr="00246990">
        <w:rPr>
          <w:rFonts w:ascii="Cambria" w:eastAsia="Times New Roman" w:hAnsi="Cambria"/>
          <w:sz w:val="22"/>
          <w:szCs w:val="22"/>
        </w:rPr>
        <w:t>C</w:t>
      </w:r>
      <w:r w:rsidRPr="00246990">
        <w:rPr>
          <w:rFonts w:ascii="Cambria" w:eastAsia="Times New Roman" w:hAnsi="Cambria" w:hint="cs"/>
          <w:sz w:val="22"/>
          <w:szCs w:val="22"/>
          <w:rtl/>
        </w:rPr>
        <w:t>: كفاية</w:t>
      </w:r>
    </w:p>
    <w:p w:rsidR="004F66A7" w:rsidRDefault="004F66A7" w:rsidP="00246990">
      <w:pPr>
        <w:bidi/>
        <w:rPr>
          <w:rFonts w:ascii="Times New Roman" w:hAnsi="Times New Roman"/>
          <w:b/>
          <w:bCs/>
          <w:sz w:val="24"/>
          <w:rtl/>
          <w:lang w:bidi="ar-JO"/>
        </w:rPr>
      </w:pPr>
    </w:p>
    <w:p w:rsidR="0007218E" w:rsidRPr="00A8670D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D5500B">
        <w:rPr>
          <w:rFonts w:ascii="Cambria" w:hAnsi="Cambria" w:hint="cs"/>
          <w:sz w:val="24"/>
          <w:rtl/>
        </w:rPr>
        <w:t>م</w:t>
      </w:r>
      <w:r w:rsidRPr="00D5500B">
        <w:rPr>
          <w:rFonts w:ascii="Cambria" w:hAnsi="Cambria"/>
          <w:sz w:val="24"/>
          <w:rtl/>
        </w:rPr>
        <w:t xml:space="preserve">خرجات التعلم للبرنامج الأكاديمي </w:t>
      </w:r>
      <w:r w:rsidRPr="00D5500B">
        <w:rPr>
          <w:rFonts w:ascii="Cambria" w:hAnsi="Cambria"/>
          <w:sz w:val="24"/>
        </w:rPr>
        <w:t>PLO</w:t>
      </w:r>
      <w:r w:rsidRPr="00D5500B">
        <w:rPr>
          <w:rFonts w:ascii="Cambria" w:hAnsi="Cambria"/>
          <w:sz w:val="24"/>
          <w:lang w:val="en-US"/>
        </w:rPr>
        <w:t>'</w:t>
      </w:r>
      <w:r w:rsidRPr="00D5500B">
        <w:rPr>
          <w:rFonts w:ascii="Cambria" w:hAnsi="Cambria"/>
          <w:sz w:val="24"/>
        </w:rPr>
        <w:t>s)</w:t>
      </w:r>
      <w:r w:rsidRPr="00D5500B">
        <w:rPr>
          <w:rFonts w:ascii="Cambria" w:hAnsi="Cambria" w:hint="cs"/>
          <w:sz w:val="24"/>
          <w:rtl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649"/>
        <w:gridCol w:w="866"/>
        <w:gridCol w:w="7356"/>
        <w:gridCol w:w="471"/>
      </w:tblGrid>
      <w:tr w:rsidR="00C90010" w:rsidRPr="009316C4" w:rsidTr="005F52D4">
        <w:trPr>
          <w:trHeight w:val="180"/>
          <w:jc w:val="center"/>
        </w:trPr>
        <w:tc>
          <w:tcPr>
            <w:tcW w:w="1036" w:type="pct"/>
            <w:gridSpan w:val="3"/>
            <w:shd w:val="clear" w:color="auto" w:fill="F2F2F2"/>
            <w:vAlign w:val="center"/>
          </w:tcPr>
          <w:p w:rsidR="00C90010" w:rsidRPr="00A8670D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الواصفات *</w:t>
            </w:r>
          </w:p>
        </w:tc>
        <w:tc>
          <w:tcPr>
            <w:tcW w:w="3964" w:type="pct"/>
            <w:gridSpan w:val="2"/>
            <w:vMerge w:val="restart"/>
            <w:shd w:val="clear" w:color="auto" w:fill="F2F2F2"/>
            <w:vAlign w:val="center"/>
          </w:tcPr>
          <w:p w:rsidR="00C90010" w:rsidRPr="004F66A7" w:rsidRDefault="004F66A7" w:rsidP="004F66A7">
            <w:pPr>
              <w:bidi/>
              <w:rPr>
                <w:rFonts w:ascii="Times New Roman" w:hAnsi="Times New Roman"/>
                <w:b/>
                <w:bCs/>
                <w:rtl/>
                <w:lang w:val="en-US"/>
              </w:rPr>
            </w:pP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تصف مخرجات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ال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>تعل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م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ما يتوقع من الطلاب معرفته والقدرة على القيام به بحلول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موعد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التخرج.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وهذه المخرجات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تتعلق بالمعرفة والمهارات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والسلوكيات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التي يكتسبها الطلاب أثناء تقدمهم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في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البرنامج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. الطالب الخريج من برنامج (__________) يقدر على ما يلي:</w:t>
            </w:r>
          </w:p>
        </w:tc>
      </w:tr>
      <w:tr w:rsidR="00C90010" w:rsidRPr="00C90010" w:rsidTr="006041B1">
        <w:trPr>
          <w:trHeight w:val="180"/>
          <w:jc w:val="center"/>
        </w:trPr>
        <w:tc>
          <w:tcPr>
            <w:tcW w:w="266" w:type="pct"/>
            <w:shd w:val="clear" w:color="auto" w:fill="F2F2F2"/>
            <w:vAlign w:val="center"/>
          </w:tcPr>
          <w:p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كفاية</w:t>
            </w:r>
          </w:p>
        </w:tc>
        <w:tc>
          <w:tcPr>
            <w:tcW w:w="330" w:type="pct"/>
            <w:shd w:val="clear" w:color="auto" w:fill="F2F2F2"/>
            <w:vAlign w:val="center"/>
          </w:tcPr>
          <w:p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مهارة</w:t>
            </w:r>
          </w:p>
        </w:tc>
        <w:tc>
          <w:tcPr>
            <w:tcW w:w="440" w:type="pct"/>
            <w:shd w:val="clear" w:color="auto" w:fill="F2F2F2"/>
            <w:vAlign w:val="center"/>
          </w:tcPr>
          <w:p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معرفة</w:t>
            </w:r>
          </w:p>
        </w:tc>
        <w:tc>
          <w:tcPr>
            <w:tcW w:w="3964" w:type="pct"/>
            <w:gridSpan w:val="2"/>
            <w:vMerge/>
            <w:shd w:val="clear" w:color="auto" w:fill="F2F2F2"/>
          </w:tcPr>
          <w:p w:rsidR="00C90010" w:rsidRPr="00C02DAD" w:rsidRDefault="00C90010" w:rsidP="00C02DA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</w:p>
        </w:tc>
      </w:tr>
      <w:tr w:rsidR="005F52D4" w:rsidRPr="009316C4" w:rsidTr="006041B1">
        <w:trPr>
          <w:jc w:val="center"/>
        </w:trPr>
        <w:tc>
          <w:tcPr>
            <w:tcW w:w="266" w:type="pct"/>
          </w:tcPr>
          <w:p w:rsidR="005F52D4" w:rsidRPr="007B344F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30" w:type="pct"/>
          </w:tcPr>
          <w:p w:rsidR="005F52D4" w:rsidRPr="0001364D" w:rsidRDefault="006041B1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Algerian" w:hAnsi="Algerian"/>
                <w:b/>
                <w:bCs/>
                <w:sz w:val="24"/>
                <w:rtl/>
              </w:rPr>
              <w:t>√</w:t>
            </w:r>
          </w:p>
        </w:tc>
        <w:tc>
          <w:tcPr>
            <w:tcW w:w="440" w:type="pct"/>
          </w:tcPr>
          <w:p w:rsidR="005F52D4" w:rsidRPr="0001364D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5F52D4" w:rsidRPr="007B344F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 xml:space="preserve">الإلمام بالمهارات الأساسية للاتصال والتواصل اللغوي 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(</w:t>
            </w: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مهارات الاستماع، والمحادثة والقراءة والكتابة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 xml:space="preserve">) </w:t>
            </w: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باللغتين العربية والإنجليزية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0" w:type="pct"/>
            <w:vAlign w:val="center"/>
          </w:tcPr>
          <w:p w:rsidR="005F52D4" w:rsidRPr="00FB02A8" w:rsidRDefault="005F52D4" w:rsidP="0001364D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1</w:t>
            </w:r>
          </w:p>
        </w:tc>
      </w:tr>
      <w:tr w:rsidR="005F52D4" w:rsidRPr="009316C4" w:rsidTr="006041B1">
        <w:trPr>
          <w:jc w:val="center"/>
        </w:trPr>
        <w:tc>
          <w:tcPr>
            <w:tcW w:w="266" w:type="pct"/>
          </w:tcPr>
          <w:p w:rsidR="005F52D4" w:rsidRPr="007B344F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30" w:type="pct"/>
          </w:tcPr>
          <w:p w:rsidR="005F52D4" w:rsidRPr="0001364D" w:rsidRDefault="006041B1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Algerian" w:hAnsi="Algerian"/>
                <w:b/>
                <w:bCs/>
                <w:sz w:val="24"/>
                <w:rtl/>
              </w:rPr>
              <w:t>√</w:t>
            </w:r>
          </w:p>
        </w:tc>
        <w:tc>
          <w:tcPr>
            <w:tcW w:w="440" w:type="pct"/>
          </w:tcPr>
          <w:p w:rsidR="005F52D4" w:rsidRPr="0001364D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3724" w:type="pct"/>
            <w:shd w:val="clear" w:color="auto" w:fill="auto"/>
          </w:tcPr>
          <w:p w:rsidR="005F52D4" w:rsidRPr="007B344F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الإلمام بمهارات الحاسوب والإنترنت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0" w:type="pct"/>
            <w:vAlign w:val="center"/>
          </w:tcPr>
          <w:p w:rsidR="005F52D4" w:rsidRPr="00FB02A8" w:rsidRDefault="005F52D4" w:rsidP="0001364D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2</w:t>
            </w:r>
          </w:p>
        </w:tc>
      </w:tr>
      <w:tr w:rsidR="005F52D4" w:rsidRPr="009316C4" w:rsidTr="006041B1">
        <w:trPr>
          <w:jc w:val="center"/>
        </w:trPr>
        <w:tc>
          <w:tcPr>
            <w:tcW w:w="266" w:type="pct"/>
          </w:tcPr>
          <w:p w:rsidR="005F52D4" w:rsidRPr="007B344F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</w:p>
        </w:tc>
        <w:tc>
          <w:tcPr>
            <w:tcW w:w="330" w:type="pct"/>
          </w:tcPr>
          <w:p w:rsidR="005F52D4" w:rsidRPr="0001364D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</w:p>
        </w:tc>
        <w:tc>
          <w:tcPr>
            <w:tcW w:w="440" w:type="pct"/>
          </w:tcPr>
          <w:p w:rsidR="005F52D4" w:rsidRPr="0001364D" w:rsidRDefault="006041B1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4"/>
              </w:rPr>
            </w:pPr>
            <w:r>
              <w:rPr>
                <w:rFonts w:ascii="Algerian" w:hAnsi="Algerian"/>
                <w:b/>
                <w:bCs/>
                <w:sz w:val="24"/>
                <w:rtl/>
              </w:rPr>
              <w:t>√</w:t>
            </w:r>
          </w:p>
        </w:tc>
        <w:tc>
          <w:tcPr>
            <w:tcW w:w="3724" w:type="pct"/>
            <w:shd w:val="clear" w:color="auto" w:fill="auto"/>
          </w:tcPr>
          <w:p w:rsidR="005F52D4" w:rsidRPr="007B344F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معرفة القوانين والحقوق الواجبة في التعاملات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0" w:type="pct"/>
            <w:vAlign w:val="center"/>
          </w:tcPr>
          <w:p w:rsidR="005F52D4" w:rsidRPr="00FB02A8" w:rsidRDefault="005F52D4" w:rsidP="0001364D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3</w:t>
            </w:r>
          </w:p>
        </w:tc>
      </w:tr>
      <w:tr w:rsidR="005F52D4" w:rsidRPr="009316C4" w:rsidTr="006041B1">
        <w:trPr>
          <w:jc w:val="center"/>
        </w:trPr>
        <w:tc>
          <w:tcPr>
            <w:tcW w:w="266" w:type="pct"/>
          </w:tcPr>
          <w:p w:rsidR="005F52D4" w:rsidRPr="00A40864" w:rsidRDefault="006041B1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>
              <w:rPr>
                <w:rFonts w:ascii="Algerian" w:hAnsi="Algerian"/>
                <w:b/>
                <w:bCs/>
                <w:sz w:val="24"/>
                <w:rtl/>
              </w:rPr>
              <w:t>√</w:t>
            </w:r>
          </w:p>
        </w:tc>
        <w:tc>
          <w:tcPr>
            <w:tcW w:w="330" w:type="pct"/>
          </w:tcPr>
          <w:p w:rsidR="005F52D4" w:rsidRPr="00A40864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440" w:type="pct"/>
          </w:tcPr>
          <w:p w:rsidR="005F52D4" w:rsidRPr="00A40864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3724" w:type="pct"/>
            <w:shd w:val="clear" w:color="auto" w:fill="auto"/>
          </w:tcPr>
          <w:p w:rsidR="005F52D4" w:rsidRPr="00A40864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الإلمام بمهارات التفكير الناقد والإبداعي والابتكاري وأسلوب حل المشكلات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 xml:space="preserve">. </w:t>
            </w:r>
          </w:p>
        </w:tc>
        <w:tc>
          <w:tcPr>
            <w:tcW w:w="240" w:type="pct"/>
            <w:vAlign w:val="center"/>
          </w:tcPr>
          <w:p w:rsidR="005F52D4" w:rsidRPr="00FB02A8" w:rsidRDefault="005F52D4" w:rsidP="0001364D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4</w:t>
            </w:r>
          </w:p>
        </w:tc>
      </w:tr>
      <w:tr w:rsidR="005F52D4" w:rsidRPr="009316C4" w:rsidTr="006041B1">
        <w:trPr>
          <w:jc w:val="center"/>
        </w:trPr>
        <w:tc>
          <w:tcPr>
            <w:tcW w:w="266" w:type="pct"/>
          </w:tcPr>
          <w:p w:rsidR="005F52D4" w:rsidRPr="00E617B1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30" w:type="pct"/>
          </w:tcPr>
          <w:p w:rsidR="005F52D4" w:rsidRPr="00E617B1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40" w:type="pct"/>
          </w:tcPr>
          <w:p w:rsidR="005F52D4" w:rsidRPr="0001364D" w:rsidRDefault="006041B1" w:rsidP="0001364D">
            <w:pPr>
              <w:bidi/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Algerian" w:hAnsi="Algerian"/>
                <w:b/>
                <w:bCs/>
                <w:sz w:val="24"/>
                <w:rtl/>
              </w:rPr>
              <w:t>√</w:t>
            </w:r>
          </w:p>
        </w:tc>
        <w:tc>
          <w:tcPr>
            <w:tcW w:w="3724" w:type="pct"/>
            <w:shd w:val="clear" w:color="auto" w:fill="auto"/>
          </w:tcPr>
          <w:p w:rsidR="005F52D4" w:rsidRPr="00E617B1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معرفة الاتجاهات الأخلاقية والإنسانية والاجتماعية والقيم الدينية ومبادئ الانتماء والمواطنة والحس الوطني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0" w:type="pct"/>
            <w:vAlign w:val="center"/>
          </w:tcPr>
          <w:p w:rsidR="005F52D4" w:rsidRPr="00FB02A8" w:rsidRDefault="005F52D4" w:rsidP="0001364D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5</w:t>
            </w:r>
          </w:p>
        </w:tc>
      </w:tr>
      <w:tr w:rsidR="005F52D4" w:rsidRPr="009316C4" w:rsidTr="006041B1">
        <w:trPr>
          <w:jc w:val="center"/>
        </w:trPr>
        <w:tc>
          <w:tcPr>
            <w:tcW w:w="266" w:type="pct"/>
          </w:tcPr>
          <w:p w:rsidR="005F52D4" w:rsidRPr="00E617B1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30" w:type="pct"/>
          </w:tcPr>
          <w:p w:rsidR="005F52D4" w:rsidRPr="00E617B1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440" w:type="pct"/>
          </w:tcPr>
          <w:p w:rsidR="005F52D4" w:rsidRPr="0001364D" w:rsidRDefault="006041B1" w:rsidP="0001364D">
            <w:pPr>
              <w:bidi/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>
              <w:rPr>
                <w:rFonts w:ascii="Algerian" w:hAnsi="Algerian"/>
                <w:b/>
                <w:bCs/>
                <w:sz w:val="24"/>
                <w:rtl/>
              </w:rPr>
              <w:t>√</w:t>
            </w:r>
          </w:p>
        </w:tc>
        <w:tc>
          <w:tcPr>
            <w:tcW w:w="3724" w:type="pct"/>
            <w:shd w:val="clear" w:color="auto" w:fill="auto"/>
          </w:tcPr>
          <w:p w:rsidR="005F52D4" w:rsidRPr="00E617B1" w:rsidRDefault="005F52D4" w:rsidP="0001364D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 w:rsidRPr="005D7D52">
              <w:rPr>
                <w:rFonts w:ascii="Simplified Arabic" w:hAnsi="Simplified Arabic" w:hint="cs"/>
                <w:sz w:val="24"/>
                <w:rtl/>
                <w:lang w:bidi="ar-JO"/>
              </w:rPr>
              <w:t>المعرفة بأحداث التاريخ العربي والإسلامي والمعاصر</w:t>
            </w:r>
            <w:r w:rsidRPr="005D7D52">
              <w:rPr>
                <w:rFonts w:ascii="Simplified Arabic" w:hAnsi="Simplified Arabic" w:cs="Khalid Art bold" w:hint="cs"/>
                <w:sz w:val="24"/>
                <w:rtl/>
                <w:lang w:bidi="ar-JO"/>
              </w:rPr>
              <w:t>.</w:t>
            </w:r>
          </w:p>
        </w:tc>
        <w:tc>
          <w:tcPr>
            <w:tcW w:w="240" w:type="pct"/>
            <w:vAlign w:val="center"/>
          </w:tcPr>
          <w:p w:rsidR="005F52D4" w:rsidRPr="00FB02A8" w:rsidRDefault="005F52D4" w:rsidP="0001364D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6</w:t>
            </w:r>
          </w:p>
        </w:tc>
      </w:tr>
    </w:tbl>
    <w:p w:rsidR="009062D8" w:rsidRDefault="00B84D2E" w:rsidP="00F032E4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t xml:space="preserve">الجدول الاسبوعي </w:t>
      </w:r>
    </w:p>
    <w:p w:rsidR="00587256" w:rsidRDefault="009062D8" w:rsidP="009062D8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</w:rPr>
        <w:sym w:font="Symbol" w:char="F0F0"/>
      </w:r>
      <w:r w:rsidR="00587256">
        <w:rPr>
          <w:rFonts w:ascii="Cambria" w:hAnsi="Cambria" w:hint="cs"/>
          <w:sz w:val="24"/>
          <w:rtl/>
        </w:rPr>
        <w:t>وجاهي</w:t>
      </w:r>
    </w:p>
    <w:p w:rsidR="001C602A" w:rsidRDefault="00587256" w:rsidP="00587256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 w:rsidRPr="00587256">
        <w:rPr>
          <w:rFonts w:ascii="Cambria" w:hAnsi="Cambria" w:hint="cs"/>
          <w:sz w:val="24"/>
        </w:rPr>
        <w:sym w:font="Symbol" w:char="F0F0"/>
      </w:r>
      <w:r w:rsidR="009062D8">
        <w:rPr>
          <w:rFonts w:ascii="Cambria" w:hAnsi="Cambria" w:hint="cs"/>
          <w:sz w:val="24"/>
          <w:rtl/>
        </w:rPr>
        <w:t xml:space="preserve">مدمج (2 </w:t>
      </w:r>
      <w:r w:rsidR="001C602A">
        <w:rPr>
          <w:rFonts w:ascii="Cambria" w:hAnsi="Cambria" w:hint="cs"/>
          <w:sz w:val="24"/>
          <w:rtl/>
        </w:rPr>
        <w:t>محاضرة</w:t>
      </w:r>
      <w:r w:rsidR="009062D8">
        <w:rPr>
          <w:rFonts w:ascii="Cambria" w:hAnsi="Cambria" w:hint="cs"/>
          <w:sz w:val="24"/>
          <w:rtl/>
        </w:rPr>
        <w:t xml:space="preserve"> وجاهية + 1 عن بعد)</w:t>
      </w:r>
    </w:p>
    <w:p w:rsidR="009062D8" w:rsidRDefault="001C602A" w:rsidP="00587256">
      <w:pPr>
        <w:pStyle w:val="ps2"/>
        <w:bidi/>
        <w:spacing w:before="240" w:after="120" w:line="240" w:lineRule="auto"/>
        <w:ind w:left="-33"/>
        <w:rPr>
          <w:rFonts w:ascii="Cambria" w:hAnsi="Cambria"/>
          <w:sz w:val="24"/>
          <w:rtl/>
          <w:lang w:bidi="ar-JO"/>
        </w:rPr>
      </w:pPr>
      <w:r w:rsidRPr="00AB1296"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مدمج</w:t>
      </w:r>
      <w:r>
        <w:rPr>
          <w:rFonts w:ascii="Cambria" w:hAnsi="Cambria" w:hint="cs"/>
          <w:sz w:val="24"/>
          <w:rtl/>
          <w:lang w:bidi="ar-JO"/>
        </w:rPr>
        <w:t xml:space="preserve"> (1 محاضرة وجاهية+1 عن بعد) </w:t>
      </w:r>
    </w:p>
    <w:p w:rsidR="00250039" w:rsidRPr="00B32278" w:rsidRDefault="0001364D" w:rsidP="005A5529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>
        <w:rPr>
          <w:rFonts w:ascii="MS Gothic" w:eastAsia="MS Gothic" w:hAnsi="MS Gothic" w:hint="eastAsia"/>
          <w:sz w:val="24"/>
        </w:rPr>
        <w:t>✓</w:t>
      </w:r>
      <w:r w:rsidR="009062D8">
        <w:rPr>
          <w:rFonts w:ascii="Cambria" w:hAnsi="Cambria" w:hint="cs"/>
          <w:sz w:val="24"/>
          <w:rtl/>
        </w:rPr>
        <w:t xml:space="preserve"> عن بعد </w:t>
      </w:r>
      <w:r w:rsidR="00B84D2E">
        <w:rPr>
          <w:rFonts w:ascii="Cambria" w:hAnsi="Cambria" w:hint="cs"/>
          <w:sz w:val="24"/>
          <w:rtl/>
        </w:rPr>
        <w:t>(</w:t>
      </w:r>
      <w:r w:rsidR="009062D8">
        <w:rPr>
          <w:rFonts w:ascii="Cambria" w:hAnsi="Cambria" w:hint="cs"/>
          <w:sz w:val="24"/>
          <w:rtl/>
        </w:rPr>
        <w:t xml:space="preserve">متزامنة </w:t>
      </w:r>
      <w:r w:rsidR="005A5529">
        <w:rPr>
          <w:rFonts w:ascii="Cambria" w:hAnsi="Cambria" w:hint="cs"/>
          <w:sz w:val="24"/>
          <w:rtl/>
        </w:rPr>
        <w:t>+ غير</w:t>
      </w:r>
      <w:r w:rsidR="009062D8">
        <w:rPr>
          <w:rFonts w:ascii="Cambria" w:hAnsi="Cambria" w:hint="cs"/>
          <w:sz w:val="24"/>
          <w:rtl/>
        </w:rPr>
        <w:t xml:space="preserve"> متزامنة)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669"/>
        <w:gridCol w:w="851"/>
        <w:gridCol w:w="2257"/>
        <w:gridCol w:w="2150"/>
        <w:gridCol w:w="2213"/>
        <w:gridCol w:w="732"/>
      </w:tblGrid>
      <w:tr w:rsidR="0001364D" w:rsidTr="0001364D">
        <w:trPr>
          <w:trHeight w:val="516"/>
          <w:jc w:val="center"/>
        </w:trPr>
        <w:tc>
          <w:tcPr>
            <w:tcW w:w="510" w:type="pct"/>
            <w:shd w:val="clear" w:color="auto" w:fill="F2F2F2"/>
            <w:vAlign w:val="center"/>
          </w:tcPr>
          <w:p w:rsidR="0001364D" w:rsidRPr="007571B6" w:rsidRDefault="0001364D" w:rsidP="007571B6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الواصفات*</w:t>
            </w:r>
          </w:p>
        </w:tc>
        <w:tc>
          <w:tcPr>
            <w:tcW w:w="339" w:type="pct"/>
            <w:shd w:val="clear" w:color="auto" w:fill="F2F2F2"/>
            <w:vAlign w:val="center"/>
          </w:tcPr>
          <w:p w:rsidR="0001364D" w:rsidRPr="00803FEC" w:rsidRDefault="0001364D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  <w:t>ILOs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:rsidR="0001364D" w:rsidRPr="00C32ACE" w:rsidRDefault="0001364D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PLOs</w:t>
            </w:r>
          </w:p>
        </w:tc>
        <w:tc>
          <w:tcPr>
            <w:tcW w:w="1174" w:type="pct"/>
            <w:shd w:val="clear" w:color="auto" w:fill="F2F2F2"/>
          </w:tcPr>
          <w:p w:rsidR="0001364D" w:rsidRDefault="0001364D" w:rsidP="0001364D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الساعة الثالثة</w:t>
            </w:r>
          </w:p>
          <w:p w:rsidR="0001364D" w:rsidRPr="00C32ACE" w:rsidRDefault="0001364D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(غير متزامن)</w:t>
            </w:r>
          </w:p>
        </w:tc>
        <w:tc>
          <w:tcPr>
            <w:tcW w:w="1104" w:type="pct"/>
            <w:shd w:val="clear" w:color="auto" w:fill="F2F2F2"/>
            <w:vAlign w:val="center"/>
          </w:tcPr>
          <w:p w:rsidR="0001364D" w:rsidRDefault="0001364D" w:rsidP="0001364D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الساعة الثانية</w:t>
            </w:r>
          </w:p>
          <w:p w:rsidR="0001364D" w:rsidRPr="007F725A" w:rsidRDefault="0001364D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(متزامن)</w:t>
            </w:r>
          </w:p>
        </w:tc>
        <w:tc>
          <w:tcPr>
            <w:tcW w:w="1136" w:type="pct"/>
            <w:shd w:val="clear" w:color="auto" w:fill="F2F2F2"/>
          </w:tcPr>
          <w:p w:rsidR="0001364D" w:rsidRDefault="0001364D" w:rsidP="0001364D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الساعة الأولى</w:t>
            </w:r>
          </w:p>
          <w:p w:rsidR="0001364D" w:rsidRPr="007F725A" w:rsidRDefault="0001364D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 متزامن)</w:t>
            </w:r>
          </w:p>
        </w:tc>
        <w:tc>
          <w:tcPr>
            <w:tcW w:w="369" w:type="pct"/>
            <w:shd w:val="clear" w:color="auto" w:fill="F2F2F2"/>
          </w:tcPr>
          <w:p w:rsidR="0001364D" w:rsidRPr="007F725A" w:rsidRDefault="0001364D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الاسبوع</w:t>
            </w:r>
          </w:p>
        </w:tc>
      </w:tr>
      <w:tr w:rsidR="0001364D" w:rsidTr="0001364D">
        <w:trPr>
          <w:trHeight w:val="367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contextualSpacing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</w:t>
            </w:r>
            <w:r w:rsidR="00996408"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-C</w:t>
            </w:r>
          </w:p>
        </w:tc>
        <w:tc>
          <w:tcPr>
            <w:tcW w:w="339" w:type="pct"/>
            <w:shd w:val="clear" w:color="auto" w:fill="auto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contextualSpacing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9C79C9">
              <w:rPr>
                <w:rFonts w:eastAsia="Times New Roman"/>
                <w:lang w:bidi="ar-JO"/>
              </w:rPr>
              <w:t>A1</w:t>
            </w:r>
          </w:p>
        </w:tc>
        <w:tc>
          <w:tcPr>
            <w:tcW w:w="368" w:type="pct"/>
            <w:shd w:val="clear" w:color="auto" w:fill="auto"/>
          </w:tcPr>
          <w:p w:rsidR="0001364D" w:rsidRPr="001A7B38" w:rsidRDefault="002D2B10" w:rsidP="006041B1">
            <w:pPr>
              <w:pStyle w:val="ps1numbered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174" w:type="pct"/>
          </w:tcPr>
          <w:p w:rsidR="0001364D" w:rsidRPr="001A7B38" w:rsidRDefault="0001364D" w:rsidP="00564B18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:rsidR="0001364D" w:rsidRPr="004B02B4" w:rsidRDefault="0051532C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طبيعة الريادة </w:t>
            </w:r>
          </w:p>
        </w:tc>
        <w:tc>
          <w:tcPr>
            <w:tcW w:w="1136" w:type="pct"/>
            <w:vAlign w:val="center"/>
          </w:tcPr>
          <w:p w:rsidR="0001364D" w:rsidRPr="004B02B4" w:rsidRDefault="0051532C" w:rsidP="0051532C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6044D2">
              <w:rPr>
                <w:rFonts w:hint="cs"/>
                <w:rtl/>
              </w:rPr>
              <w:t xml:space="preserve">المفهوم </w:t>
            </w:r>
            <w:r>
              <w:rPr>
                <w:rFonts w:hint="cs"/>
                <w:rtl/>
              </w:rPr>
              <w:t>الريادة</w:t>
            </w:r>
          </w:p>
        </w:tc>
        <w:tc>
          <w:tcPr>
            <w:tcW w:w="369" w:type="pct"/>
            <w:vAlign w:val="center"/>
          </w:tcPr>
          <w:p w:rsidR="0001364D" w:rsidRPr="001A7B38" w:rsidRDefault="0001364D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</w:tr>
      <w:tr w:rsidR="0001364D" w:rsidTr="0001364D">
        <w:trPr>
          <w:trHeight w:val="414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996408">
            <w:pPr>
              <w:tabs>
                <w:tab w:val="num" w:pos="720"/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</w:t>
            </w:r>
            <w:r w:rsidR="00996408"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C</w:t>
            </w:r>
          </w:p>
        </w:tc>
        <w:tc>
          <w:tcPr>
            <w:tcW w:w="339" w:type="pct"/>
            <w:shd w:val="clear" w:color="auto" w:fill="auto"/>
          </w:tcPr>
          <w:p w:rsidR="0001364D" w:rsidRPr="001A7B38" w:rsidRDefault="0001364D" w:rsidP="00564B18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9C79C9">
              <w:rPr>
                <w:rFonts w:eastAsia="Times New Roman"/>
                <w:lang w:bidi="ar-JO"/>
              </w:rPr>
              <w:t>C1</w:t>
            </w:r>
          </w:p>
        </w:tc>
        <w:tc>
          <w:tcPr>
            <w:tcW w:w="368" w:type="pct"/>
            <w:shd w:val="clear" w:color="auto" w:fill="auto"/>
          </w:tcPr>
          <w:p w:rsidR="0001364D" w:rsidRPr="001A7B38" w:rsidRDefault="002D2B10" w:rsidP="006041B1">
            <w:pPr>
              <w:pStyle w:val="ps1numbered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174" w:type="pct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بور بوينت</w:t>
            </w:r>
          </w:p>
        </w:tc>
        <w:tc>
          <w:tcPr>
            <w:tcW w:w="1104" w:type="pct"/>
            <w:vAlign w:val="center"/>
          </w:tcPr>
          <w:p w:rsidR="0001364D" w:rsidRPr="004B02B4" w:rsidRDefault="0051532C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</w:t>
            </w:r>
            <w:r w:rsidR="00AD641E">
              <w:rPr>
                <w:rFonts w:asciiTheme="minorBidi" w:hAnsiTheme="minorBidi" w:cstheme="minorBidi" w:hint="cs"/>
                <w:szCs w:val="20"/>
                <w:rtl/>
              </w:rPr>
              <w:t xml:space="preserve">شخصية الريادية </w:t>
            </w:r>
          </w:p>
        </w:tc>
        <w:tc>
          <w:tcPr>
            <w:tcW w:w="1136" w:type="pct"/>
            <w:vAlign w:val="center"/>
          </w:tcPr>
          <w:p w:rsidR="0001364D" w:rsidRPr="004B02B4" w:rsidRDefault="0051532C" w:rsidP="0051532C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مكونات العمل الريادي</w:t>
            </w:r>
          </w:p>
        </w:tc>
        <w:tc>
          <w:tcPr>
            <w:tcW w:w="369" w:type="pct"/>
            <w:vAlign w:val="center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</w:tr>
      <w:tr w:rsidR="0001364D" w:rsidTr="0001364D">
        <w:trPr>
          <w:trHeight w:val="278"/>
          <w:jc w:val="center"/>
        </w:trPr>
        <w:tc>
          <w:tcPr>
            <w:tcW w:w="510" w:type="pct"/>
            <w:vAlign w:val="center"/>
          </w:tcPr>
          <w:p w:rsidR="0001364D" w:rsidRPr="001A7B38" w:rsidRDefault="00996408" w:rsidP="00564B18">
            <w:pPr>
              <w:tabs>
                <w:tab w:val="num" w:pos="720"/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1A7B38" w:rsidRDefault="0001364D" w:rsidP="00564B18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bidi="ar-JO"/>
              </w:rPr>
            </w:pPr>
            <w:r w:rsidRPr="009C79C9">
              <w:rPr>
                <w:rFonts w:eastAsia="Times New Roman"/>
                <w:lang w:bidi="ar-JO"/>
              </w:rPr>
              <w:t>C1</w:t>
            </w:r>
          </w:p>
        </w:tc>
        <w:tc>
          <w:tcPr>
            <w:tcW w:w="368" w:type="pct"/>
            <w:shd w:val="clear" w:color="auto" w:fill="auto"/>
          </w:tcPr>
          <w:p w:rsidR="0001364D" w:rsidRPr="001A7B38" w:rsidRDefault="002D2B10" w:rsidP="006041B1">
            <w:pPr>
              <w:pStyle w:val="ps1numbered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174" w:type="pct"/>
          </w:tcPr>
          <w:p w:rsidR="0001364D" w:rsidRPr="00522295" w:rsidRDefault="0001364D" w:rsidP="00564B18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تسجيل فيديوومكتوب</w:t>
            </w:r>
          </w:p>
        </w:tc>
        <w:tc>
          <w:tcPr>
            <w:tcW w:w="1104" w:type="pct"/>
            <w:vAlign w:val="center"/>
          </w:tcPr>
          <w:p w:rsidR="0001364D" w:rsidRPr="004B02B4" w:rsidRDefault="00AD641E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الابتكار</w:t>
            </w:r>
          </w:p>
        </w:tc>
        <w:tc>
          <w:tcPr>
            <w:tcW w:w="1136" w:type="pct"/>
            <w:vAlign w:val="center"/>
          </w:tcPr>
          <w:p w:rsidR="0001364D" w:rsidRPr="004B02B4" w:rsidRDefault="00AD641E" w:rsidP="00AD641E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الابداع </w:t>
            </w:r>
          </w:p>
        </w:tc>
        <w:tc>
          <w:tcPr>
            <w:tcW w:w="369" w:type="pct"/>
            <w:vAlign w:val="center"/>
          </w:tcPr>
          <w:p w:rsidR="0001364D" w:rsidRPr="001A7B38" w:rsidRDefault="0001364D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</w:tr>
      <w:tr w:rsidR="0001364D" w:rsidTr="0001364D">
        <w:trPr>
          <w:trHeight w:val="516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</w:pPr>
            <w:r w:rsidRPr="009C79C9">
              <w:rPr>
                <w:rFonts w:eastAsia="Times New Roman"/>
                <w:lang w:bidi="ar-JO"/>
              </w:rPr>
              <w:t>C1</w:t>
            </w:r>
          </w:p>
        </w:tc>
        <w:tc>
          <w:tcPr>
            <w:tcW w:w="368" w:type="pct"/>
            <w:shd w:val="clear" w:color="auto" w:fill="auto"/>
          </w:tcPr>
          <w:p w:rsidR="0001364D" w:rsidRPr="001A7B38" w:rsidRDefault="002D2B10" w:rsidP="006041B1">
            <w:pPr>
              <w:pStyle w:val="ps1numbered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174" w:type="pct"/>
          </w:tcPr>
          <w:p w:rsidR="0001364D" w:rsidRPr="00522295" w:rsidRDefault="0001364D" w:rsidP="00564B18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</w:rPr>
              <w:t xml:space="preserve">تسجيل فيديو ومكتوب وتدريبات </w:t>
            </w:r>
          </w:p>
        </w:tc>
        <w:tc>
          <w:tcPr>
            <w:tcW w:w="1104" w:type="pct"/>
            <w:vAlign w:val="center"/>
          </w:tcPr>
          <w:p w:rsidR="0001364D" w:rsidRPr="004B02B4" w:rsidRDefault="00AD641E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المباداة</w:t>
            </w:r>
          </w:p>
        </w:tc>
        <w:tc>
          <w:tcPr>
            <w:tcW w:w="1136" w:type="pct"/>
            <w:vAlign w:val="center"/>
          </w:tcPr>
          <w:p w:rsidR="0001364D" w:rsidRPr="004B02B4" w:rsidRDefault="00AD641E" w:rsidP="0051532C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التميز واخذ المخاطرة </w:t>
            </w:r>
          </w:p>
        </w:tc>
        <w:tc>
          <w:tcPr>
            <w:tcW w:w="369" w:type="pct"/>
            <w:vAlign w:val="center"/>
          </w:tcPr>
          <w:p w:rsidR="0001364D" w:rsidRPr="001A7B38" w:rsidRDefault="0001364D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</w:tr>
      <w:tr w:rsidR="0001364D" w:rsidTr="0001364D">
        <w:trPr>
          <w:trHeight w:val="516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9C79C9">
              <w:rPr>
                <w:rFonts w:eastAsia="Times New Roman"/>
                <w:lang w:bidi="ar-JO"/>
              </w:rPr>
              <w:t>C1</w:t>
            </w:r>
          </w:p>
        </w:tc>
        <w:tc>
          <w:tcPr>
            <w:tcW w:w="368" w:type="pct"/>
            <w:shd w:val="clear" w:color="auto" w:fill="auto"/>
          </w:tcPr>
          <w:p w:rsidR="0001364D" w:rsidRPr="007C6F62" w:rsidRDefault="002D2B10" w:rsidP="006041B1">
            <w:pPr>
              <w:pStyle w:val="ps1numbered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174" w:type="pct"/>
          </w:tcPr>
          <w:p w:rsidR="0001364D" w:rsidRPr="001A7B38" w:rsidRDefault="0001364D" w:rsidP="00564B18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</w:p>
        </w:tc>
        <w:tc>
          <w:tcPr>
            <w:tcW w:w="1104" w:type="pct"/>
            <w:vAlign w:val="center"/>
          </w:tcPr>
          <w:p w:rsidR="0001364D" w:rsidRPr="004B02B4" w:rsidRDefault="00AD641E" w:rsidP="00564B18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خصائص المشاريع الصغيرة </w:t>
            </w:r>
          </w:p>
        </w:tc>
        <w:tc>
          <w:tcPr>
            <w:tcW w:w="1136" w:type="pct"/>
            <w:vAlign w:val="center"/>
          </w:tcPr>
          <w:p w:rsidR="0001364D" w:rsidRPr="004B02B4" w:rsidRDefault="00AD641E" w:rsidP="0051532C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مفهوم المشروع الصغير </w:t>
            </w:r>
          </w:p>
        </w:tc>
        <w:tc>
          <w:tcPr>
            <w:tcW w:w="369" w:type="pct"/>
            <w:vAlign w:val="center"/>
          </w:tcPr>
          <w:p w:rsidR="0001364D" w:rsidRPr="001A7B38" w:rsidRDefault="0001364D" w:rsidP="00564B18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</w:tr>
      <w:tr w:rsidR="0001364D" w:rsidTr="0001364D">
        <w:trPr>
          <w:trHeight w:val="516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1A7B38" w:rsidRDefault="0001364D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9C79C9">
              <w:rPr>
                <w:rFonts w:eastAsia="Times New Roman"/>
                <w:lang w:bidi="ar-JO"/>
              </w:rPr>
              <w:t>A2</w:t>
            </w:r>
          </w:p>
        </w:tc>
        <w:tc>
          <w:tcPr>
            <w:tcW w:w="368" w:type="pct"/>
            <w:shd w:val="clear" w:color="auto" w:fill="auto"/>
          </w:tcPr>
          <w:p w:rsidR="0001364D" w:rsidRPr="001A7B38" w:rsidRDefault="002D2B10" w:rsidP="006041B1">
            <w:pPr>
              <w:pStyle w:val="ps1numbered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174" w:type="pct"/>
          </w:tcPr>
          <w:p w:rsidR="0001364D" w:rsidRPr="00522295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بور بوينت</w:t>
            </w:r>
            <w:r>
              <w:rPr>
                <w:rFonts w:asciiTheme="minorBidi" w:hAnsiTheme="minorBidi" w:cstheme="minorBidi" w:hint="cs"/>
                <w:b/>
                <w:bCs/>
                <w:sz w:val="18"/>
                <w:szCs w:val="18"/>
                <w:rtl/>
                <w:lang w:val="en-US"/>
              </w:rPr>
              <w:t xml:space="preserve"> وتدريبات</w:t>
            </w:r>
          </w:p>
        </w:tc>
        <w:tc>
          <w:tcPr>
            <w:tcW w:w="1104" w:type="pct"/>
            <w:vAlign w:val="center"/>
          </w:tcPr>
          <w:p w:rsidR="0001364D" w:rsidRPr="004B02B4" w:rsidRDefault="00AD641E" w:rsidP="00AD641E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="Arial" w:hint="cs"/>
                <w:szCs w:val="20"/>
                <w:rtl/>
              </w:rPr>
              <w:t xml:space="preserve">مقارنة بين المشروع الصغير والمشروع الكبير </w:t>
            </w:r>
          </w:p>
        </w:tc>
        <w:tc>
          <w:tcPr>
            <w:tcW w:w="1136" w:type="pct"/>
            <w:vAlign w:val="center"/>
          </w:tcPr>
          <w:p w:rsidR="0001364D" w:rsidRPr="004B02B4" w:rsidRDefault="00AD641E" w:rsidP="00AD641E">
            <w:pPr>
              <w:bidi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="Arial" w:hint="cs"/>
                <w:szCs w:val="20"/>
                <w:rtl/>
              </w:rPr>
              <w:t xml:space="preserve">اهمية المشاريع الصغيرة </w:t>
            </w:r>
          </w:p>
        </w:tc>
        <w:tc>
          <w:tcPr>
            <w:tcW w:w="369" w:type="pct"/>
            <w:vAlign w:val="center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</w:tr>
      <w:tr w:rsidR="0001364D" w:rsidTr="0001364D">
        <w:trPr>
          <w:trHeight w:val="516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1A7B38" w:rsidRDefault="0001364D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bidi="ar-JO"/>
              </w:rPr>
            </w:pPr>
            <w:r w:rsidRPr="009C79C9">
              <w:rPr>
                <w:rFonts w:eastAsia="Times New Roman"/>
                <w:lang w:bidi="ar-JO"/>
              </w:rPr>
              <w:t>D1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1364D" w:rsidRPr="001A7B38" w:rsidRDefault="002D2B10" w:rsidP="006041B1">
            <w:pPr>
              <w:pStyle w:val="ps1numbered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174" w:type="pct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الموضوعات مسجلة ومكتوبة ورد</w:t>
            </w: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 xml:space="preserve"> وتدريبات</w:t>
            </w:r>
          </w:p>
        </w:tc>
        <w:tc>
          <w:tcPr>
            <w:tcW w:w="1104" w:type="pct"/>
            <w:vAlign w:val="center"/>
          </w:tcPr>
          <w:p w:rsidR="0001364D" w:rsidRPr="004B02B4" w:rsidRDefault="003575C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 xml:space="preserve">أهمية خطة العمل </w:t>
            </w:r>
          </w:p>
        </w:tc>
        <w:tc>
          <w:tcPr>
            <w:tcW w:w="1136" w:type="pct"/>
            <w:vAlign w:val="center"/>
          </w:tcPr>
          <w:p w:rsidR="0001364D" w:rsidRPr="004519FC" w:rsidRDefault="003575C1" w:rsidP="0001364D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="Arial" w:hint="cs"/>
                <w:szCs w:val="20"/>
                <w:rtl/>
              </w:rPr>
              <w:t xml:space="preserve">مفهوم خطة العمل </w:t>
            </w:r>
          </w:p>
          <w:p w:rsidR="0001364D" w:rsidRPr="004B02B4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</w:p>
        </w:tc>
        <w:tc>
          <w:tcPr>
            <w:tcW w:w="369" w:type="pct"/>
            <w:vAlign w:val="center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7</w:t>
            </w:r>
          </w:p>
        </w:tc>
      </w:tr>
      <w:tr w:rsidR="0001364D" w:rsidTr="0001364D">
        <w:trPr>
          <w:trHeight w:val="440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51532C" w:rsidRDefault="0001364D" w:rsidP="0099640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val="en-US" w:bidi="ar-JO"/>
              </w:rPr>
            </w:pPr>
            <w:r w:rsidRPr="009C79C9">
              <w:rPr>
                <w:rFonts w:eastAsia="Times New Roman"/>
                <w:lang w:bidi="ar-JO"/>
              </w:rPr>
              <w:t>B</w:t>
            </w:r>
            <w:r w:rsidR="00996408">
              <w:rPr>
                <w:rFonts w:eastAsia="Times New Roman"/>
                <w:lang w:bidi="ar-JO"/>
              </w:rPr>
              <w:t>2</w:t>
            </w:r>
            <w:r>
              <w:rPr>
                <w:rFonts w:asciiTheme="minorBidi" w:hAnsiTheme="minorBidi" w:cstheme="minorBidi" w:hint="cs"/>
                <w:color w:val="000000" w:themeColor="text1"/>
                <w:sz w:val="18"/>
                <w:szCs w:val="18"/>
                <w:rtl/>
              </w:rPr>
              <w:t xml:space="preserve"> -</w:t>
            </w:r>
            <w:r w:rsidRPr="009C79C9">
              <w:rPr>
                <w:rFonts w:eastAsia="Times New Roman"/>
                <w:lang w:bidi="ar-JO"/>
              </w:rPr>
              <w:t xml:space="preserve"> A2</w:t>
            </w:r>
          </w:p>
        </w:tc>
        <w:tc>
          <w:tcPr>
            <w:tcW w:w="368" w:type="pct"/>
            <w:shd w:val="clear" w:color="auto" w:fill="auto"/>
          </w:tcPr>
          <w:p w:rsidR="0001364D" w:rsidRPr="001A7B38" w:rsidRDefault="002D2B10" w:rsidP="006041B1">
            <w:pPr>
              <w:pStyle w:val="ps1numbered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174" w:type="pct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فيديو وتدريبات</w:t>
            </w:r>
          </w:p>
        </w:tc>
        <w:tc>
          <w:tcPr>
            <w:tcW w:w="1104" w:type="pct"/>
            <w:vAlign w:val="center"/>
          </w:tcPr>
          <w:p w:rsidR="0001364D" w:rsidRPr="004519FC" w:rsidRDefault="003575C1" w:rsidP="0001364D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="Arial" w:hint="cs"/>
                <w:szCs w:val="20"/>
                <w:rtl/>
              </w:rPr>
              <w:t xml:space="preserve">مثال توضيحي لخطة العمل </w:t>
            </w:r>
          </w:p>
          <w:p w:rsidR="0001364D" w:rsidRPr="004B02B4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</w:p>
        </w:tc>
        <w:tc>
          <w:tcPr>
            <w:tcW w:w="1136" w:type="pct"/>
            <w:vAlign w:val="center"/>
          </w:tcPr>
          <w:p w:rsidR="0001364D" w:rsidRPr="004519FC" w:rsidRDefault="003575C1" w:rsidP="0001364D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="Arial" w:hint="cs"/>
                <w:szCs w:val="20"/>
                <w:rtl/>
              </w:rPr>
              <w:t xml:space="preserve">مكونات خطة العمل </w:t>
            </w:r>
          </w:p>
          <w:p w:rsidR="0001364D" w:rsidRPr="004B02B4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</w:p>
        </w:tc>
        <w:tc>
          <w:tcPr>
            <w:tcW w:w="369" w:type="pct"/>
            <w:vAlign w:val="center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8</w:t>
            </w:r>
          </w:p>
        </w:tc>
      </w:tr>
      <w:tr w:rsidR="0001364D" w:rsidTr="0001364D">
        <w:trPr>
          <w:trHeight w:val="516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1A7B38" w:rsidRDefault="0001364D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val="en-US" w:bidi="ar-JO"/>
              </w:rPr>
            </w:pPr>
            <w:r w:rsidRPr="009C79C9">
              <w:rPr>
                <w:rFonts w:eastAsia="Times New Roman"/>
                <w:lang w:bidi="ar-JO"/>
              </w:rPr>
              <w:t>B1</w:t>
            </w:r>
            <w:r>
              <w:rPr>
                <w:rFonts w:asciiTheme="minorBidi" w:hAnsiTheme="minorBidi" w:cstheme="minorBidi" w:hint="cs"/>
                <w:color w:val="000000" w:themeColor="text1"/>
                <w:sz w:val="18"/>
                <w:szCs w:val="18"/>
                <w:rtl/>
              </w:rPr>
              <w:t xml:space="preserve"> -</w:t>
            </w:r>
            <w:r w:rsidRPr="009C79C9">
              <w:rPr>
                <w:rFonts w:eastAsia="Times New Roman"/>
                <w:lang w:bidi="ar-JO"/>
              </w:rPr>
              <w:t xml:space="preserve"> A2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1364D" w:rsidRPr="001A7B38" w:rsidRDefault="002D2B10" w:rsidP="006041B1">
            <w:pPr>
              <w:pStyle w:val="ps1numbered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174" w:type="pct"/>
          </w:tcPr>
          <w:p w:rsidR="0001364D" w:rsidRPr="009D5A87" w:rsidRDefault="0001364D" w:rsidP="00564B18">
            <w:pPr>
              <w:bidi/>
              <w:ind w:left="25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ومكتوب وتدريبات</w:t>
            </w:r>
          </w:p>
        </w:tc>
        <w:tc>
          <w:tcPr>
            <w:tcW w:w="1104" w:type="pct"/>
            <w:vAlign w:val="center"/>
          </w:tcPr>
          <w:p w:rsidR="0001364D" w:rsidRPr="004B02B4" w:rsidRDefault="003575C1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 xml:space="preserve">أهمية التسويق </w:t>
            </w:r>
          </w:p>
        </w:tc>
        <w:tc>
          <w:tcPr>
            <w:tcW w:w="1136" w:type="pct"/>
            <w:vAlign w:val="center"/>
          </w:tcPr>
          <w:p w:rsidR="0001364D" w:rsidRPr="004B02B4" w:rsidRDefault="003575C1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 xml:space="preserve">مفهوم التسويق </w:t>
            </w:r>
          </w:p>
        </w:tc>
        <w:tc>
          <w:tcPr>
            <w:tcW w:w="369" w:type="pct"/>
            <w:vAlign w:val="center"/>
          </w:tcPr>
          <w:p w:rsidR="0001364D" w:rsidRPr="001A7B38" w:rsidRDefault="0001364D" w:rsidP="00564B18">
            <w:pPr>
              <w:bidi/>
              <w:ind w:left="25"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</w:tr>
      <w:tr w:rsidR="0001364D" w:rsidTr="0001364D">
        <w:trPr>
          <w:trHeight w:val="516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51532C" w:rsidRDefault="0001364D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val="en-US" w:bidi="ar-JO"/>
              </w:rPr>
            </w:pPr>
            <w:r w:rsidRPr="009C79C9">
              <w:rPr>
                <w:rFonts w:eastAsia="Times New Roman"/>
                <w:lang w:bidi="ar-JO"/>
              </w:rPr>
              <w:t>B1</w:t>
            </w:r>
            <w:r>
              <w:rPr>
                <w:rFonts w:asciiTheme="minorBidi" w:hAnsiTheme="minorBidi" w:cstheme="minorBidi" w:hint="cs"/>
                <w:color w:val="000000" w:themeColor="text1"/>
                <w:sz w:val="18"/>
                <w:szCs w:val="18"/>
                <w:rtl/>
              </w:rPr>
              <w:t xml:space="preserve"> -</w:t>
            </w:r>
            <w:r w:rsidRPr="009C79C9">
              <w:rPr>
                <w:rFonts w:eastAsia="Times New Roman"/>
                <w:lang w:bidi="ar-JO"/>
              </w:rPr>
              <w:t xml:space="preserve"> A2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1364D" w:rsidRPr="001A7B38" w:rsidRDefault="002D2B10" w:rsidP="006041B1">
            <w:pPr>
              <w:pStyle w:val="ps1numbered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174" w:type="pct"/>
          </w:tcPr>
          <w:p w:rsidR="0001364D" w:rsidRPr="004516DA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ومكتوب وتدريبات</w:t>
            </w:r>
          </w:p>
        </w:tc>
        <w:tc>
          <w:tcPr>
            <w:tcW w:w="1104" w:type="pct"/>
            <w:vAlign w:val="center"/>
          </w:tcPr>
          <w:p w:rsidR="0001364D" w:rsidRPr="004B02B4" w:rsidRDefault="003575C1" w:rsidP="003575C1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أنواع الأسواق </w:t>
            </w:r>
          </w:p>
        </w:tc>
        <w:tc>
          <w:tcPr>
            <w:tcW w:w="1136" w:type="pct"/>
            <w:vAlign w:val="center"/>
          </w:tcPr>
          <w:p w:rsidR="0001364D" w:rsidRPr="004B02B4" w:rsidRDefault="003575C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مفهوم السوق ومقوماته </w:t>
            </w:r>
          </w:p>
        </w:tc>
        <w:tc>
          <w:tcPr>
            <w:tcW w:w="369" w:type="pct"/>
            <w:vAlign w:val="center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10</w:t>
            </w:r>
          </w:p>
        </w:tc>
      </w:tr>
      <w:tr w:rsidR="0001364D" w:rsidTr="0001364D">
        <w:trPr>
          <w:trHeight w:val="516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51532C" w:rsidRDefault="0001364D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val="en-US" w:bidi="ar-JO"/>
              </w:rPr>
            </w:pPr>
            <w:r w:rsidRPr="009C79C9">
              <w:rPr>
                <w:rFonts w:eastAsia="Times New Roman"/>
                <w:lang w:bidi="ar-JO"/>
              </w:rPr>
              <w:t>B1</w:t>
            </w:r>
            <w:r>
              <w:rPr>
                <w:rFonts w:asciiTheme="minorBidi" w:hAnsiTheme="minorBidi" w:cstheme="minorBidi" w:hint="cs"/>
                <w:color w:val="000000" w:themeColor="text1"/>
                <w:sz w:val="18"/>
                <w:szCs w:val="18"/>
                <w:rtl/>
              </w:rPr>
              <w:t xml:space="preserve"> -</w:t>
            </w:r>
            <w:r w:rsidRPr="009C79C9">
              <w:rPr>
                <w:rFonts w:eastAsia="Times New Roman"/>
                <w:lang w:bidi="ar-JO"/>
              </w:rPr>
              <w:t xml:space="preserve"> A2</w:t>
            </w:r>
          </w:p>
        </w:tc>
        <w:tc>
          <w:tcPr>
            <w:tcW w:w="368" w:type="pct"/>
            <w:shd w:val="clear" w:color="auto" w:fill="auto"/>
          </w:tcPr>
          <w:p w:rsidR="0001364D" w:rsidRPr="001A7B38" w:rsidRDefault="002D2B10" w:rsidP="006041B1">
            <w:pPr>
              <w:pStyle w:val="ps1numbered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174" w:type="pct"/>
          </w:tcPr>
          <w:p w:rsidR="0001364D" w:rsidRPr="004516DA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ومكتوب وتدريبات</w:t>
            </w:r>
          </w:p>
        </w:tc>
        <w:tc>
          <w:tcPr>
            <w:tcW w:w="1104" w:type="pct"/>
            <w:vAlign w:val="center"/>
          </w:tcPr>
          <w:p w:rsidR="0001364D" w:rsidRPr="004B02B4" w:rsidRDefault="003575C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>المعلومات التي تحتويها</w:t>
            </w:r>
            <w:r>
              <w:rPr>
                <w:rFonts w:asciiTheme="minorBidi" w:hAnsiTheme="minorBidi" w:cs="Arial" w:hint="cs"/>
                <w:szCs w:val="20"/>
                <w:rtl/>
              </w:rPr>
              <w:t xml:space="preserve"> خطة العمل</w:t>
            </w:r>
          </w:p>
        </w:tc>
        <w:tc>
          <w:tcPr>
            <w:tcW w:w="1136" w:type="pct"/>
            <w:vAlign w:val="center"/>
          </w:tcPr>
          <w:p w:rsidR="0001364D" w:rsidRPr="004B02B4" w:rsidRDefault="003575C1" w:rsidP="003575C1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مفهوم </w:t>
            </w:r>
            <w:r>
              <w:rPr>
                <w:rFonts w:asciiTheme="minorBidi" w:hAnsiTheme="minorBidi" w:cs="Arial" w:hint="cs"/>
                <w:szCs w:val="20"/>
                <w:rtl/>
              </w:rPr>
              <w:t>خطة العمل</w:t>
            </w:r>
          </w:p>
        </w:tc>
        <w:tc>
          <w:tcPr>
            <w:tcW w:w="369" w:type="pct"/>
            <w:vAlign w:val="center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11</w:t>
            </w:r>
          </w:p>
        </w:tc>
      </w:tr>
      <w:tr w:rsidR="0001364D" w:rsidTr="0001364D">
        <w:trPr>
          <w:trHeight w:val="422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51532C" w:rsidRDefault="0001364D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val="en-US" w:bidi="ar-JO"/>
              </w:rPr>
            </w:pPr>
            <w:r w:rsidRPr="009C79C9">
              <w:rPr>
                <w:rFonts w:eastAsia="Times New Roman"/>
                <w:lang w:bidi="ar-JO"/>
              </w:rPr>
              <w:t>B1</w:t>
            </w:r>
            <w:r>
              <w:rPr>
                <w:rFonts w:asciiTheme="minorBidi" w:hAnsiTheme="minorBidi" w:cstheme="minorBidi" w:hint="cs"/>
                <w:color w:val="000000" w:themeColor="text1"/>
                <w:sz w:val="18"/>
                <w:szCs w:val="18"/>
                <w:rtl/>
              </w:rPr>
              <w:t xml:space="preserve"> -</w:t>
            </w:r>
            <w:r w:rsidRPr="009C79C9">
              <w:rPr>
                <w:rFonts w:eastAsia="Times New Roman"/>
                <w:lang w:bidi="ar-JO"/>
              </w:rPr>
              <w:t xml:space="preserve"> A2</w:t>
            </w:r>
          </w:p>
        </w:tc>
        <w:tc>
          <w:tcPr>
            <w:tcW w:w="368" w:type="pct"/>
            <w:shd w:val="clear" w:color="auto" w:fill="auto"/>
          </w:tcPr>
          <w:p w:rsidR="0001364D" w:rsidRPr="001A7B38" w:rsidRDefault="002D2B10" w:rsidP="006041B1">
            <w:pPr>
              <w:pStyle w:val="ps1numbered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174" w:type="pct"/>
          </w:tcPr>
          <w:p w:rsidR="0001364D" w:rsidRPr="001A7B38" w:rsidRDefault="0001364D" w:rsidP="00922770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 xml:space="preserve">تحليل </w:t>
            </w:r>
            <w:r w:rsidR="00922770"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 xml:space="preserve">لدراسة الجدوى </w:t>
            </w:r>
          </w:p>
        </w:tc>
        <w:tc>
          <w:tcPr>
            <w:tcW w:w="1104" w:type="pct"/>
            <w:vAlign w:val="center"/>
          </w:tcPr>
          <w:p w:rsidR="003575C1" w:rsidRPr="004519FC" w:rsidRDefault="003575C1" w:rsidP="003575C1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="Arial" w:hint="cs"/>
                <w:szCs w:val="20"/>
                <w:rtl/>
              </w:rPr>
              <w:t xml:space="preserve">مثال توضيحي لدراسة الجدوى </w:t>
            </w:r>
          </w:p>
          <w:p w:rsidR="0001364D" w:rsidRPr="004B02B4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</w:p>
        </w:tc>
        <w:tc>
          <w:tcPr>
            <w:tcW w:w="1136" w:type="pct"/>
            <w:vAlign w:val="center"/>
          </w:tcPr>
          <w:p w:rsidR="0001364D" w:rsidRPr="004B02B4" w:rsidRDefault="003575C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>
              <w:rPr>
                <w:rFonts w:asciiTheme="minorBidi" w:hAnsiTheme="minorBidi" w:cstheme="minorBidi" w:hint="cs"/>
                <w:szCs w:val="20"/>
                <w:rtl/>
                <w:lang w:bidi="ar-JO"/>
              </w:rPr>
              <w:t xml:space="preserve">دراسة الجدوى </w:t>
            </w:r>
          </w:p>
        </w:tc>
        <w:tc>
          <w:tcPr>
            <w:tcW w:w="369" w:type="pct"/>
            <w:vAlign w:val="center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12</w:t>
            </w:r>
          </w:p>
        </w:tc>
      </w:tr>
      <w:tr w:rsidR="0001364D" w:rsidRPr="0001364D" w:rsidTr="0001364D">
        <w:trPr>
          <w:trHeight w:val="516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51532C" w:rsidRDefault="00894738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val="en-US" w:bidi="ar-JO"/>
              </w:rPr>
            </w:pPr>
            <w:r>
              <w:rPr>
                <w:rFonts w:eastAsia="Times New Roman"/>
                <w:lang w:bidi="ar-JO"/>
              </w:rPr>
              <w:t>D2</w:t>
            </w:r>
            <w:r w:rsidR="0001364D">
              <w:rPr>
                <w:rFonts w:asciiTheme="minorBidi" w:hAnsiTheme="minorBidi" w:cstheme="minorBidi" w:hint="cs"/>
                <w:color w:val="000000" w:themeColor="text1"/>
                <w:sz w:val="18"/>
                <w:szCs w:val="18"/>
                <w:rtl/>
              </w:rPr>
              <w:t xml:space="preserve"> -</w:t>
            </w:r>
            <w:r w:rsidR="0001364D" w:rsidRPr="009C79C9">
              <w:rPr>
                <w:rFonts w:eastAsia="Times New Roman"/>
                <w:lang w:bidi="ar-JO"/>
              </w:rPr>
              <w:t xml:space="preserve"> A2</w:t>
            </w:r>
          </w:p>
        </w:tc>
        <w:tc>
          <w:tcPr>
            <w:tcW w:w="368" w:type="pct"/>
            <w:shd w:val="clear" w:color="auto" w:fill="auto"/>
          </w:tcPr>
          <w:p w:rsidR="0001364D" w:rsidRPr="001A7B38" w:rsidRDefault="002D2B10" w:rsidP="006041B1">
            <w:pPr>
              <w:pStyle w:val="ps1numbered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174" w:type="pct"/>
          </w:tcPr>
          <w:p w:rsidR="0001364D" w:rsidRPr="004516DA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>تسجيل صوتي ومكتوب وتدريبات</w:t>
            </w:r>
          </w:p>
        </w:tc>
        <w:tc>
          <w:tcPr>
            <w:tcW w:w="1104" w:type="pct"/>
            <w:vAlign w:val="center"/>
          </w:tcPr>
          <w:p w:rsidR="0001364D" w:rsidRPr="004B02B4" w:rsidRDefault="003575C1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="Arial" w:hint="cs"/>
                <w:szCs w:val="20"/>
                <w:rtl/>
              </w:rPr>
              <w:t xml:space="preserve">قرارات التمويل والاستثمار </w:t>
            </w:r>
          </w:p>
        </w:tc>
        <w:tc>
          <w:tcPr>
            <w:tcW w:w="1136" w:type="pct"/>
            <w:vAlign w:val="center"/>
          </w:tcPr>
          <w:p w:rsidR="0001364D" w:rsidRPr="004B02B4" w:rsidRDefault="003575C1" w:rsidP="003575C1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مفهوم </w:t>
            </w:r>
            <w:r>
              <w:rPr>
                <w:rFonts w:asciiTheme="minorBidi" w:hAnsiTheme="minorBidi" w:cs="Arial" w:hint="cs"/>
                <w:szCs w:val="20"/>
                <w:rtl/>
              </w:rPr>
              <w:t xml:space="preserve">خطة التمويل </w:t>
            </w:r>
          </w:p>
        </w:tc>
        <w:tc>
          <w:tcPr>
            <w:tcW w:w="369" w:type="pct"/>
            <w:vAlign w:val="center"/>
          </w:tcPr>
          <w:p w:rsidR="0001364D" w:rsidRPr="001A7B38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13</w:t>
            </w:r>
          </w:p>
        </w:tc>
      </w:tr>
      <w:tr w:rsidR="0001364D" w:rsidRPr="0001364D" w:rsidTr="0001364D">
        <w:trPr>
          <w:trHeight w:val="359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51532C" w:rsidRDefault="00894738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rtl/>
                <w:lang w:val="en-US" w:bidi="ar-JO"/>
              </w:rPr>
            </w:pPr>
            <w:r>
              <w:rPr>
                <w:rFonts w:eastAsia="Times New Roman"/>
                <w:lang w:bidi="ar-JO"/>
              </w:rPr>
              <w:t>D3</w:t>
            </w:r>
            <w:r w:rsidR="0001364D">
              <w:rPr>
                <w:rFonts w:asciiTheme="minorBidi" w:hAnsiTheme="minorBidi" w:cstheme="minorBidi" w:hint="cs"/>
                <w:color w:val="000000" w:themeColor="text1"/>
                <w:sz w:val="18"/>
                <w:szCs w:val="18"/>
                <w:rtl/>
              </w:rPr>
              <w:t xml:space="preserve"> -</w:t>
            </w:r>
            <w:r w:rsidR="0001364D" w:rsidRPr="009C79C9">
              <w:rPr>
                <w:rFonts w:eastAsia="Times New Roman"/>
                <w:lang w:bidi="ar-JO"/>
              </w:rPr>
              <w:t xml:space="preserve"> A2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1364D" w:rsidRPr="001A7B38" w:rsidRDefault="002D2B10" w:rsidP="006041B1">
            <w:pPr>
              <w:pStyle w:val="ps1numbered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174" w:type="pct"/>
          </w:tcPr>
          <w:p w:rsidR="0001364D" w:rsidRPr="00922770" w:rsidRDefault="00922770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922770">
              <w:rPr>
                <w:rFonts w:asciiTheme="minorBidi" w:hAnsiTheme="minorBidi" w:cstheme="minorBidi" w:hint="cs"/>
                <w:sz w:val="18"/>
                <w:szCs w:val="18"/>
                <w:rtl/>
                <w:lang w:bidi="ar-JO"/>
              </w:rPr>
              <w:t xml:space="preserve">استعراض امثلةعملية </w:t>
            </w:r>
          </w:p>
        </w:tc>
        <w:tc>
          <w:tcPr>
            <w:tcW w:w="1104" w:type="pct"/>
            <w:vAlign w:val="center"/>
          </w:tcPr>
          <w:p w:rsidR="0001364D" w:rsidRPr="004B02B4" w:rsidRDefault="00922770" w:rsidP="00922770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مزايا</w:t>
            </w:r>
            <w:r>
              <w:rPr>
                <w:rFonts w:asciiTheme="minorBidi" w:hAnsiTheme="minorBidi" w:cs="Arial" w:hint="cs"/>
                <w:szCs w:val="20"/>
                <w:rtl/>
              </w:rPr>
              <w:t xml:space="preserve"> الأعمال الالكترونية</w:t>
            </w: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 وسلبياتها  </w:t>
            </w:r>
          </w:p>
        </w:tc>
        <w:tc>
          <w:tcPr>
            <w:tcW w:w="1136" w:type="pct"/>
            <w:vAlign w:val="center"/>
          </w:tcPr>
          <w:p w:rsidR="0001364D" w:rsidRPr="004B02B4" w:rsidRDefault="00922770" w:rsidP="00922770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 xml:space="preserve">مفهوم </w:t>
            </w:r>
            <w:r>
              <w:rPr>
                <w:rFonts w:asciiTheme="minorBidi" w:hAnsiTheme="minorBidi" w:cs="Arial" w:hint="cs"/>
                <w:szCs w:val="20"/>
                <w:rtl/>
              </w:rPr>
              <w:t>الأعمال الالكترونية</w:t>
            </w:r>
          </w:p>
        </w:tc>
        <w:tc>
          <w:tcPr>
            <w:tcW w:w="369" w:type="pct"/>
            <w:vAlign w:val="center"/>
          </w:tcPr>
          <w:p w:rsidR="0001364D" w:rsidRPr="0001364D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14</w:t>
            </w:r>
          </w:p>
        </w:tc>
      </w:tr>
      <w:tr w:rsidR="0001364D" w:rsidRPr="0001364D" w:rsidTr="0001364D">
        <w:trPr>
          <w:trHeight w:val="359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  <w:lang w:val="en-US" w:bidi="ar-JO"/>
              </w:rPr>
              <w:t>K-C</w:t>
            </w:r>
          </w:p>
        </w:tc>
        <w:tc>
          <w:tcPr>
            <w:tcW w:w="339" w:type="pct"/>
            <w:shd w:val="clear" w:color="auto" w:fill="auto"/>
          </w:tcPr>
          <w:p w:rsidR="0001364D" w:rsidRPr="0051532C" w:rsidRDefault="0001364D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</w:pPr>
            <w:r w:rsidRPr="009C79C9">
              <w:rPr>
                <w:rFonts w:eastAsia="Times New Roman"/>
                <w:lang w:bidi="ar-JO"/>
              </w:rPr>
              <w:t>B1</w:t>
            </w:r>
            <w:r>
              <w:rPr>
                <w:rFonts w:asciiTheme="minorBidi" w:hAnsiTheme="minorBidi" w:cstheme="minorBidi" w:hint="cs"/>
                <w:color w:val="000000" w:themeColor="text1"/>
                <w:sz w:val="18"/>
                <w:szCs w:val="18"/>
                <w:rtl/>
              </w:rPr>
              <w:t xml:space="preserve"> -</w:t>
            </w:r>
            <w:r w:rsidRPr="009C79C9">
              <w:rPr>
                <w:rFonts w:eastAsia="Times New Roman"/>
                <w:lang w:bidi="ar-JO"/>
              </w:rPr>
              <w:t xml:space="preserve"> A2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1364D" w:rsidRPr="001A7B38" w:rsidRDefault="002D2B10" w:rsidP="006041B1">
            <w:pPr>
              <w:pStyle w:val="ps1numbered"/>
            </w:pPr>
            <w:r>
              <w:rPr>
                <w:rFonts w:hint="cs"/>
                <w:rtl/>
              </w:rPr>
              <w:t>4.5</w:t>
            </w:r>
          </w:p>
        </w:tc>
        <w:tc>
          <w:tcPr>
            <w:tcW w:w="1174" w:type="pct"/>
          </w:tcPr>
          <w:p w:rsidR="0001364D" w:rsidRPr="004516DA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مراجعة عامة</w:t>
            </w:r>
          </w:p>
        </w:tc>
        <w:tc>
          <w:tcPr>
            <w:tcW w:w="1104" w:type="pct"/>
            <w:vAlign w:val="center"/>
          </w:tcPr>
          <w:p w:rsidR="0001364D" w:rsidRPr="004B02B4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theme="minorBidi" w:hint="cs"/>
                <w:szCs w:val="20"/>
                <w:rtl/>
              </w:rPr>
              <w:t>مراجعة عامة</w:t>
            </w:r>
          </w:p>
        </w:tc>
        <w:tc>
          <w:tcPr>
            <w:tcW w:w="1136" w:type="pct"/>
            <w:vAlign w:val="center"/>
          </w:tcPr>
          <w:p w:rsidR="0001364D" w:rsidRPr="004B02B4" w:rsidRDefault="00922770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>
              <w:rPr>
                <w:rFonts w:asciiTheme="minorBidi" w:hAnsiTheme="minorBidi" w:cs="Arial" w:hint="cs"/>
                <w:szCs w:val="20"/>
                <w:rtl/>
              </w:rPr>
              <w:t xml:space="preserve">الريادة والابداع في الأردن </w:t>
            </w:r>
          </w:p>
        </w:tc>
        <w:tc>
          <w:tcPr>
            <w:tcW w:w="369" w:type="pct"/>
            <w:vAlign w:val="center"/>
          </w:tcPr>
          <w:p w:rsidR="0001364D" w:rsidRPr="0001364D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rtl/>
                <w:lang w:val="en-US"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</w:tr>
      <w:tr w:rsidR="0001364D" w:rsidRPr="0001364D" w:rsidTr="0001364D">
        <w:trPr>
          <w:trHeight w:val="359"/>
          <w:jc w:val="center"/>
        </w:trPr>
        <w:tc>
          <w:tcPr>
            <w:tcW w:w="510" w:type="pct"/>
            <w:vAlign w:val="center"/>
          </w:tcPr>
          <w:p w:rsidR="0001364D" w:rsidRPr="001A7B38" w:rsidRDefault="0001364D" w:rsidP="00564B18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auto"/>
          </w:tcPr>
          <w:p w:rsidR="0001364D" w:rsidRPr="001A7B38" w:rsidRDefault="0001364D" w:rsidP="00564B18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bidi="ar-JO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01364D" w:rsidRPr="001A7B38" w:rsidRDefault="0001364D" w:rsidP="006041B1">
            <w:pPr>
              <w:pStyle w:val="ps1numbered"/>
            </w:pPr>
          </w:p>
        </w:tc>
        <w:tc>
          <w:tcPr>
            <w:tcW w:w="1174" w:type="pct"/>
          </w:tcPr>
          <w:p w:rsidR="0001364D" w:rsidRPr="004516DA" w:rsidRDefault="0001364D" w:rsidP="00564B18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4519FC">
              <w:rPr>
                <w:rFonts w:asciiTheme="minorBidi" w:hAnsiTheme="minorBidi" w:cs="Arial"/>
                <w:szCs w:val="20"/>
                <w:rtl/>
              </w:rPr>
              <w:t>الامتحان النهائي</w:t>
            </w:r>
          </w:p>
        </w:tc>
        <w:tc>
          <w:tcPr>
            <w:tcW w:w="1104" w:type="pct"/>
            <w:vAlign w:val="center"/>
          </w:tcPr>
          <w:p w:rsidR="0001364D" w:rsidRPr="004B02B4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4519FC">
              <w:rPr>
                <w:rFonts w:asciiTheme="minorBidi" w:hAnsiTheme="minorBidi" w:cs="Arial"/>
                <w:szCs w:val="20"/>
                <w:rtl/>
              </w:rPr>
              <w:t>الامتحان النهائي</w:t>
            </w:r>
          </w:p>
        </w:tc>
        <w:tc>
          <w:tcPr>
            <w:tcW w:w="1136" w:type="pct"/>
            <w:vAlign w:val="center"/>
          </w:tcPr>
          <w:p w:rsidR="0001364D" w:rsidRPr="004B02B4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4519FC">
              <w:rPr>
                <w:rFonts w:asciiTheme="minorBidi" w:hAnsiTheme="minorBidi" w:cs="Arial"/>
                <w:szCs w:val="20"/>
                <w:rtl/>
              </w:rPr>
              <w:t>الامتحان النهائي</w:t>
            </w:r>
          </w:p>
        </w:tc>
        <w:tc>
          <w:tcPr>
            <w:tcW w:w="369" w:type="pct"/>
            <w:vAlign w:val="center"/>
          </w:tcPr>
          <w:p w:rsidR="0001364D" w:rsidRDefault="0001364D" w:rsidP="00564B18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rtl/>
                <w:lang w:val="en-US"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</w:tr>
    </w:tbl>
    <w:p w:rsidR="00F1283F" w:rsidRPr="009D3E4D" w:rsidRDefault="009D3E4D" w:rsidP="00E86F51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>
        <w:rPr>
          <w:rFonts w:ascii="Cambria" w:hAnsi="Cambria" w:hint="cs"/>
          <w:sz w:val="18"/>
          <w:szCs w:val="18"/>
          <w:rtl/>
        </w:rPr>
        <w:t xml:space="preserve">* </w:t>
      </w:r>
      <w:r>
        <w:rPr>
          <w:rFonts w:ascii="Cambria" w:hAnsi="Cambria"/>
          <w:sz w:val="18"/>
          <w:szCs w:val="18"/>
          <w:lang w:val="en-US"/>
        </w:rPr>
        <w:t>K</w:t>
      </w:r>
      <w:r>
        <w:rPr>
          <w:rFonts w:ascii="Cambria" w:hAnsi="Cambria" w:hint="cs"/>
          <w:sz w:val="18"/>
          <w:szCs w:val="18"/>
          <w:rtl/>
          <w:lang w:val="en-US" w:bidi="ar-JO"/>
        </w:rPr>
        <w:t>: معرفة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، </w:t>
      </w:r>
      <w:r w:rsidR="00ED0FA9">
        <w:rPr>
          <w:rFonts w:ascii="Cambria" w:hAnsi="Cambria"/>
          <w:sz w:val="18"/>
          <w:szCs w:val="18"/>
          <w:lang w:val="en-US" w:bidi="ar-JO"/>
        </w:rPr>
        <w:t>S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: مهارة، </w:t>
      </w:r>
      <w:r w:rsidR="00ED0FA9">
        <w:rPr>
          <w:rFonts w:ascii="Cambria" w:hAnsi="Cambria"/>
          <w:sz w:val="18"/>
          <w:szCs w:val="18"/>
          <w:lang w:val="en-US" w:bidi="ar-JO"/>
        </w:rPr>
        <w:t>C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>: كفاية</w:t>
      </w:r>
    </w:p>
    <w:p w:rsidR="00B56894" w:rsidRPr="00583277" w:rsidRDefault="00F751A3" w:rsidP="00583277">
      <w:pPr>
        <w:bidi/>
        <w:rPr>
          <w:rFonts w:ascii="Cambria" w:hAnsi="Cambria" w:cs="Arial"/>
          <w:b/>
          <w:bCs/>
          <w:sz w:val="24"/>
          <w:lang w:val="en-US"/>
        </w:rPr>
      </w:pPr>
      <w:r w:rsidRPr="00583277">
        <w:rPr>
          <w:rFonts w:ascii="Cambria" w:hAnsi="Cambria" w:hint="cs"/>
          <w:b/>
          <w:bCs/>
          <w:sz w:val="24"/>
          <w:rtl/>
        </w:rPr>
        <w:t xml:space="preserve">طرق التدريس </w:t>
      </w:r>
      <w:r w:rsidR="00D54BED" w:rsidRPr="00583277">
        <w:rPr>
          <w:rFonts w:ascii="Cambria" w:hAnsi="Cambria" w:hint="cs"/>
          <w:b/>
          <w:bCs/>
          <w:sz w:val="24"/>
          <w:rtl/>
        </w:rPr>
        <w:t>والتقييم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80"/>
      </w:tblGrid>
      <w:tr w:rsidR="00B143AC" w:rsidRPr="00FC5969" w:rsidTr="00A15686">
        <w:trPr>
          <w:trHeight w:val="652"/>
        </w:trPr>
        <w:tc>
          <w:tcPr>
            <w:tcW w:w="5000" w:type="pct"/>
          </w:tcPr>
          <w:p w:rsidR="00E6635E" w:rsidRDefault="00E6635E" w:rsidP="006041B1">
            <w:pPr>
              <w:pStyle w:val="ps1Char"/>
              <w:rPr>
                <w:rtl/>
              </w:rPr>
            </w:pPr>
            <w:r>
              <w:rPr>
                <w:rtl/>
              </w:rPr>
              <w:t xml:space="preserve">يتم تعزيز </w:t>
            </w:r>
            <w:r w:rsidR="00D54BED">
              <w:rPr>
                <w:rFonts w:hint="cs"/>
                <w:rtl/>
              </w:rPr>
              <w:t>وتطوير</w:t>
            </w:r>
            <w:r w:rsidR="009D1721">
              <w:rPr>
                <w:rFonts w:hint="cs"/>
                <w:rtl/>
              </w:rPr>
              <w:t>مخرجات التعلم</w:t>
            </w:r>
            <w:r>
              <w:rPr>
                <w:rtl/>
              </w:rPr>
              <w:t xml:space="preserve"> من خلال طرق التدريس والتعل</w:t>
            </w:r>
            <w:r w:rsidR="00D54BED">
              <w:rPr>
                <w:rFonts w:hint="cs"/>
                <w:rtl/>
              </w:rPr>
              <w:t>ي</w:t>
            </w:r>
            <w:r>
              <w:rPr>
                <w:rtl/>
              </w:rPr>
              <w:t>م التالية:</w:t>
            </w:r>
          </w:p>
          <w:p w:rsidR="00E6635E" w:rsidRDefault="009062D8" w:rsidP="006041B1">
            <w:pPr>
              <w:pStyle w:val="ps1Char"/>
            </w:pPr>
            <w:r>
              <w:rPr>
                <w:rFonts w:hint="cs"/>
              </w:rPr>
              <w:sym w:font="Symbol" w:char="F0F0"/>
            </w:r>
            <w:r w:rsidR="00E6635E">
              <w:rPr>
                <w:rtl/>
              </w:rPr>
              <w:t>مقاطع فيديو الدورة</w:t>
            </w:r>
          </w:p>
          <w:p w:rsidR="00E6635E" w:rsidRDefault="0001364D" w:rsidP="006041B1">
            <w:pPr>
              <w:pStyle w:val="ps1Char"/>
            </w:pPr>
            <w:r>
              <w:rPr>
                <w:rFonts w:ascii="MS Gothic" w:eastAsia="MS Gothic" w:hAnsi="MS Gothic" w:hint="eastAsia"/>
              </w:rPr>
              <w:t>✓</w:t>
            </w:r>
            <w:r w:rsidR="00D54BED">
              <w:rPr>
                <w:rFonts w:hint="cs"/>
                <w:rtl/>
              </w:rPr>
              <w:t>النشاطات</w:t>
            </w:r>
            <w:r w:rsidR="00E6635E">
              <w:rPr>
                <w:rtl/>
              </w:rPr>
              <w:t xml:space="preserve"> العملية</w:t>
            </w:r>
          </w:p>
          <w:p w:rsidR="00E6635E" w:rsidRDefault="0001364D" w:rsidP="006041B1">
            <w:pPr>
              <w:pStyle w:val="ps1Char"/>
            </w:pPr>
            <w:r>
              <w:rPr>
                <w:rFonts w:ascii="MS Gothic" w:eastAsia="MS Gothic" w:hAnsi="MS Gothic" w:hint="eastAsia"/>
              </w:rPr>
              <w:t>✓</w:t>
            </w:r>
            <w:r w:rsidR="00E6635E">
              <w:rPr>
                <w:rtl/>
              </w:rPr>
              <w:t xml:space="preserve"> منتديات المناقشة</w:t>
            </w:r>
          </w:p>
          <w:p w:rsidR="00181723" w:rsidRDefault="00E6635E" w:rsidP="006041B1">
            <w:pPr>
              <w:pStyle w:val="ps1Char"/>
              <w:rPr>
                <w:rtl/>
              </w:rPr>
            </w:pPr>
            <w:r>
              <w:lastRenderedPageBreak/>
              <w:t></w:t>
            </w:r>
            <w:r w:rsidR="00D54BED">
              <w:rPr>
                <w:rFonts w:hint="cs"/>
                <w:rtl/>
              </w:rPr>
              <w:t>الامتحانات القصيرة</w:t>
            </w:r>
          </w:p>
          <w:p w:rsidR="00543573" w:rsidRDefault="0001364D" w:rsidP="006041B1">
            <w:pPr>
              <w:pStyle w:val="ps1Char"/>
              <w:rPr>
                <w:rtl/>
              </w:rPr>
            </w:pPr>
            <w:r>
              <w:rPr>
                <w:rFonts w:ascii="MS Gothic" w:eastAsia="MS Gothic" w:hAnsi="MS Gothic" w:hint="eastAsia"/>
              </w:rPr>
              <w:t>✓</w:t>
            </w:r>
            <w:r w:rsidR="00181723">
              <w:rPr>
                <w:rFonts w:hint="cs"/>
                <w:rtl/>
              </w:rPr>
              <w:t>أ</w:t>
            </w:r>
            <w:r w:rsidR="00E6635E">
              <w:rPr>
                <w:rtl/>
              </w:rPr>
              <w:t>نشطة تفاعلية أخرى عبر الإنترنت</w:t>
            </w:r>
          </w:p>
          <w:p w:rsidR="00941A40" w:rsidRPr="00BA34C9" w:rsidRDefault="00941A40" w:rsidP="006041B1">
            <w:pPr>
              <w:pStyle w:val="ps1Char"/>
            </w:pPr>
            <w:r>
              <w:t></w:t>
            </w:r>
            <w:r w:rsidRPr="00B26E35">
              <w:rPr>
                <w:rFonts w:hint="cs"/>
                <w:rtl/>
              </w:rPr>
              <w:t>التقارير الدورية عن المادة الدراسية</w:t>
            </w:r>
          </w:p>
        </w:tc>
      </w:tr>
    </w:tbl>
    <w:p w:rsidR="00DD1E8B" w:rsidRDefault="00DD1E8B" w:rsidP="00DD1E8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</w:p>
    <w:p w:rsidR="00B143AC" w:rsidRPr="00B32278" w:rsidRDefault="00D54BED" w:rsidP="00DD1E8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  <w:lang w:bidi="ar-JO"/>
        </w:rPr>
        <w:t>السياسات العامة للمادة: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:rsidTr="00A15686">
        <w:tc>
          <w:tcPr>
            <w:tcW w:w="5000" w:type="pct"/>
          </w:tcPr>
          <w:p w:rsidR="00D54BED" w:rsidRPr="0051532C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lang w:val="en-US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أ- سياسات الحضور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الحد الأقصى للغياب المسموح به هو 15٪ من المحاضرات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ب- الغياب عن الامتحانات وتسليم الواجبات في مواعيدها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يمكن إعادة الامتحان النصفي بناءً على موافقة المدرس على العذر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عدم تسليم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الواجب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في الوقت المحدد سيؤدي إلى عقوبات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  <w:lang w:val="en-US" w:bidi="ar-JO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ج- إجراءات الصحة والسلامة</w:t>
            </w:r>
          </w:p>
          <w:p w:rsidR="00D54BED" w:rsidRPr="0051532C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lang w:val="en-US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د- سياسة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الأمانة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في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الغش والانتحال وسوء السلوك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سيؤدي الغش والسرقة الأدبية وسوء السلوك إلى درجة الصفر وقد يتم اتخاذ مزيد من الإجراءات التأديبية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  <w:lang w:bidi="ar-JO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هـ- سياسة الدرجات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تسليم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جميع الواجبات على الإنترنت من خلال نظام التعلم الإلكتروني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تصحيح الامتحانات في غضون 72 ساعة وتسليم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النتائج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للطلاب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D54BED" w:rsidRPr="00276682" w:rsidRDefault="00D54BED" w:rsidP="002D2B10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الأنشطة عبر الإنترنت (مقاطع فيدي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،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والواجبات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،ومنتديات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المناقشة،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والاختبارات القصيرة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)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="002D2B10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20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:rsidR="00D54BED" w:rsidRPr="00276682" w:rsidRDefault="00276682" w:rsidP="002D2B10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الامتحان النصف فصلي: </w:t>
            </w:r>
            <w:r w:rsidR="002D2B10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30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:rsidR="00D54BED" w:rsidRPr="00276682" w:rsidRDefault="00276682" w:rsidP="002D2B10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الا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متحان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</w:t>
            </w:r>
            <w:r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نهائي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="002D2B10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50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:rsidR="002346F7" w:rsidRPr="00FA1A9E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و- الخدمات الجامعية المتوفرة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والتي تدعم العملية التدريسية: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منصة التعلم الإلكتروني، </w:t>
            </w:r>
            <w:r w:rsidR="001C602A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المختبرات</w:t>
            </w:r>
            <w:r w:rsidR="001C602A" w:rsidRPr="00D54BED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،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المكتبة.</w:t>
            </w:r>
          </w:p>
        </w:tc>
      </w:tr>
    </w:tbl>
    <w:p w:rsidR="00393B14" w:rsidRDefault="00393B14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</w:p>
    <w:p w:rsidR="00393B14" w:rsidRPr="009F0641" w:rsidRDefault="00393B14">
      <w:pPr>
        <w:rPr>
          <w:rFonts w:ascii="Cambria" w:hAnsi="Cambria" w:cs="Arial"/>
          <w:b/>
          <w:bCs/>
          <w:sz w:val="24"/>
          <w:lang w:val="en-US"/>
        </w:rPr>
      </w:pPr>
      <w:r>
        <w:rPr>
          <w:rFonts w:ascii="Cambria" w:hAnsi="Cambria"/>
          <w:sz w:val="24"/>
          <w:rtl/>
        </w:rPr>
        <w:br w:type="page"/>
      </w:r>
    </w:p>
    <w:p w:rsidR="00B143AC" w:rsidRPr="00B32278" w:rsidRDefault="00276682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>
        <w:rPr>
          <w:rFonts w:ascii="Cambria" w:hAnsi="Cambria" w:hint="cs"/>
          <w:sz w:val="24"/>
          <w:rtl/>
        </w:rPr>
        <w:lastRenderedPageBreak/>
        <w:t>الأدوات المساعدة في التعلم والمطلوبة: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:rsidTr="00A15686">
        <w:trPr>
          <w:trHeight w:val="333"/>
        </w:trPr>
        <w:tc>
          <w:tcPr>
            <w:tcW w:w="5000" w:type="pct"/>
            <w:tcBorders>
              <w:bottom w:val="single" w:sz="4" w:space="0" w:color="auto"/>
            </w:tcBorders>
          </w:tcPr>
          <w:p w:rsidR="00276682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bookmarkStart w:id="1" w:name="_Hlk70441444"/>
            <w:r w:rsidRPr="00276682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جهاز </w:t>
            </w: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/ </w:t>
            </w: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محمول مزود بكاميرا وميكروفون</w:t>
            </w:r>
            <w:r w:rsidR="00941A40"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، مختبرات</w:t>
            </w:r>
          </w:p>
          <w:p w:rsidR="00276682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>اتصال الإنترنت</w:t>
            </w:r>
          </w:p>
          <w:p w:rsidR="00523FFA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الوصول إلى منصة التعلم الإلكتروني على: </w:t>
            </w:r>
            <w:hyperlink r:id="rId16" w:history="1">
              <w:r w:rsidR="00941A40" w:rsidRPr="00246990">
                <w:rPr>
                  <w:rStyle w:val="Hyperlink"/>
                  <w:rFonts w:ascii="Cambria" w:hAnsi="Cambria"/>
                  <w:b/>
                  <w:color w:val="auto"/>
                  <w:sz w:val="22"/>
                  <w:szCs w:val="22"/>
                </w:rPr>
                <w:t>https://elearn.iu.edu.jo</w:t>
              </w:r>
            </w:hyperlink>
          </w:p>
          <w:p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خطة التعلم الالكتروني</w:t>
            </w:r>
          </w:p>
          <w:p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استبانات قياس الرضا عن عملية التعليم التقليدي/الالكتروني</w:t>
            </w:r>
          </w:p>
          <w:p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البرمجية التعليمية المستخدمة في البرنامج</w:t>
            </w:r>
          </w:p>
          <w:p w:rsidR="00941A40" w:rsidRPr="00276682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التدريب العلمي</w:t>
            </w:r>
          </w:p>
        </w:tc>
      </w:tr>
      <w:bookmarkEnd w:id="1"/>
    </w:tbl>
    <w:p w:rsidR="0007218E" w:rsidRPr="00065FC4" w:rsidRDefault="0007218E" w:rsidP="00DD1E8B">
      <w:pPr>
        <w:pStyle w:val="ps2"/>
        <w:bidi/>
        <w:spacing w:before="240" w:after="120" w:line="240" w:lineRule="auto"/>
        <w:jc w:val="right"/>
        <w:rPr>
          <w:rFonts w:ascii="Cambria" w:hAnsi="Cambria"/>
          <w:sz w:val="2"/>
          <w:szCs w:val="2"/>
          <w:rtl/>
        </w:rPr>
      </w:pPr>
    </w:p>
    <w:p w:rsidR="00473D5B" w:rsidRDefault="00A8670D" w:rsidP="0007218E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t>أدوات التقييم المطبقة في المادة: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276682" w:rsidRPr="00FC5969" w:rsidTr="00A15686">
        <w:trPr>
          <w:trHeight w:val="2166"/>
        </w:trPr>
        <w:tc>
          <w:tcPr>
            <w:tcW w:w="5000" w:type="pct"/>
            <w:tcBorders>
              <w:bottom w:val="single" w:sz="4" w:space="0" w:color="auto"/>
            </w:tcBorders>
          </w:tcPr>
          <w:p w:rsidR="00276682" w:rsidRDefault="0001364D" w:rsidP="0001364D">
            <w:pPr>
              <w:pStyle w:val="Header"/>
              <w:bidi/>
              <w:spacing w:after="100" w:afterAutospacing="1"/>
              <w:ind w:left="36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highlight w:val="lightGray"/>
              </w:rPr>
              <w:t>✓</w:t>
            </w:r>
            <w:r w:rsidR="00A8670D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النهائي</w:t>
            </w:r>
          </w:p>
          <w:p w:rsidR="00A8670D" w:rsidRDefault="0001364D" w:rsidP="0001364D">
            <w:pPr>
              <w:pStyle w:val="Header"/>
              <w:bidi/>
              <w:spacing w:after="100" w:afterAutospacing="1"/>
              <w:ind w:left="36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highlight w:val="lightGray"/>
              </w:rPr>
              <w:t>✓</w:t>
            </w:r>
            <w:r w:rsidR="00A8670D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النصف فصلي</w:t>
            </w:r>
          </w:p>
          <w:p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الامتحانات القصيرة</w:t>
            </w:r>
          </w:p>
          <w:p w:rsidR="00A8670D" w:rsidRDefault="0001364D" w:rsidP="0001364D">
            <w:pPr>
              <w:pStyle w:val="Header"/>
              <w:bidi/>
              <w:spacing w:after="100" w:afterAutospacing="1"/>
              <w:ind w:left="360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highlight w:val="lightGray"/>
              </w:rPr>
              <w:t>✓</w:t>
            </w:r>
            <w:r w:rsidR="00A8670D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الواجبات المنزلية</w:t>
            </w:r>
          </w:p>
          <w:p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منتديات النقاش</w:t>
            </w:r>
          </w:p>
          <w:p w:rsidR="00941A40" w:rsidRPr="00246990" w:rsidRDefault="00941A40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التقارير الدورية عن تقييم عملية التعليم.</w:t>
            </w:r>
          </w:p>
          <w:p w:rsidR="00941A40" w:rsidRPr="00246990" w:rsidRDefault="00941A40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 xml:space="preserve">الخطط التحسينية لعملية التعلم الالكتروني والتقليدي. </w:t>
            </w:r>
          </w:p>
          <w:p w:rsidR="00941A40" w:rsidRPr="00941A40" w:rsidRDefault="00A8670D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اخرى</w:t>
            </w:r>
            <w:r w:rsidR="00941A40">
              <w:rPr>
                <w:rFonts w:ascii="Cambria" w:hAnsi="Cambria" w:cs="Arial" w:hint="cs"/>
                <w:b/>
                <w:sz w:val="22"/>
                <w:szCs w:val="22"/>
                <w:rtl/>
              </w:rPr>
              <w:t>.</w:t>
            </w:r>
          </w:p>
        </w:tc>
      </w:tr>
    </w:tbl>
    <w:p w:rsidR="00583277" w:rsidRPr="0007218E" w:rsidRDefault="00583277" w:rsidP="00583277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4"/>
          <w:szCs w:val="4"/>
          <w:rtl/>
          <w:lang w:eastAsia="en-US"/>
        </w:rPr>
      </w:pPr>
    </w:p>
    <w:p w:rsidR="00B32278" w:rsidRDefault="00FB02A8" w:rsidP="0007218E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  <w:r>
        <w:rPr>
          <w:rFonts w:ascii="Cambria" w:eastAsia="Times New Roman" w:hAnsi="Cambria" w:cs="Arial" w:hint="cs"/>
          <w:sz w:val="24"/>
          <w:szCs w:val="24"/>
          <w:rtl/>
          <w:lang w:eastAsia="en-US"/>
        </w:rPr>
        <w:t>توقيع المسؤولين:</w:t>
      </w: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منسق المادة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EB6C3A" w:rsidRDefault="0001364D" w:rsidP="009F34D6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د. </w:t>
            </w:r>
            <w:r w:rsidR="009F34D6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خالد البستنجي 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:rsidR="00EB6C3A" w:rsidRDefault="00580496" w:rsidP="00580496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val="en-US" w:eastAsia="en-US"/>
              </w:rPr>
              <w:t>15</w:t>
            </w:r>
            <w:r w:rsidR="00D57F5A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/  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10</w:t>
            </w:r>
            <w:r w:rsidR="00EB6C3A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/</w:t>
            </w:r>
            <w:r w:rsidR="0001364D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202</w:t>
            </w:r>
            <w:r w:rsidR="001E1E40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3</w:t>
            </w:r>
          </w:p>
        </w:tc>
      </w:tr>
      <w:tr w:rsidR="00EB6C3A" w:rsidTr="00583277">
        <w:trPr>
          <w:trHeight w:val="782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:rsidR="00FB02A8" w:rsidRDefault="00FB02A8" w:rsidP="00FB02A8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6C3A" w:rsidRDefault="00EB6C3A" w:rsidP="0001364D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رئيس القسم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EB6C3A" w:rsidRDefault="0001364D" w:rsidP="00580496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د. </w:t>
            </w:r>
            <w:r w:rsidR="00580496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احمد قطاونه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EB6C3A" w:rsidRDefault="00EB6C3A" w:rsidP="0001364D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:rsidR="00EB6C3A" w:rsidRDefault="00580496" w:rsidP="00580496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15</w:t>
            </w:r>
            <w:r w:rsidR="00D57F5A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/  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10</w:t>
            </w:r>
            <w:r w:rsidR="00EB6C3A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/</w:t>
            </w:r>
            <w:r w:rsidR="0001364D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202</w:t>
            </w:r>
            <w:r w:rsidR="001E1E40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3</w:t>
            </w:r>
          </w:p>
        </w:tc>
      </w:tr>
      <w:tr w:rsidR="00EB6C3A" w:rsidTr="00583277">
        <w:trPr>
          <w:trHeight w:val="917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:rsidR="00EB6C3A" w:rsidRDefault="00EB6C3A" w:rsidP="0001364D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:rsidR="00EB6C3A" w:rsidRDefault="00EB6C3A" w:rsidP="0001364D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EB6C3A" w:rsidRDefault="00EB6C3A" w:rsidP="0001364D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:rsidR="00EB6C3A" w:rsidRDefault="00EB6C3A" w:rsidP="0001364D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:rsidR="008B05EA" w:rsidRDefault="008B05EA" w:rsidP="003E090B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Sect="00D4089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76" w:right="864" w:bottom="1440" w:left="864" w:header="720" w:footer="720" w:gutter="288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FE" w:rsidRDefault="001E70FE">
      <w:r>
        <w:separator/>
      </w:r>
    </w:p>
  </w:endnote>
  <w:endnote w:type="continuationSeparator" w:id="0">
    <w:p w:rsidR="001E70FE" w:rsidRDefault="001E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A6" w:rsidRDefault="00450D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A6" w:rsidRDefault="00450DA6" w:rsidP="000E6A9C">
    <w:pPr>
      <w:pStyle w:val="Footer"/>
      <w:rPr>
        <w:b/>
        <w:bCs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-121285</wp:posOffset>
          </wp:positionH>
          <wp:positionV relativeFrom="paragraph">
            <wp:posOffset>7620</wp:posOffset>
          </wp:positionV>
          <wp:extent cx="525780" cy="390525"/>
          <wp:effectExtent l="19050" t="0" r="7620" b="0"/>
          <wp:wrapSquare wrapText="bothSides"/>
          <wp:docPr id="7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4"/>
        <w:szCs w:val="14"/>
      </w:rPr>
      <w:t>D040_</w:t>
    </w:r>
    <w:r w:rsidRPr="009062D8">
      <w:rPr>
        <w:b/>
        <w:bCs/>
        <w:sz w:val="14"/>
        <w:szCs w:val="14"/>
      </w:rPr>
      <w:t>J</w:t>
    </w:r>
    <w:r>
      <w:rPr>
        <w:b/>
        <w:bCs/>
        <w:sz w:val="14"/>
        <w:szCs w:val="14"/>
      </w:rPr>
      <w:t xml:space="preserve">NQF_Rev2                                                                                                                                                                      Page </w:t>
    </w:r>
    <w:r w:rsidR="001E411F"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PAGE </w:instrText>
    </w:r>
    <w:r w:rsidR="001E411F">
      <w:rPr>
        <w:b/>
        <w:bCs/>
        <w:sz w:val="14"/>
        <w:szCs w:val="14"/>
      </w:rPr>
      <w:fldChar w:fldCharType="separate"/>
    </w:r>
    <w:r w:rsidR="004770E2">
      <w:rPr>
        <w:b/>
        <w:bCs/>
        <w:noProof/>
        <w:sz w:val="14"/>
        <w:szCs w:val="14"/>
      </w:rPr>
      <w:t>1</w:t>
    </w:r>
    <w:r w:rsidR="001E411F">
      <w:rPr>
        <w:b/>
        <w:bCs/>
        <w:sz w:val="14"/>
        <w:szCs w:val="14"/>
      </w:rPr>
      <w:fldChar w:fldCharType="end"/>
    </w:r>
    <w:r>
      <w:rPr>
        <w:b/>
        <w:bCs/>
        <w:sz w:val="14"/>
        <w:szCs w:val="14"/>
      </w:rPr>
      <w:t xml:space="preserve"> of </w:t>
    </w:r>
    <w:r w:rsidR="001E411F"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NUMPAGES  </w:instrText>
    </w:r>
    <w:r w:rsidR="001E411F">
      <w:rPr>
        <w:b/>
        <w:bCs/>
        <w:sz w:val="14"/>
        <w:szCs w:val="14"/>
      </w:rPr>
      <w:fldChar w:fldCharType="separate"/>
    </w:r>
    <w:r w:rsidR="004770E2">
      <w:rPr>
        <w:b/>
        <w:bCs/>
        <w:noProof/>
        <w:sz w:val="14"/>
        <w:szCs w:val="14"/>
      </w:rPr>
      <w:t>7</w:t>
    </w:r>
    <w:r w:rsidR="001E411F">
      <w:rPr>
        <w:b/>
        <w:bCs/>
        <w:sz w:val="14"/>
        <w:szCs w:val="14"/>
      </w:rPr>
      <w:fldChar w:fldCharType="end"/>
    </w:r>
  </w:p>
  <w:p w:rsidR="00450DA6" w:rsidRDefault="00450DA6" w:rsidP="00F62B0E">
    <w:pPr>
      <w:pStyle w:val="Footer"/>
      <w:rPr>
        <w:sz w:val="14"/>
        <w:szCs w:val="14"/>
        <w:lang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>: Deans Council (05) Decision No. (06)</w:t>
    </w:r>
    <w:r>
      <w:rPr>
        <w:b/>
        <w:bCs/>
        <w:sz w:val="14"/>
        <w:szCs w:val="14"/>
      </w:rPr>
      <w:t xml:space="preserve"> Date</w:t>
    </w:r>
    <w:r>
      <w:rPr>
        <w:sz w:val="14"/>
        <w:szCs w:val="14"/>
      </w:rPr>
      <w:t>: 18/10/2021.</w:t>
    </w:r>
  </w:p>
  <w:p w:rsidR="00450DA6" w:rsidRPr="003A56E4" w:rsidRDefault="00450DA6" w:rsidP="003A56E4">
    <w:pPr>
      <w:pStyle w:val="Footer"/>
      <w:rPr>
        <w:sz w:val="14"/>
        <w:szCs w:val="14"/>
        <w:lang w:val="en-US"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 xml:space="preserve">: Quality Assurance Council Session (03) Decision No. (03) </w:t>
    </w:r>
    <w:r w:rsidRPr="003A56E4">
      <w:rPr>
        <w:sz w:val="14"/>
        <w:szCs w:val="14"/>
      </w:rPr>
      <w:t>Date:05/10/2021.</w:t>
    </w:r>
  </w:p>
  <w:p w:rsidR="00450DA6" w:rsidRDefault="00450DA6" w:rsidP="00DB5579">
    <w:pPr>
      <w:pStyle w:val="Footer"/>
      <w:tabs>
        <w:tab w:val="clear" w:pos="4153"/>
        <w:tab w:val="left" w:pos="5920"/>
      </w:tabs>
      <w:rPr>
        <w:lang w:bidi="ar-JO"/>
      </w:rPr>
    </w:pPr>
    <w:r>
      <w:rPr>
        <w:rFonts w:hint="cs"/>
        <w:rtl/>
      </w:rPr>
      <w:tab/>
    </w:r>
  </w:p>
  <w:p w:rsidR="00450DA6" w:rsidRPr="00AB1190" w:rsidRDefault="00450DA6" w:rsidP="00DB5579">
    <w:pPr>
      <w:pStyle w:val="Footer"/>
    </w:pPr>
  </w:p>
  <w:p w:rsidR="00450DA6" w:rsidRPr="00DB5579" w:rsidRDefault="00450DA6" w:rsidP="00DB5579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A6" w:rsidRDefault="00450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FE" w:rsidRDefault="001E70FE">
      <w:r>
        <w:separator/>
      </w:r>
    </w:p>
  </w:footnote>
  <w:footnote w:type="continuationSeparator" w:id="0">
    <w:p w:rsidR="001E70FE" w:rsidRDefault="001E7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A6" w:rsidRDefault="00450D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DA6" w:rsidRPr="001A39E2" w:rsidRDefault="00450DA6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450DA6" w:rsidTr="001A39E2">
      <w:trPr>
        <w:trHeight w:val="810"/>
        <w:jc w:val="center"/>
      </w:trPr>
      <w:tc>
        <w:tcPr>
          <w:tcW w:w="3084" w:type="dxa"/>
          <w:vAlign w:val="center"/>
        </w:tcPr>
        <w:p w:rsidR="00450DA6" w:rsidRDefault="00450DA6" w:rsidP="007344B9">
          <w:pPr>
            <w:pStyle w:val="Header"/>
          </w:pPr>
        </w:p>
      </w:tc>
      <w:tc>
        <w:tcPr>
          <w:tcW w:w="3192" w:type="dxa"/>
          <w:vAlign w:val="center"/>
        </w:tcPr>
        <w:p w:rsidR="00450DA6" w:rsidRDefault="00450DA6" w:rsidP="007344B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450DA6" w:rsidRPr="00F07062" w:rsidRDefault="00450DA6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450DA6" w:rsidTr="004941F4">
      <w:trPr>
        <w:trHeight w:val="68"/>
        <w:jc w:val="center"/>
      </w:trPr>
      <w:tc>
        <w:tcPr>
          <w:tcW w:w="3084" w:type="dxa"/>
          <w:vAlign w:val="center"/>
        </w:tcPr>
        <w:p w:rsidR="00450DA6" w:rsidRPr="00FE0134" w:rsidRDefault="00450DA6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450DA6" w:rsidRPr="007147BB" w:rsidRDefault="00450DA6" w:rsidP="007344B9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450DA6" w:rsidRPr="007147BB" w:rsidRDefault="00450DA6" w:rsidP="007344B9">
          <w:pPr>
            <w:pStyle w:val="Header"/>
            <w:jc w:val="right"/>
          </w:pPr>
        </w:p>
      </w:tc>
    </w:tr>
  </w:tbl>
  <w:p w:rsidR="00450DA6" w:rsidRPr="001A39E2" w:rsidRDefault="00450DA6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A485A"/>
    <w:multiLevelType w:val="hybridMultilevel"/>
    <w:tmpl w:val="DDC45456"/>
    <w:lvl w:ilvl="0" w:tplc="B51CA82A">
      <w:start w:val="5"/>
      <w:numFmt w:val="bullet"/>
      <w:lvlText w:val="-"/>
      <w:lvlJc w:val="left"/>
      <w:pPr>
        <w:ind w:left="36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51BC7"/>
    <w:multiLevelType w:val="hybridMultilevel"/>
    <w:tmpl w:val="52621338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6C1A"/>
    <w:multiLevelType w:val="hybridMultilevel"/>
    <w:tmpl w:val="E5D8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14C7D"/>
    <w:multiLevelType w:val="hybridMultilevel"/>
    <w:tmpl w:val="08F86F18"/>
    <w:lvl w:ilvl="0" w:tplc="BA168490">
      <w:numFmt w:val="bullet"/>
      <w:lvlText w:val="•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2D7C"/>
    <w:multiLevelType w:val="hybridMultilevel"/>
    <w:tmpl w:val="E2846376"/>
    <w:lvl w:ilvl="0" w:tplc="44D6250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564EA"/>
    <w:multiLevelType w:val="hybridMultilevel"/>
    <w:tmpl w:val="884A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1F3A8B"/>
    <w:multiLevelType w:val="hybridMultilevel"/>
    <w:tmpl w:val="3900FCF8"/>
    <w:lvl w:ilvl="0" w:tplc="04090011">
      <w:start w:val="1"/>
      <w:numFmt w:val="decimal"/>
      <w:lvlText w:val="%1)"/>
      <w:lvlJc w:val="left"/>
      <w:pPr>
        <w:ind w:left="7590" w:hanging="360"/>
      </w:pPr>
    </w:lvl>
    <w:lvl w:ilvl="1" w:tplc="04090019" w:tentative="1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8" w15:restartNumberingAfterBreak="0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909B1"/>
    <w:multiLevelType w:val="hybridMultilevel"/>
    <w:tmpl w:val="12F0D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E2E31"/>
    <w:multiLevelType w:val="hybridMultilevel"/>
    <w:tmpl w:val="B44C3820"/>
    <w:lvl w:ilvl="0" w:tplc="BA168490">
      <w:numFmt w:val="bullet"/>
      <w:lvlText w:val="•"/>
      <w:lvlJc w:val="left"/>
      <w:pPr>
        <w:ind w:left="144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A3BA7"/>
    <w:multiLevelType w:val="hybridMultilevel"/>
    <w:tmpl w:val="829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24942"/>
    <w:multiLevelType w:val="hybridMultilevel"/>
    <w:tmpl w:val="43D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D2782A"/>
    <w:multiLevelType w:val="hybridMultilevel"/>
    <w:tmpl w:val="D7183D46"/>
    <w:lvl w:ilvl="0" w:tplc="1CE615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A6315"/>
    <w:multiLevelType w:val="hybridMultilevel"/>
    <w:tmpl w:val="CF8E2A02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2"/>
  </w:num>
  <w:num w:numId="4">
    <w:abstractNumId w:val="8"/>
  </w:num>
  <w:num w:numId="5">
    <w:abstractNumId w:val="21"/>
  </w:num>
  <w:num w:numId="6">
    <w:abstractNumId w:val="11"/>
  </w:num>
  <w:num w:numId="7">
    <w:abstractNumId w:val="34"/>
  </w:num>
  <w:num w:numId="8">
    <w:abstractNumId w:val="6"/>
  </w:num>
  <w:num w:numId="9">
    <w:abstractNumId w:val="13"/>
  </w:num>
  <w:num w:numId="10">
    <w:abstractNumId w:val="3"/>
  </w:num>
  <w:num w:numId="11">
    <w:abstractNumId w:val="0"/>
  </w:num>
  <w:num w:numId="12">
    <w:abstractNumId w:val="35"/>
  </w:num>
  <w:num w:numId="13">
    <w:abstractNumId w:val="20"/>
  </w:num>
  <w:num w:numId="14">
    <w:abstractNumId w:val="18"/>
  </w:num>
  <w:num w:numId="15">
    <w:abstractNumId w:val="26"/>
  </w:num>
  <w:num w:numId="16">
    <w:abstractNumId w:val="28"/>
  </w:num>
  <w:num w:numId="17">
    <w:abstractNumId w:val="16"/>
  </w:num>
  <w:num w:numId="18">
    <w:abstractNumId w:val="33"/>
  </w:num>
  <w:num w:numId="19">
    <w:abstractNumId w:val="4"/>
  </w:num>
  <w:num w:numId="20">
    <w:abstractNumId w:val="10"/>
  </w:num>
  <w:num w:numId="21">
    <w:abstractNumId w:val="24"/>
  </w:num>
  <w:num w:numId="22">
    <w:abstractNumId w:val="31"/>
  </w:num>
  <w:num w:numId="23">
    <w:abstractNumId w:val="30"/>
  </w:num>
  <w:num w:numId="24">
    <w:abstractNumId w:val="27"/>
  </w:num>
  <w:num w:numId="25">
    <w:abstractNumId w:val="15"/>
  </w:num>
  <w:num w:numId="26">
    <w:abstractNumId w:val="25"/>
  </w:num>
  <w:num w:numId="27">
    <w:abstractNumId w:val="14"/>
  </w:num>
  <w:num w:numId="28">
    <w:abstractNumId w:val="9"/>
  </w:num>
  <w:num w:numId="29">
    <w:abstractNumId w:val="7"/>
  </w:num>
  <w:num w:numId="30">
    <w:abstractNumId w:val="17"/>
  </w:num>
  <w:num w:numId="31">
    <w:abstractNumId w:val="32"/>
  </w:num>
  <w:num w:numId="32">
    <w:abstractNumId w:val="12"/>
  </w:num>
  <w:num w:numId="33">
    <w:abstractNumId w:val="22"/>
  </w:num>
  <w:num w:numId="34">
    <w:abstractNumId w:val="19"/>
  </w:num>
  <w:num w:numId="35">
    <w:abstractNumId w:val="36"/>
  </w:num>
  <w:num w:numId="36">
    <w:abstractNumId w:val="29"/>
  </w:num>
  <w:num w:numId="37">
    <w:abstractNumId w:val="5"/>
  </w:num>
  <w:num w:numId="3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NDa0NDUytTS1NDBQ0lEKTi0uzszPAykwMq4FAGg4Eq8tAAAA"/>
  </w:docVars>
  <w:rsids>
    <w:rsidRoot w:val="00B016DA"/>
    <w:rsid w:val="00002735"/>
    <w:rsid w:val="00003D98"/>
    <w:rsid w:val="00004C72"/>
    <w:rsid w:val="0001364D"/>
    <w:rsid w:val="000165F1"/>
    <w:rsid w:val="00016899"/>
    <w:rsid w:val="00017452"/>
    <w:rsid w:val="0002388B"/>
    <w:rsid w:val="00024133"/>
    <w:rsid w:val="00024732"/>
    <w:rsid w:val="00024A43"/>
    <w:rsid w:val="00035167"/>
    <w:rsid w:val="00035740"/>
    <w:rsid w:val="00047D5D"/>
    <w:rsid w:val="00065DAF"/>
    <w:rsid w:val="00065FC4"/>
    <w:rsid w:val="00067640"/>
    <w:rsid w:val="000700F3"/>
    <w:rsid w:val="00072143"/>
    <w:rsid w:val="0007218E"/>
    <w:rsid w:val="00072AAF"/>
    <w:rsid w:val="00075A10"/>
    <w:rsid w:val="00080673"/>
    <w:rsid w:val="00084955"/>
    <w:rsid w:val="00087EA2"/>
    <w:rsid w:val="0009257D"/>
    <w:rsid w:val="000A1F36"/>
    <w:rsid w:val="000A62F6"/>
    <w:rsid w:val="000B3B9F"/>
    <w:rsid w:val="000B43B2"/>
    <w:rsid w:val="000C17DB"/>
    <w:rsid w:val="000C47AB"/>
    <w:rsid w:val="000C4F56"/>
    <w:rsid w:val="000D04B2"/>
    <w:rsid w:val="000D1E5C"/>
    <w:rsid w:val="000D42F2"/>
    <w:rsid w:val="000E10C1"/>
    <w:rsid w:val="000E39B1"/>
    <w:rsid w:val="000E3B46"/>
    <w:rsid w:val="000E6A9C"/>
    <w:rsid w:val="000E7911"/>
    <w:rsid w:val="000F3831"/>
    <w:rsid w:val="000F691C"/>
    <w:rsid w:val="000F6AE2"/>
    <w:rsid w:val="00100132"/>
    <w:rsid w:val="001128D9"/>
    <w:rsid w:val="00113ADE"/>
    <w:rsid w:val="001143B0"/>
    <w:rsid w:val="00121183"/>
    <w:rsid w:val="0012294E"/>
    <w:rsid w:val="00125174"/>
    <w:rsid w:val="00150244"/>
    <w:rsid w:val="00150C7F"/>
    <w:rsid w:val="0015240D"/>
    <w:rsid w:val="001554E8"/>
    <w:rsid w:val="00166736"/>
    <w:rsid w:val="00167555"/>
    <w:rsid w:val="001711B8"/>
    <w:rsid w:val="00172286"/>
    <w:rsid w:val="00172634"/>
    <w:rsid w:val="00172C6E"/>
    <w:rsid w:val="001731B3"/>
    <w:rsid w:val="00177B53"/>
    <w:rsid w:val="00177FDB"/>
    <w:rsid w:val="00181723"/>
    <w:rsid w:val="001834DD"/>
    <w:rsid w:val="0018521D"/>
    <w:rsid w:val="00186BAD"/>
    <w:rsid w:val="001876F5"/>
    <w:rsid w:val="00192405"/>
    <w:rsid w:val="00192E05"/>
    <w:rsid w:val="00195F44"/>
    <w:rsid w:val="001A39E2"/>
    <w:rsid w:val="001A7B38"/>
    <w:rsid w:val="001B0E21"/>
    <w:rsid w:val="001B5581"/>
    <w:rsid w:val="001B6D4A"/>
    <w:rsid w:val="001C5385"/>
    <w:rsid w:val="001C602A"/>
    <w:rsid w:val="001D1BAE"/>
    <w:rsid w:val="001D1E9F"/>
    <w:rsid w:val="001D5714"/>
    <w:rsid w:val="001E1E40"/>
    <w:rsid w:val="001E1F32"/>
    <w:rsid w:val="001E411F"/>
    <w:rsid w:val="001E70FE"/>
    <w:rsid w:val="001E75C8"/>
    <w:rsid w:val="001E7ADE"/>
    <w:rsid w:val="001F2545"/>
    <w:rsid w:val="001F26BA"/>
    <w:rsid w:val="001F31EA"/>
    <w:rsid w:val="001F346E"/>
    <w:rsid w:val="00201381"/>
    <w:rsid w:val="002026E9"/>
    <w:rsid w:val="00204D91"/>
    <w:rsid w:val="00212B78"/>
    <w:rsid w:val="00212CC6"/>
    <w:rsid w:val="002161AB"/>
    <w:rsid w:val="00216615"/>
    <w:rsid w:val="00221A16"/>
    <w:rsid w:val="002226E7"/>
    <w:rsid w:val="002313CC"/>
    <w:rsid w:val="002342DB"/>
    <w:rsid w:val="002346F7"/>
    <w:rsid w:val="00240622"/>
    <w:rsid w:val="002445EA"/>
    <w:rsid w:val="00246990"/>
    <w:rsid w:val="002476AF"/>
    <w:rsid w:val="00250039"/>
    <w:rsid w:val="002548C9"/>
    <w:rsid w:val="0025747B"/>
    <w:rsid w:val="00260CAA"/>
    <w:rsid w:val="002657EA"/>
    <w:rsid w:val="002659E8"/>
    <w:rsid w:val="00266E80"/>
    <w:rsid w:val="0026749A"/>
    <w:rsid w:val="00276682"/>
    <w:rsid w:val="0027768B"/>
    <w:rsid w:val="0028102A"/>
    <w:rsid w:val="00282B82"/>
    <w:rsid w:val="00291693"/>
    <w:rsid w:val="002A092A"/>
    <w:rsid w:val="002A12C2"/>
    <w:rsid w:val="002A754A"/>
    <w:rsid w:val="002A79A5"/>
    <w:rsid w:val="002B080F"/>
    <w:rsid w:val="002B133C"/>
    <w:rsid w:val="002B2F06"/>
    <w:rsid w:val="002B667B"/>
    <w:rsid w:val="002C5992"/>
    <w:rsid w:val="002D2B10"/>
    <w:rsid w:val="002E659B"/>
    <w:rsid w:val="0030145C"/>
    <w:rsid w:val="003073B9"/>
    <w:rsid w:val="003076A2"/>
    <w:rsid w:val="00307D57"/>
    <w:rsid w:val="00310A24"/>
    <w:rsid w:val="00314838"/>
    <w:rsid w:val="00320BFA"/>
    <w:rsid w:val="003259AF"/>
    <w:rsid w:val="00332D5F"/>
    <w:rsid w:val="00334B3E"/>
    <w:rsid w:val="0033559A"/>
    <w:rsid w:val="00335CC7"/>
    <w:rsid w:val="003411E7"/>
    <w:rsid w:val="0034234D"/>
    <w:rsid w:val="00346A08"/>
    <w:rsid w:val="00356F2A"/>
    <w:rsid w:val="003575C1"/>
    <w:rsid w:val="00364D09"/>
    <w:rsid w:val="0037234F"/>
    <w:rsid w:val="00373319"/>
    <w:rsid w:val="00373FBD"/>
    <w:rsid w:val="00377E42"/>
    <w:rsid w:val="003805E0"/>
    <w:rsid w:val="003829D6"/>
    <w:rsid w:val="003843EA"/>
    <w:rsid w:val="003845FF"/>
    <w:rsid w:val="00393B14"/>
    <w:rsid w:val="003A071D"/>
    <w:rsid w:val="003A56E4"/>
    <w:rsid w:val="003A7A5F"/>
    <w:rsid w:val="003B060E"/>
    <w:rsid w:val="003B124E"/>
    <w:rsid w:val="003B64AF"/>
    <w:rsid w:val="003C2151"/>
    <w:rsid w:val="003C2BD6"/>
    <w:rsid w:val="003C2FE9"/>
    <w:rsid w:val="003D172F"/>
    <w:rsid w:val="003D266E"/>
    <w:rsid w:val="003D2C0C"/>
    <w:rsid w:val="003E08E7"/>
    <w:rsid w:val="003E090B"/>
    <w:rsid w:val="003E1014"/>
    <w:rsid w:val="003E64FB"/>
    <w:rsid w:val="003F3EDD"/>
    <w:rsid w:val="0040165E"/>
    <w:rsid w:val="00413A7C"/>
    <w:rsid w:val="00417972"/>
    <w:rsid w:val="00417F05"/>
    <w:rsid w:val="004202C0"/>
    <w:rsid w:val="0042205B"/>
    <w:rsid w:val="0042244C"/>
    <w:rsid w:val="00422F8B"/>
    <w:rsid w:val="004232B4"/>
    <w:rsid w:val="00423D4C"/>
    <w:rsid w:val="00426A22"/>
    <w:rsid w:val="00426C84"/>
    <w:rsid w:val="004308D0"/>
    <w:rsid w:val="00431EFE"/>
    <w:rsid w:val="00432A66"/>
    <w:rsid w:val="00434F4E"/>
    <w:rsid w:val="00437ECB"/>
    <w:rsid w:val="004434B1"/>
    <w:rsid w:val="00443871"/>
    <w:rsid w:val="00444DFD"/>
    <w:rsid w:val="00450DA6"/>
    <w:rsid w:val="0045110D"/>
    <w:rsid w:val="004516DA"/>
    <w:rsid w:val="00453BFA"/>
    <w:rsid w:val="004639BF"/>
    <w:rsid w:val="00465C03"/>
    <w:rsid w:val="00465D27"/>
    <w:rsid w:val="00465D30"/>
    <w:rsid w:val="00473D5B"/>
    <w:rsid w:val="00475B70"/>
    <w:rsid w:val="004770E2"/>
    <w:rsid w:val="00480891"/>
    <w:rsid w:val="00483C81"/>
    <w:rsid w:val="004941F4"/>
    <w:rsid w:val="00494571"/>
    <w:rsid w:val="004A2839"/>
    <w:rsid w:val="004A707E"/>
    <w:rsid w:val="004A7A7A"/>
    <w:rsid w:val="004B02B4"/>
    <w:rsid w:val="004B0563"/>
    <w:rsid w:val="004B08D7"/>
    <w:rsid w:val="004B7073"/>
    <w:rsid w:val="004C2498"/>
    <w:rsid w:val="004C39CD"/>
    <w:rsid w:val="004D2BE3"/>
    <w:rsid w:val="004E0C8E"/>
    <w:rsid w:val="004E5D09"/>
    <w:rsid w:val="004E7F8C"/>
    <w:rsid w:val="004F493F"/>
    <w:rsid w:val="004F66A7"/>
    <w:rsid w:val="0051532C"/>
    <w:rsid w:val="00515F59"/>
    <w:rsid w:val="00522295"/>
    <w:rsid w:val="00523FFA"/>
    <w:rsid w:val="00527334"/>
    <w:rsid w:val="005303D7"/>
    <w:rsid w:val="0053197A"/>
    <w:rsid w:val="00533EA5"/>
    <w:rsid w:val="00543573"/>
    <w:rsid w:val="005454FA"/>
    <w:rsid w:val="0054696B"/>
    <w:rsid w:val="005472E9"/>
    <w:rsid w:val="00556B3F"/>
    <w:rsid w:val="00560451"/>
    <w:rsid w:val="00560AC3"/>
    <w:rsid w:val="00562A51"/>
    <w:rsid w:val="00564B18"/>
    <w:rsid w:val="00566A79"/>
    <w:rsid w:val="005679D9"/>
    <w:rsid w:val="0057109C"/>
    <w:rsid w:val="0057292E"/>
    <w:rsid w:val="00572F9A"/>
    <w:rsid w:val="00580496"/>
    <w:rsid w:val="00583277"/>
    <w:rsid w:val="00583F44"/>
    <w:rsid w:val="00587256"/>
    <w:rsid w:val="00587CD7"/>
    <w:rsid w:val="00592640"/>
    <w:rsid w:val="00592B34"/>
    <w:rsid w:val="005949DD"/>
    <w:rsid w:val="00597EAF"/>
    <w:rsid w:val="005A5529"/>
    <w:rsid w:val="005A5532"/>
    <w:rsid w:val="005A61DF"/>
    <w:rsid w:val="005A7DBC"/>
    <w:rsid w:val="005B05A9"/>
    <w:rsid w:val="005B15F7"/>
    <w:rsid w:val="005B1749"/>
    <w:rsid w:val="005B31D9"/>
    <w:rsid w:val="005B3B00"/>
    <w:rsid w:val="005B5414"/>
    <w:rsid w:val="005B6976"/>
    <w:rsid w:val="005B73DB"/>
    <w:rsid w:val="005C3CE3"/>
    <w:rsid w:val="005C778F"/>
    <w:rsid w:val="005C7EFC"/>
    <w:rsid w:val="005E0649"/>
    <w:rsid w:val="005E3811"/>
    <w:rsid w:val="005F4309"/>
    <w:rsid w:val="005F52D4"/>
    <w:rsid w:val="00601FBD"/>
    <w:rsid w:val="00603896"/>
    <w:rsid w:val="006041B1"/>
    <w:rsid w:val="006050B8"/>
    <w:rsid w:val="00612738"/>
    <w:rsid w:val="00613487"/>
    <w:rsid w:val="0061589F"/>
    <w:rsid w:val="00616DF2"/>
    <w:rsid w:val="00620096"/>
    <w:rsid w:val="00622B78"/>
    <w:rsid w:val="0062385A"/>
    <w:rsid w:val="006259D2"/>
    <w:rsid w:val="00626D43"/>
    <w:rsid w:val="00627DDC"/>
    <w:rsid w:val="00635A07"/>
    <w:rsid w:val="00635F1E"/>
    <w:rsid w:val="00637B66"/>
    <w:rsid w:val="006457F7"/>
    <w:rsid w:val="0064628C"/>
    <w:rsid w:val="00650FA6"/>
    <w:rsid w:val="00651F69"/>
    <w:rsid w:val="00652E59"/>
    <w:rsid w:val="006626E1"/>
    <w:rsid w:val="00666F28"/>
    <w:rsid w:val="006715EB"/>
    <w:rsid w:val="006717B9"/>
    <w:rsid w:val="00671D3D"/>
    <w:rsid w:val="006742A9"/>
    <w:rsid w:val="0067568D"/>
    <w:rsid w:val="00676685"/>
    <w:rsid w:val="006838E9"/>
    <w:rsid w:val="00683A68"/>
    <w:rsid w:val="00693873"/>
    <w:rsid w:val="0069554C"/>
    <w:rsid w:val="006A5EFA"/>
    <w:rsid w:val="006B022D"/>
    <w:rsid w:val="006B0DD2"/>
    <w:rsid w:val="006B4DA5"/>
    <w:rsid w:val="006C050B"/>
    <w:rsid w:val="006C2C6F"/>
    <w:rsid w:val="006C4686"/>
    <w:rsid w:val="006D0B2F"/>
    <w:rsid w:val="006D1716"/>
    <w:rsid w:val="006D2AB2"/>
    <w:rsid w:val="006D4D27"/>
    <w:rsid w:val="006E0E69"/>
    <w:rsid w:val="006E1FA3"/>
    <w:rsid w:val="006E7FFD"/>
    <w:rsid w:val="006F1299"/>
    <w:rsid w:val="006F6307"/>
    <w:rsid w:val="006F70C6"/>
    <w:rsid w:val="007009A4"/>
    <w:rsid w:val="00700C7B"/>
    <w:rsid w:val="00705405"/>
    <w:rsid w:val="007068D3"/>
    <w:rsid w:val="007113E3"/>
    <w:rsid w:val="0071196D"/>
    <w:rsid w:val="00715328"/>
    <w:rsid w:val="00716FC3"/>
    <w:rsid w:val="0072246E"/>
    <w:rsid w:val="00731175"/>
    <w:rsid w:val="007344B9"/>
    <w:rsid w:val="007425BD"/>
    <w:rsid w:val="0075066C"/>
    <w:rsid w:val="00750CFC"/>
    <w:rsid w:val="00753DE0"/>
    <w:rsid w:val="0075627D"/>
    <w:rsid w:val="007571B6"/>
    <w:rsid w:val="00761E80"/>
    <w:rsid w:val="007643B7"/>
    <w:rsid w:val="007652F9"/>
    <w:rsid w:val="00765F58"/>
    <w:rsid w:val="00775228"/>
    <w:rsid w:val="00776ED0"/>
    <w:rsid w:val="00777DA9"/>
    <w:rsid w:val="007833ED"/>
    <w:rsid w:val="00792114"/>
    <w:rsid w:val="00794A30"/>
    <w:rsid w:val="007A10F7"/>
    <w:rsid w:val="007A2161"/>
    <w:rsid w:val="007A2BC7"/>
    <w:rsid w:val="007A567D"/>
    <w:rsid w:val="007B266D"/>
    <w:rsid w:val="007B31BF"/>
    <w:rsid w:val="007B344F"/>
    <w:rsid w:val="007C0E2B"/>
    <w:rsid w:val="007C3F90"/>
    <w:rsid w:val="007C6F62"/>
    <w:rsid w:val="007D0D85"/>
    <w:rsid w:val="007D1E31"/>
    <w:rsid w:val="007D5C4F"/>
    <w:rsid w:val="007D6082"/>
    <w:rsid w:val="007D6B54"/>
    <w:rsid w:val="007D744E"/>
    <w:rsid w:val="007D76F3"/>
    <w:rsid w:val="007D7B50"/>
    <w:rsid w:val="007E0741"/>
    <w:rsid w:val="007E4658"/>
    <w:rsid w:val="007F629D"/>
    <w:rsid w:val="007F725A"/>
    <w:rsid w:val="007F72A0"/>
    <w:rsid w:val="00800C80"/>
    <w:rsid w:val="008016F7"/>
    <w:rsid w:val="00803FEC"/>
    <w:rsid w:val="00804135"/>
    <w:rsid w:val="00814135"/>
    <w:rsid w:val="00817346"/>
    <w:rsid w:val="00824627"/>
    <w:rsid w:val="00827DD0"/>
    <w:rsid w:val="00831D1B"/>
    <w:rsid w:val="00832227"/>
    <w:rsid w:val="00832EDA"/>
    <w:rsid w:val="00837576"/>
    <w:rsid w:val="00837DEC"/>
    <w:rsid w:val="00840524"/>
    <w:rsid w:val="00840FB4"/>
    <w:rsid w:val="008506DA"/>
    <w:rsid w:val="00852826"/>
    <w:rsid w:val="008542B6"/>
    <w:rsid w:val="00867DED"/>
    <w:rsid w:val="00877AE3"/>
    <w:rsid w:val="008833FE"/>
    <w:rsid w:val="008847F4"/>
    <w:rsid w:val="00892F19"/>
    <w:rsid w:val="008931AC"/>
    <w:rsid w:val="00894738"/>
    <w:rsid w:val="008A5694"/>
    <w:rsid w:val="008B05EA"/>
    <w:rsid w:val="008B5E97"/>
    <w:rsid w:val="008C2A1E"/>
    <w:rsid w:val="008C4035"/>
    <w:rsid w:val="008C574B"/>
    <w:rsid w:val="008D1C05"/>
    <w:rsid w:val="008D22D3"/>
    <w:rsid w:val="008D2BBD"/>
    <w:rsid w:val="008D502E"/>
    <w:rsid w:val="008D5EF0"/>
    <w:rsid w:val="008E33C5"/>
    <w:rsid w:val="008F2A28"/>
    <w:rsid w:val="008F2E5F"/>
    <w:rsid w:val="008F32BC"/>
    <w:rsid w:val="008F7791"/>
    <w:rsid w:val="00903CE6"/>
    <w:rsid w:val="00905EDF"/>
    <w:rsid w:val="009062D8"/>
    <w:rsid w:val="00906430"/>
    <w:rsid w:val="009131CE"/>
    <w:rsid w:val="009137A4"/>
    <w:rsid w:val="00913AB8"/>
    <w:rsid w:val="00915D61"/>
    <w:rsid w:val="0091611D"/>
    <w:rsid w:val="00917AB9"/>
    <w:rsid w:val="00920768"/>
    <w:rsid w:val="00922375"/>
    <w:rsid w:val="00922384"/>
    <w:rsid w:val="00922770"/>
    <w:rsid w:val="00924811"/>
    <w:rsid w:val="009310E1"/>
    <w:rsid w:val="009316C4"/>
    <w:rsid w:val="00934132"/>
    <w:rsid w:val="0094146E"/>
    <w:rsid w:val="00941A40"/>
    <w:rsid w:val="009463BD"/>
    <w:rsid w:val="00947217"/>
    <w:rsid w:val="00952734"/>
    <w:rsid w:val="00952F3B"/>
    <w:rsid w:val="00954DC4"/>
    <w:rsid w:val="00955553"/>
    <w:rsid w:val="00956EC6"/>
    <w:rsid w:val="0096041B"/>
    <w:rsid w:val="00963C4F"/>
    <w:rsid w:val="00965D7E"/>
    <w:rsid w:val="009709CF"/>
    <w:rsid w:val="00971950"/>
    <w:rsid w:val="00971E28"/>
    <w:rsid w:val="00973632"/>
    <w:rsid w:val="00974F6B"/>
    <w:rsid w:val="009777FC"/>
    <w:rsid w:val="00990C57"/>
    <w:rsid w:val="009919D2"/>
    <w:rsid w:val="0099241C"/>
    <w:rsid w:val="009938C0"/>
    <w:rsid w:val="00996408"/>
    <w:rsid w:val="00997FE9"/>
    <w:rsid w:val="009A1DC9"/>
    <w:rsid w:val="009A34AE"/>
    <w:rsid w:val="009A550F"/>
    <w:rsid w:val="009A554C"/>
    <w:rsid w:val="009A7C82"/>
    <w:rsid w:val="009B6777"/>
    <w:rsid w:val="009C50DB"/>
    <w:rsid w:val="009C6D3F"/>
    <w:rsid w:val="009D1721"/>
    <w:rsid w:val="009D3E4D"/>
    <w:rsid w:val="009D5A87"/>
    <w:rsid w:val="009D7531"/>
    <w:rsid w:val="009E1BF6"/>
    <w:rsid w:val="009E3364"/>
    <w:rsid w:val="009E5872"/>
    <w:rsid w:val="009E6C5C"/>
    <w:rsid w:val="009F02E9"/>
    <w:rsid w:val="009F0641"/>
    <w:rsid w:val="009F34D6"/>
    <w:rsid w:val="009F38DA"/>
    <w:rsid w:val="009F5DA1"/>
    <w:rsid w:val="009F7B84"/>
    <w:rsid w:val="00A010CD"/>
    <w:rsid w:val="00A01E24"/>
    <w:rsid w:val="00A15686"/>
    <w:rsid w:val="00A1666C"/>
    <w:rsid w:val="00A2419F"/>
    <w:rsid w:val="00A24583"/>
    <w:rsid w:val="00A35CD2"/>
    <w:rsid w:val="00A40864"/>
    <w:rsid w:val="00A41DD0"/>
    <w:rsid w:val="00A42EC1"/>
    <w:rsid w:val="00A43982"/>
    <w:rsid w:val="00A44F3D"/>
    <w:rsid w:val="00A45946"/>
    <w:rsid w:val="00A462FD"/>
    <w:rsid w:val="00A52F55"/>
    <w:rsid w:val="00A560E8"/>
    <w:rsid w:val="00A57CC6"/>
    <w:rsid w:val="00A623BB"/>
    <w:rsid w:val="00A62B44"/>
    <w:rsid w:val="00A63CF4"/>
    <w:rsid w:val="00A64B99"/>
    <w:rsid w:val="00A70675"/>
    <w:rsid w:val="00A756E4"/>
    <w:rsid w:val="00A76B27"/>
    <w:rsid w:val="00A85290"/>
    <w:rsid w:val="00A8670D"/>
    <w:rsid w:val="00A90D1D"/>
    <w:rsid w:val="00A95E71"/>
    <w:rsid w:val="00AA1CD8"/>
    <w:rsid w:val="00AB1296"/>
    <w:rsid w:val="00AB32F6"/>
    <w:rsid w:val="00AD1543"/>
    <w:rsid w:val="00AD4FE0"/>
    <w:rsid w:val="00AD641E"/>
    <w:rsid w:val="00AE2F47"/>
    <w:rsid w:val="00AF1F63"/>
    <w:rsid w:val="00AF4303"/>
    <w:rsid w:val="00AF5898"/>
    <w:rsid w:val="00AF66D9"/>
    <w:rsid w:val="00B016DA"/>
    <w:rsid w:val="00B04B7D"/>
    <w:rsid w:val="00B10A55"/>
    <w:rsid w:val="00B121AA"/>
    <w:rsid w:val="00B143AC"/>
    <w:rsid w:val="00B15B27"/>
    <w:rsid w:val="00B20ADE"/>
    <w:rsid w:val="00B20BF7"/>
    <w:rsid w:val="00B26E35"/>
    <w:rsid w:val="00B31168"/>
    <w:rsid w:val="00B32278"/>
    <w:rsid w:val="00B32753"/>
    <w:rsid w:val="00B35E9A"/>
    <w:rsid w:val="00B369C3"/>
    <w:rsid w:val="00B431D8"/>
    <w:rsid w:val="00B43CB9"/>
    <w:rsid w:val="00B454E2"/>
    <w:rsid w:val="00B45831"/>
    <w:rsid w:val="00B461DD"/>
    <w:rsid w:val="00B46ABC"/>
    <w:rsid w:val="00B51112"/>
    <w:rsid w:val="00B51B69"/>
    <w:rsid w:val="00B52B07"/>
    <w:rsid w:val="00B53C33"/>
    <w:rsid w:val="00B56894"/>
    <w:rsid w:val="00B57157"/>
    <w:rsid w:val="00B67534"/>
    <w:rsid w:val="00B73973"/>
    <w:rsid w:val="00B818EA"/>
    <w:rsid w:val="00B84D2E"/>
    <w:rsid w:val="00B87030"/>
    <w:rsid w:val="00B91338"/>
    <w:rsid w:val="00B91B1A"/>
    <w:rsid w:val="00BA0368"/>
    <w:rsid w:val="00BA34C9"/>
    <w:rsid w:val="00BA75AD"/>
    <w:rsid w:val="00BB2C92"/>
    <w:rsid w:val="00BC0F53"/>
    <w:rsid w:val="00BD46BF"/>
    <w:rsid w:val="00BD48D7"/>
    <w:rsid w:val="00BE1562"/>
    <w:rsid w:val="00BE1C24"/>
    <w:rsid w:val="00BF0A6E"/>
    <w:rsid w:val="00BF0CBC"/>
    <w:rsid w:val="00BF7BC2"/>
    <w:rsid w:val="00BF7D27"/>
    <w:rsid w:val="00C02DAD"/>
    <w:rsid w:val="00C03466"/>
    <w:rsid w:val="00C06816"/>
    <w:rsid w:val="00C0712B"/>
    <w:rsid w:val="00C073B4"/>
    <w:rsid w:val="00C07DAA"/>
    <w:rsid w:val="00C11440"/>
    <w:rsid w:val="00C303C9"/>
    <w:rsid w:val="00C32ACE"/>
    <w:rsid w:val="00C335E1"/>
    <w:rsid w:val="00C34F6A"/>
    <w:rsid w:val="00C35D06"/>
    <w:rsid w:val="00C40086"/>
    <w:rsid w:val="00C44678"/>
    <w:rsid w:val="00C46823"/>
    <w:rsid w:val="00C523D4"/>
    <w:rsid w:val="00C53028"/>
    <w:rsid w:val="00C6316F"/>
    <w:rsid w:val="00C65784"/>
    <w:rsid w:val="00C67D03"/>
    <w:rsid w:val="00C70DE0"/>
    <w:rsid w:val="00C75EF5"/>
    <w:rsid w:val="00C8024C"/>
    <w:rsid w:val="00C83771"/>
    <w:rsid w:val="00C87B41"/>
    <w:rsid w:val="00C90010"/>
    <w:rsid w:val="00C91747"/>
    <w:rsid w:val="00CA5A23"/>
    <w:rsid w:val="00CA5E96"/>
    <w:rsid w:val="00CB2CE1"/>
    <w:rsid w:val="00CB5115"/>
    <w:rsid w:val="00CC4A48"/>
    <w:rsid w:val="00CC4C8C"/>
    <w:rsid w:val="00CC4F1F"/>
    <w:rsid w:val="00CC5A78"/>
    <w:rsid w:val="00CC6852"/>
    <w:rsid w:val="00CC77A9"/>
    <w:rsid w:val="00CD0E7E"/>
    <w:rsid w:val="00CD1D55"/>
    <w:rsid w:val="00CD4AB3"/>
    <w:rsid w:val="00CD6B52"/>
    <w:rsid w:val="00CE7141"/>
    <w:rsid w:val="00CF4B5C"/>
    <w:rsid w:val="00D012E8"/>
    <w:rsid w:val="00D04A92"/>
    <w:rsid w:val="00D04E27"/>
    <w:rsid w:val="00D0547D"/>
    <w:rsid w:val="00D05C7C"/>
    <w:rsid w:val="00D11748"/>
    <w:rsid w:val="00D13E61"/>
    <w:rsid w:val="00D15734"/>
    <w:rsid w:val="00D15F67"/>
    <w:rsid w:val="00D206A9"/>
    <w:rsid w:val="00D21F16"/>
    <w:rsid w:val="00D22CDA"/>
    <w:rsid w:val="00D33B4A"/>
    <w:rsid w:val="00D34FB6"/>
    <w:rsid w:val="00D372A6"/>
    <w:rsid w:val="00D4089F"/>
    <w:rsid w:val="00D44277"/>
    <w:rsid w:val="00D51BDA"/>
    <w:rsid w:val="00D54BED"/>
    <w:rsid w:val="00D5500B"/>
    <w:rsid w:val="00D560A8"/>
    <w:rsid w:val="00D57F5A"/>
    <w:rsid w:val="00D623C2"/>
    <w:rsid w:val="00D64E98"/>
    <w:rsid w:val="00D65223"/>
    <w:rsid w:val="00D6536F"/>
    <w:rsid w:val="00D65D7E"/>
    <w:rsid w:val="00D66E33"/>
    <w:rsid w:val="00D73DA5"/>
    <w:rsid w:val="00D75241"/>
    <w:rsid w:val="00D75D37"/>
    <w:rsid w:val="00D7607C"/>
    <w:rsid w:val="00D77409"/>
    <w:rsid w:val="00D77A46"/>
    <w:rsid w:val="00D806F9"/>
    <w:rsid w:val="00D83642"/>
    <w:rsid w:val="00D86AFB"/>
    <w:rsid w:val="00D928AB"/>
    <w:rsid w:val="00DA6135"/>
    <w:rsid w:val="00DB2064"/>
    <w:rsid w:val="00DB4A24"/>
    <w:rsid w:val="00DB5579"/>
    <w:rsid w:val="00DB6081"/>
    <w:rsid w:val="00DD1E8B"/>
    <w:rsid w:val="00DD25CD"/>
    <w:rsid w:val="00DD2F3B"/>
    <w:rsid w:val="00DD3514"/>
    <w:rsid w:val="00DD4723"/>
    <w:rsid w:val="00DD4F62"/>
    <w:rsid w:val="00DD7A11"/>
    <w:rsid w:val="00DD7E1C"/>
    <w:rsid w:val="00DE4A5F"/>
    <w:rsid w:val="00DE7A29"/>
    <w:rsid w:val="00DF1E20"/>
    <w:rsid w:val="00DF600A"/>
    <w:rsid w:val="00E028EC"/>
    <w:rsid w:val="00E03049"/>
    <w:rsid w:val="00E07779"/>
    <w:rsid w:val="00E1085F"/>
    <w:rsid w:val="00E15C93"/>
    <w:rsid w:val="00E16D0F"/>
    <w:rsid w:val="00E1761B"/>
    <w:rsid w:val="00E23A4D"/>
    <w:rsid w:val="00E27632"/>
    <w:rsid w:val="00E325EE"/>
    <w:rsid w:val="00E37080"/>
    <w:rsid w:val="00E40BA7"/>
    <w:rsid w:val="00E4235B"/>
    <w:rsid w:val="00E44AD6"/>
    <w:rsid w:val="00E47ABB"/>
    <w:rsid w:val="00E51FD5"/>
    <w:rsid w:val="00E546E1"/>
    <w:rsid w:val="00E55552"/>
    <w:rsid w:val="00E55E19"/>
    <w:rsid w:val="00E60635"/>
    <w:rsid w:val="00E617B1"/>
    <w:rsid w:val="00E6635E"/>
    <w:rsid w:val="00E66FBF"/>
    <w:rsid w:val="00E71897"/>
    <w:rsid w:val="00E73622"/>
    <w:rsid w:val="00E77EE6"/>
    <w:rsid w:val="00E805FE"/>
    <w:rsid w:val="00E82B0D"/>
    <w:rsid w:val="00E86F51"/>
    <w:rsid w:val="00E92F3E"/>
    <w:rsid w:val="00E9695B"/>
    <w:rsid w:val="00EA4756"/>
    <w:rsid w:val="00EB111F"/>
    <w:rsid w:val="00EB6C3A"/>
    <w:rsid w:val="00EC0C0B"/>
    <w:rsid w:val="00EC2745"/>
    <w:rsid w:val="00EC2E93"/>
    <w:rsid w:val="00EC794D"/>
    <w:rsid w:val="00ED0FA9"/>
    <w:rsid w:val="00ED178B"/>
    <w:rsid w:val="00ED17E5"/>
    <w:rsid w:val="00ED2147"/>
    <w:rsid w:val="00ED2558"/>
    <w:rsid w:val="00ED311A"/>
    <w:rsid w:val="00ED41FD"/>
    <w:rsid w:val="00ED484C"/>
    <w:rsid w:val="00ED5010"/>
    <w:rsid w:val="00EE0CDE"/>
    <w:rsid w:val="00EE15F8"/>
    <w:rsid w:val="00EE6BEC"/>
    <w:rsid w:val="00EF1B7A"/>
    <w:rsid w:val="00EF7EB7"/>
    <w:rsid w:val="00F01095"/>
    <w:rsid w:val="00F01AB1"/>
    <w:rsid w:val="00F032E4"/>
    <w:rsid w:val="00F06879"/>
    <w:rsid w:val="00F07062"/>
    <w:rsid w:val="00F109FE"/>
    <w:rsid w:val="00F1283F"/>
    <w:rsid w:val="00F139E4"/>
    <w:rsid w:val="00F159FF"/>
    <w:rsid w:val="00F248B9"/>
    <w:rsid w:val="00F24D05"/>
    <w:rsid w:val="00F31051"/>
    <w:rsid w:val="00F318D9"/>
    <w:rsid w:val="00F3691B"/>
    <w:rsid w:val="00F438C1"/>
    <w:rsid w:val="00F440AE"/>
    <w:rsid w:val="00F466B7"/>
    <w:rsid w:val="00F50625"/>
    <w:rsid w:val="00F51120"/>
    <w:rsid w:val="00F514AB"/>
    <w:rsid w:val="00F51D51"/>
    <w:rsid w:val="00F57F5A"/>
    <w:rsid w:val="00F60444"/>
    <w:rsid w:val="00F62B0E"/>
    <w:rsid w:val="00F65973"/>
    <w:rsid w:val="00F70D93"/>
    <w:rsid w:val="00F751A3"/>
    <w:rsid w:val="00FA1A9E"/>
    <w:rsid w:val="00FA6305"/>
    <w:rsid w:val="00FA6DA0"/>
    <w:rsid w:val="00FB02A8"/>
    <w:rsid w:val="00FC5969"/>
    <w:rsid w:val="00FC6C8A"/>
    <w:rsid w:val="00FD3A8D"/>
    <w:rsid w:val="00FD753B"/>
    <w:rsid w:val="00FD79BF"/>
    <w:rsid w:val="00FE3C8B"/>
    <w:rsid w:val="00FE439E"/>
    <w:rsid w:val="00FE517B"/>
    <w:rsid w:val="00FF1971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9BDAD1-D356-4EF8-9808-5ECFE805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uiPriority w:val="99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6041B1"/>
    <w:pPr>
      <w:bidi/>
    </w:pPr>
    <w:rPr>
      <w:rFonts w:ascii="Times New Roman" w:hAnsi="Times New Roman"/>
      <w:b/>
      <w:bCs/>
      <w:sz w:val="22"/>
      <w:szCs w:val="22"/>
      <w:lang w:val="en-US" w:bidi="ar-JO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6041B1"/>
    <w:rPr>
      <w:b/>
      <w:bCs/>
      <w:sz w:val="22"/>
      <w:szCs w:val="22"/>
      <w:lang w:bidi="ar-JO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331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08D0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elearn.iu.edu.j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khaled.albustanji@iu.edu.jo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khaled.albustanji@iu.edu.jo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092DEA7-DCDF-4858-8592-3A4726EB8C61}">
  <ds:schemaRefs>
    <ds:schemaRef ds:uri="http://schemas.microsoft.com/office/2006/metadata/properties"/>
    <ds:schemaRef ds:uri="45804768-7f68-44ad-8493-733ff8c0415e"/>
  </ds:schemaRefs>
</ds:datastoreItem>
</file>

<file path=customXml/itemProps5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701DB94-8B6D-45C3-A9BD-68A09F26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1</TotalTime>
  <Pages>7</Pages>
  <Words>1201</Words>
  <Characters>6849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Syllabus</vt:lpstr>
      <vt:lpstr>Course Syllabus</vt:lpstr>
    </vt:vector>
  </TitlesOfParts>
  <Company>Isra University</Company>
  <LinksUpToDate>false</LinksUpToDate>
  <CharactersWithSpaces>8034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Dr. Mohammad Ali H. Eljinini</dc:creator>
  <cp:lastModifiedBy>Yaghout Shakhanbeh</cp:lastModifiedBy>
  <cp:revision>2</cp:revision>
  <cp:lastPrinted>2023-11-22T09:50:00Z</cp:lastPrinted>
  <dcterms:created xsi:type="dcterms:W3CDTF">2023-11-22T09:51:00Z</dcterms:created>
  <dcterms:modified xsi:type="dcterms:W3CDTF">2023-11-22T09:51:00Z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amzn:id">
    <vt:lpwstr>408d459d-d55b-4ff0-b009-090b6236c71f</vt:lpwstr>
  </property>
</Properties>
</file>