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AF" w:rsidRPr="00B7276B" w:rsidRDefault="005460AF" w:rsidP="005460AF">
      <w:pPr>
        <w:autoSpaceDE w:val="0"/>
        <w:autoSpaceDN w:val="0"/>
        <w:adjustRightInd w:val="0"/>
        <w:jc w:val="center"/>
        <w:rPr>
          <w:rFonts w:ascii="Cambria" w:hAnsi="Cambria" w:cs="Khalid Art bold"/>
          <w:b/>
          <w:bCs/>
          <w:color w:val="000000"/>
          <w:sz w:val="22"/>
          <w:szCs w:val="22"/>
          <w:lang w:val="en-US"/>
        </w:rPr>
      </w:pPr>
    </w:p>
    <w:p w:rsidR="005460AF" w:rsidRPr="00B7276B" w:rsidRDefault="005460AF" w:rsidP="005460AF">
      <w:pPr>
        <w:spacing w:line="276" w:lineRule="auto"/>
        <w:rPr>
          <w:rFonts w:ascii="Times New Roman" w:hAnsi="Times New Roman" w:cs="Khalid Art bold"/>
          <w:b/>
          <w:color w:val="000000"/>
          <w:sz w:val="32"/>
          <w:szCs w:val="32"/>
          <w:lang w:val="en-US"/>
        </w:rPr>
      </w:pPr>
    </w:p>
    <w:p w:rsidR="005460AF" w:rsidRPr="00B7276B" w:rsidRDefault="005460AF" w:rsidP="005460AF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72F06" w:rsidP="005460AF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79.5pt;margin-top:3.65pt;width:338.4pt;height:59.25pt;z-index:251659264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:rsidR="005460AF" w:rsidRPr="005450F0" w:rsidRDefault="008E2A33" w:rsidP="005460AF">
                  <w:pPr>
                    <w:jc w:val="center"/>
                    <w:rPr>
                      <w:rFonts w:ascii="Cambria" w:hAnsi="Cambria" w:cs="Khalid Art bold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rtl/>
                    </w:rPr>
                    <w:t>خطة المادة التفصيلية</w:t>
                  </w: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</w:txbxContent>
            </v:textbox>
          </v:shape>
        </w:pic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72F06" w:rsidP="005460AF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w:pict>
          <v:shape id="Text Box 2" o:spid="_x0000_s1027" type="#_x0000_t202" style="position:absolute;margin-left:87.9pt;margin-top:.8pt;width:330pt;height:49.3pt;z-index:251660288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:rsidR="005460AF" w:rsidRPr="005450F0" w:rsidRDefault="005460AF" w:rsidP="005450F0">
                  <w:pPr>
                    <w:bidi/>
                    <w:rPr>
                      <w:rFonts w:ascii="Cambria" w:hAnsi="Cambria" w:cs="Khalid Art bold"/>
                      <w:b/>
                      <w:bCs/>
                      <w:sz w:val="44"/>
                      <w:szCs w:val="44"/>
                      <w:rtl/>
                      <w:lang w:bidi="ar-JO"/>
                    </w:rPr>
                  </w:pPr>
                  <w:r w:rsidRPr="005450F0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u w:val="single"/>
                      <w:rtl/>
                    </w:rPr>
                    <w:t xml:space="preserve">اسم المادة: </w:t>
                  </w:r>
                  <w:r w:rsidR="000F3FBD">
                    <w:rPr>
                      <w:rFonts w:ascii="Cambria" w:hAnsi="Cambria" w:cs="Khalid Art bold" w:hint="cs"/>
                      <w:b/>
                      <w:bCs/>
                      <w:sz w:val="44"/>
                      <w:szCs w:val="44"/>
                      <w:rtl/>
                      <w:lang w:bidi="ar-JO"/>
                    </w:rPr>
                    <w:t xml:space="preserve">مفاهيم ونظم اقتصادية </w:t>
                  </w: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</w:txbxContent>
            </v:textbox>
          </v:shape>
        </w:pic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72F06" w:rsidP="005460AF">
      <w:pPr>
        <w:rPr>
          <w:rFonts w:cs="Khalid Art bold"/>
        </w:rPr>
      </w:pPr>
      <w:r>
        <w:rPr>
          <w:rFonts w:cs="Khalid Art bold"/>
          <w:noProof/>
          <w:lang w:val="en-US"/>
        </w:rPr>
        <w:pict>
          <v:shape id="Text Box 1" o:spid="_x0000_s1028" type="#_x0000_t202" style="position:absolute;margin-left:87.9pt;margin-top:8.8pt;width:334.5pt;height:49.3pt;z-index:251661312;visibility:visible;mso-width-relative:margin;mso-height-relative:margin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:rsidR="005460AF" w:rsidRPr="00A1666C" w:rsidRDefault="005460AF" w:rsidP="00653747">
                  <w:pPr>
                    <w:bidi/>
                    <w:rPr>
                      <w:rFonts w:ascii="Cambria" w:hAnsi="Cambria" w:cs="Andalus"/>
                      <w:b/>
                      <w:bCs/>
                      <w:sz w:val="44"/>
                      <w:szCs w:val="44"/>
                    </w:rPr>
                  </w:pPr>
                  <w:r w:rsidRPr="005450F0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u w:val="single"/>
                      <w:rtl/>
                    </w:rPr>
                    <w:t>رقم المادة:</w:t>
                  </w:r>
                  <w:r w:rsidR="00DD637E">
                    <w:rPr>
                      <w:rFonts w:ascii="Cambria" w:hAnsi="Cambria" w:cs="Khalid Art bold" w:hint="cs"/>
                      <w:b/>
                      <w:bCs/>
                      <w:sz w:val="44"/>
                      <w:szCs w:val="44"/>
                      <w:rtl/>
                      <w:lang w:bidi="ar-JO"/>
                    </w:rPr>
                    <w:t xml:space="preserve"> </w:t>
                  </w:r>
                  <w:r w:rsidR="00653747">
                    <w:rPr>
                      <w:rFonts w:ascii="Cambria" w:hAnsi="Cambria" w:cs="Khalid Art bold" w:hint="cs"/>
                      <w:b/>
                      <w:bCs/>
                      <w:sz w:val="44"/>
                      <w:szCs w:val="44"/>
                      <w:rtl/>
                      <w:lang w:bidi="ar-JO"/>
                    </w:rPr>
                    <w:t>01101161</w:t>
                  </w: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  <w:p w:rsidR="005460AF" w:rsidRPr="0002388B" w:rsidRDefault="005460AF" w:rsidP="00B2330E">
                  <w:pPr>
                    <w:pStyle w:val="ps1Char"/>
                  </w:pPr>
                </w:p>
              </w:txbxContent>
            </v:textbox>
          </v:shape>
        </w:pic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</w:rPr>
      </w:pPr>
      <w:r w:rsidRPr="00B7276B">
        <w:rPr>
          <w:rFonts w:ascii="Cambria" w:hAnsi="Cambria" w:cs="Khalid Art bold" w:hint="cs"/>
          <w:sz w:val="24"/>
          <w:rtl/>
        </w:rPr>
        <w:lastRenderedPageBreak/>
        <w:t>ال</w:t>
      </w:r>
      <w:r w:rsidR="005460AF" w:rsidRPr="00B7276B">
        <w:rPr>
          <w:rFonts w:ascii="Cambria" w:hAnsi="Cambria" w:cs="Khalid Art bold" w:hint="cs"/>
          <w:sz w:val="24"/>
          <w:rtl/>
        </w:rPr>
        <w:t>معلومات</w:t>
      </w:r>
      <w:r w:rsidRPr="00B7276B">
        <w:rPr>
          <w:rFonts w:ascii="Cambria" w:hAnsi="Cambria" w:cs="Khalid Art bold" w:hint="cs"/>
          <w:sz w:val="24"/>
          <w:rtl/>
        </w:rPr>
        <w:t xml:space="preserve"> العامة ل</w:t>
      </w:r>
      <w:r w:rsidR="005460AF" w:rsidRPr="00B7276B">
        <w:rPr>
          <w:rFonts w:ascii="Cambria" w:hAnsi="Cambria" w:cs="Khalid Art bold" w:hint="cs"/>
          <w:sz w:val="24"/>
          <w:rtl/>
        </w:rPr>
        <w:t>لمادة</w:t>
      </w:r>
    </w:p>
    <w:tbl>
      <w:tblPr>
        <w:tblStyle w:val="TableGrid"/>
        <w:bidiVisual/>
        <w:tblW w:w="10095" w:type="dxa"/>
        <w:tblLook w:val="04A0" w:firstRow="1" w:lastRow="0" w:firstColumn="1" w:lastColumn="0" w:noHBand="0" w:noVBand="1"/>
      </w:tblPr>
      <w:tblGrid>
        <w:gridCol w:w="4273"/>
        <w:gridCol w:w="5822"/>
      </w:tblGrid>
      <w:tr w:rsidR="005460AF" w:rsidRPr="00B7276B" w:rsidTr="008E2A33">
        <w:trPr>
          <w:trHeight w:val="184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اسم المادة:</w:t>
            </w:r>
          </w:p>
        </w:tc>
        <w:tc>
          <w:tcPr>
            <w:tcW w:w="5822" w:type="dxa"/>
          </w:tcPr>
          <w:p w:rsidR="005460AF" w:rsidRPr="00B7276B" w:rsidRDefault="000F3FBD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مفاهيم ونظم اقتصادية </w:t>
            </w:r>
          </w:p>
        </w:tc>
      </w:tr>
      <w:tr w:rsidR="005460AF" w:rsidRPr="00B7276B" w:rsidTr="008E2A33">
        <w:trPr>
          <w:trHeight w:val="201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رقم المادة:</w:t>
            </w:r>
          </w:p>
        </w:tc>
        <w:tc>
          <w:tcPr>
            <w:tcW w:w="5822" w:type="dxa"/>
          </w:tcPr>
          <w:p w:rsidR="005460AF" w:rsidRPr="00B7276B" w:rsidRDefault="00653747" w:rsidP="00DD637E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/>
                <w:b w:val="0"/>
                <w:bCs w:val="0"/>
                <w:sz w:val="22"/>
                <w:szCs w:val="22"/>
              </w:rPr>
              <w:t>01101161</w:t>
            </w:r>
            <w:bookmarkStart w:id="0" w:name="_GoBack"/>
            <w:bookmarkEnd w:id="0"/>
          </w:p>
        </w:tc>
      </w:tr>
      <w:tr w:rsidR="005460AF" w:rsidRPr="00B7276B" w:rsidTr="008E2A33">
        <w:trPr>
          <w:trHeight w:val="235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الساعات المعتمدة:</w:t>
            </w:r>
          </w:p>
        </w:tc>
        <w:tc>
          <w:tcPr>
            <w:tcW w:w="5822" w:type="dxa"/>
          </w:tcPr>
          <w:p w:rsidR="005460AF" w:rsidRPr="00B7276B" w:rsidRDefault="000F3FBD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3</w:t>
            </w:r>
          </w:p>
        </w:tc>
      </w:tr>
      <w:tr w:rsidR="005460AF" w:rsidRPr="00B7276B" w:rsidTr="008E2A33">
        <w:trPr>
          <w:trHeight w:val="298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ساعات التدريس:</w:t>
            </w:r>
          </w:p>
        </w:tc>
        <w:tc>
          <w:tcPr>
            <w:tcW w:w="5822" w:type="dxa"/>
          </w:tcPr>
          <w:p w:rsidR="005460AF" w:rsidRPr="00B7276B" w:rsidRDefault="000F3FBD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11 </w:t>
            </w:r>
            <w:r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–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12.30</w:t>
            </w:r>
          </w:p>
        </w:tc>
      </w:tr>
      <w:tr w:rsidR="005460AF" w:rsidRPr="00B7276B" w:rsidTr="008E2A33">
        <w:trPr>
          <w:trHeight w:val="228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المتطلبات السابقة:</w:t>
            </w:r>
          </w:p>
        </w:tc>
        <w:tc>
          <w:tcPr>
            <w:tcW w:w="5822" w:type="dxa"/>
          </w:tcPr>
          <w:p w:rsidR="005460AF" w:rsidRPr="00B7276B" w:rsidRDefault="000F3FBD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لا يوجد </w:t>
            </w:r>
          </w:p>
        </w:tc>
      </w:tr>
      <w:tr w:rsidR="005460AF" w:rsidRPr="00B7276B" w:rsidTr="008E2A33">
        <w:trPr>
          <w:trHeight w:val="261"/>
        </w:trPr>
        <w:tc>
          <w:tcPr>
            <w:tcW w:w="0" w:type="auto"/>
            <w:shd w:val="clear" w:color="auto" w:fill="E7E6E6" w:themeFill="background2"/>
          </w:tcPr>
          <w:p w:rsidR="00B36DE6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البرنامج الأكاديمي:</w:t>
            </w:r>
          </w:p>
        </w:tc>
        <w:tc>
          <w:tcPr>
            <w:tcW w:w="5822" w:type="dxa"/>
          </w:tcPr>
          <w:p w:rsidR="005460AF" w:rsidRPr="00B7276B" w:rsidRDefault="000F3FBD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بكالوريوس</w:t>
            </w:r>
          </w:p>
        </w:tc>
      </w:tr>
      <w:tr w:rsidR="005460AF" w:rsidRPr="00B7276B" w:rsidTr="008E2A33">
        <w:trPr>
          <w:trHeight w:val="266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رمز البرنامج الأكاديمي:</w:t>
            </w:r>
          </w:p>
        </w:tc>
        <w:tc>
          <w:tcPr>
            <w:tcW w:w="5822" w:type="dxa"/>
          </w:tcPr>
          <w:p w:rsidR="005460AF" w:rsidRPr="00B7276B" w:rsidRDefault="000F3FBD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10</w:t>
            </w:r>
          </w:p>
        </w:tc>
      </w:tr>
      <w:tr w:rsidR="005460AF" w:rsidRPr="00B7276B" w:rsidTr="008E2A33">
        <w:trPr>
          <w:trHeight w:val="284"/>
        </w:trPr>
        <w:tc>
          <w:tcPr>
            <w:tcW w:w="0" w:type="auto"/>
            <w:shd w:val="clear" w:color="auto" w:fill="E7E6E6" w:themeFill="background2"/>
          </w:tcPr>
          <w:p w:rsidR="00B36DE6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الجامعة:</w:t>
            </w:r>
          </w:p>
        </w:tc>
        <w:tc>
          <w:tcPr>
            <w:tcW w:w="5822" w:type="dxa"/>
          </w:tcPr>
          <w:p w:rsidR="005460AF" w:rsidRPr="00B7276B" w:rsidRDefault="000F3FBD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الاسراء</w:t>
            </w:r>
          </w:p>
        </w:tc>
      </w:tr>
      <w:tr w:rsidR="005460AF" w:rsidRPr="00B7276B" w:rsidTr="008E2A33">
        <w:trPr>
          <w:trHeight w:val="289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الكلية:</w:t>
            </w:r>
          </w:p>
        </w:tc>
        <w:tc>
          <w:tcPr>
            <w:tcW w:w="5822" w:type="dxa"/>
          </w:tcPr>
          <w:p w:rsidR="005460AF" w:rsidRPr="00B7276B" w:rsidRDefault="000F3FBD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الاداب</w:t>
            </w:r>
          </w:p>
        </w:tc>
      </w:tr>
      <w:tr w:rsidR="005460AF" w:rsidRPr="00B7276B" w:rsidTr="008E2A33">
        <w:trPr>
          <w:trHeight w:val="278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القسم:</w:t>
            </w:r>
          </w:p>
        </w:tc>
        <w:tc>
          <w:tcPr>
            <w:tcW w:w="5822" w:type="dxa"/>
          </w:tcPr>
          <w:p w:rsidR="005460AF" w:rsidRPr="00B7276B" w:rsidRDefault="000F3FBD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المساقات الخدمية</w:t>
            </w:r>
          </w:p>
        </w:tc>
      </w:tr>
      <w:tr w:rsidR="005460AF" w:rsidRPr="00B7276B" w:rsidTr="008E2A33">
        <w:trPr>
          <w:trHeight w:val="283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مستوى المادة:</w:t>
            </w:r>
          </w:p>
        </w:tc>
        <w:tc>
          <w:tcPr>
            <w:tcW w:w="5822" w:type="dxa"/>
          </w:tcPr>
          <w:p w:rsidR="005460AF" w:rsidRPr="00B7276B" w:rsidRDefault="000F3FBD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سنة اولى </w:t>
            </w:r>
          </w:p>
        </w:tc>
      </w:tr>
      <w:tr w:rsidR="005460AF" w:rsidRPr="00B7276B" w:rsidTr="008E2A33">
        <w:trPr>
          <w:trHeight w:val="286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العام الأكاديمي والفصل الدراسي</w:t>
            </w:r>
            <w:r w:rsidR="008E2A33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الحالي</w:t>
            </w: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:</w:t>
            </w:r>
          </w:p>
        </w:tc>
        <w:tc>
          <w:tcPr>
            <w:tcW w:w="5822" w:type="dxa"/>
          </w:tcPr>
          <w:p w:rsidR="005460AF" w:rsidRPr="00B7276B" w:rsidRDefault="000F3FBD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الفصل الاول </w:t>
            </w:r>
            <w:r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–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2019/2020</w:t>
            </w:r>
          </w:p>
        </w:tc>
      </w:tr>
      <w:tr w:rsidR="005460AF" w:rsidRPr="00B7276B" w:rsidTr="008E2A33">
        <w:trPr>
          <w:trHeight w:val="276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المؤهل الأكاديمي:</w:t>
            </w:r>
          </w:p>
        </w:tc>
        <w:tc>
          <w:tcPr>
            <w:tcW w:w="5822" w:type="dxa"/>
          </w:tcPr>
          <w:p w:rsidR="005460AF" w:rsidRPr="00B7276B" w:rsidRDefault="0094154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bidi="ar-JO"/>
              </w:rPr>
              <w:t>بكالوريوس</w:t>
            </w:r>
          </w:p>
        </w:tc>
      </w:tr>
      <w:tr w:rsidR="005460AF" w:rsidRPr="00B7276B" w:rsidTr="008E2A33">
        <w:trPr>
          <w:trHeight w:val="280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الأقسام الأخرى ذات العلاقة بالمادة:</w:t>
            </w:r>
          </w:p>
        </w:tc>
        <w:tc>
          <w:tcPr>
            <w:tcW w:w="5822" w:type="dxa"/>
          </w:tcPr>
          <w:p w:rsidR="005460AF" w:rsidRPr="00B7276B" w:rsidRDefault="0094154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جميع الأقسام </w:t>
            </w:r>
          </w:p>
        </w:tc>
      </w:tr>
      <w:tr w:rsidR="005460AF" w:rsidRPr="00B7276B" w:rsidTr="008E2A33">
        <w:trPr>
          <w:trHeight w:val="285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لغة التدريس:</w:t>
            </w:r>
          </w:p>
        </w:tc>
        <w:tc>
          <w:tcPr>
            <w:tcW w:w="5822" w:type="dxa"/>
          </w:tcPr>
          <w:p w:rsidR="005460AF" w:rsidRPr="00B7276B" w:rsidRDefault="0094154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اللغة العربية</w:t>
            </w:r>
          </w:p>
        </w:tc>
      </w:tr>
      <w:tr w:rsidR="005460AF" w:rsidRPr="00B7276B" w:rsidTr="008E2A33">
        <w:trPr>
          <w:trHeight w:val="383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تاريخ وضع الخطة / تاريخ مراجعتها:</w:t>
            </w:r>
          </w:p>
        </w:tc>
        <w:tc>
          <w:tcPr>
            <w:tcW w:w="5822" w:type="dxa"/>
          </w:tcPr>
          <w:p w:rsidR="005460AF" w:rsidRPr="00B7276B" w:rsidRDefault="0094154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14/10/2019</w:t>
            </w: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منسق المادة: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5460AF" w:rsidRPr="00B7276B" w:rsidTr="005F4178">
        <w:trPr>
          <w:trHeight w:val="1043"/>
        </w:trPr>
        <w:tc>
          <w:tcPr>
            <w:tcW w:w="10080" w:type="dxa"/>
          </w:tcPr>
          <w:p w:rsidR="00523935" w:rsidRPr="00B7276B" w:rsidRDefault="00523935" w:rsidP="00B2330E">
            <w:pPr>
              <w:pStyle w:val="ps1Char"/>
              <w:rPr>
                <w:lang w:bidi="ar-JO"/>
              </w:rPr>
            </w:pPr>
            <w:r w:rsidRPr="00B7276B">
              <w:rPr>
                <w:rtl/>
                <w:lang w:bidi="ar-JO"/>
              </w:rPr>
              <w:t xml:space="preserve">اسم </w:t>
            </w:r>
            <w:r w:rsidR="008E2A33">
              <w:rPr>
                <w:rFonts w:hint="cs"/>
                <w:rtl/>
                <w:lang w:bidi="ar-JO"/>
              </w:rPr>
              <w:t>منسق المادة:</w:t>
            </w:r>
            <w:r w:rsidR="000F3FBD">
              <w:rPr>
                <w:rFonts w:hint="cs"/>
                <w:rtl/>
                <w:lang w:bidi="ar-JO"/>
              </w:rPr>
              <w:t xml:space="preserve"> د. خالد عبدالمنعم عبدالله البستنجي</w:t>
            </w:r>
          </w:p>
          <w:p w:rsidR="005460AF" w:rsidRPr="00B7276B" w:rsidRDefault="00523935" w:rsidP="00B2330E">
            <w:pPr>
              <w:pStyle w:val="ps1Char"/>
              <w:rPr>
                <w:lang w:bidi="ar-JO"/>
              </w:rPr>
            </w:pPr>
            <w:r w:rsidRPr="00B7276B">
              <w:rPr>
                <w:rtl/>
                <w:lang w:bidi="ar-JO"/>
              </w:rPr>
              <w:t>رقم المكتب</w:t>
            </w:r>
            <w:r w:rsidR="008E2A33">
              <w:rPr>
                <w:rFonts w:hint="cs"/>
                <w:rtl/>
                <w:lang w:bidi="ar-JO"/>
              </w:rPr>
              <w:t>:</w:t>
            </w:r>
            <w:r w:rsidR="000F3FBD">
              <w:rPr>
                <w:rFonts w:hint="cs"/>
                <w:rtl/>
                <w:lang w:bidi="ar-JO"/>
              </w:rPr>
              <w:t xml:space="preserve"> 302</w:t>
            </w:r>
          </w:p>
          <w:p w:rsidR="00523935" w:rsidRPr="00B7276B" w:rsidRDefault="00523935" w:rsidP="00B2330E">
            <w:pPr>
              <w:pStyle w:val="ps1Char"/>
              <w:rPr>
                <w:rtl/>
                <w:lang w:bidi="ar-JO"/>
              </w:rPr>
            </w:pPr>
            <w:r w:rsidRPr="00B7276B">
              <w:rPr>
                <w:rtl/>
              </w:rPr>
              <w:t>رقم الهات</w:t>
            </w:r>
            <w:r w:rsidRPr="00B7276B">
              <w:rPr>
                <w:rtl/>
                <w:lang w:bidi="ar-JO"/>
              </w:rPr>
              <w:t>ف</w:t>
            </w:r>
            <w:r w:rsidR="008E2A33">
              <w:rPr>
                <w:rFonts w:hint="cs"/>
                <w:rtl/>
                <w:lang w:bidi="ar-JO"/>
              </w:rPr>
              <w:t>:</w:t>
            </w:r>
            <w:r w:rsidR="000F3FBD">
              <w:rPr>
                <w:rFonts w:hint="cs"/>
                <w:rtl/>
                <w:lang w:bidi="ar-JO"/>
              </w:rPr>
              <w:t xml:space="preserve"> 2344</w:t>
            </w:r>
          </w:p>
          <w:p w:rsidR="00523935" w:rsidRPr="00B7276B" w:rsidRDefault="00523935" w:rsidP="00B2330E">
            <w:pPr>
              <w:pStyle w:val="ps1Char"/>
              <w:rPr>
                <w:i/>
                <w:iCs/>
              </w:rPr>
            </w:pPr>
            <w:r w:rsidRPr="00B7276B">
              <w:rPr>
                <w:rtl/>
                <w:lang w:bidi="ar-JO"/>
              </w:rPr>
              <w:t>ال</w:t>
            </w:r>
            <w:r w:rsidRPr="00B7276B">
              <w:rPr>
                <w:rtl/>
              </w:rPr>
              <w:t>ساعات المكتبية</w:t>
            </w:r>
            <w:r w:rsidR="008E2A33">
              <w:rPr>
                <w:rFonts w:hint="cs"/>
                <w:rtl/>
              </w:rPr>
              <w:t>:</w:t>
            </w:r>
            <w:r w:rsidR="000F3FBD">
              <w:rPr>
                <w:rFonts w:hint="cs"/>
                <w:i/>
                <w:iCs/>
                <w:rtl/>
              </w:rPr>
              <w:t xml:space="preserve"> </w:t>
            </w:r>
            <w:r w:rsidR="000F3FBD" w:rsidRPr="000F3FBD">
              <w:rPr>
                <w:rFonts w:hint="cs"/>
                <w:rtl/>
              </w:rPr>
              <w:t>10 - 11</w:t>
            </w:r>
          </w:p>
          <w:p w:rsidR="005460AF" w:rsidRPr="000F3FBD" w:rsidRDefault="00523935" w:rsidP="00B2330E">
            <w:pPr>
              <w:pStyle w:val="ps1Char"/>
              <w:rPr>
                <w:rtl/>
                <w:lang w:bidi="ar-JO"/>
              </w:rPr>
            </w:pPr>
            <w:r w:rsidRPr="00B7276B">
              <w:rPr>
                <w:rtl/>
                <w:lang w:bidi="ar-JO"/>
              </w:rPr>
              <w:t>الايميل</w:t>
            </w:r>
            <w:r w:rsidR="008E2A33">
              <w:rPr>
                <w:rFonts w:hint="cs"/>
                <w:rtl/>
              </w:rPr>
              <w:t>:</w:t>
            </w:r>
            <w:r w:rsidR="000F3FBD">
              <w:rPr>
                <w:rFonts w:hint="cs"/>
                <w:rtl/>
              </w:rPr>
              <w:t xml:space="preserve"> </w:t>
            </w:r>
            <w:r w:rsidR="000F3FBD" w:rsidRPr="000F3FBD">
              <w:t>khaled.albustanji@iu.edu.jo</w:t>
            </w: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مدرسو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:rsidTr="00523935">
        <w:trPr>
          <w:trHeight w:val="496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33" w:rsidRPr="008E2A33" w:rsidRDefault="008E2A33" w:rsidP="00B2330E">
            <w:pPr>
              <w:pStyle w:val="ps1Char"/>
              <w:rPr>
                <w:rtl/>
              </w:rPr>
            </w:pPr>
            <w:r w:rsidRPr="008E2A33">
              <w:rPr>
                <w:rtl/>
              </w:rPr>
              <w:t>اسم المدرس</w:t>
            </w:r>
            <w:r w:rsidRPr="008E2A33">
              <w:t>:</w:t>
            </w:r>
          </w:p>
          <w:p w:rsidR="008E2A33" w:rsidRPr="008E2A33" w:rsidRDefault="008E2A33" w:rsidP="00B2330E">
            <w:pPr>
              <w:pStyle w:val="ps1Char"/>
              <w:rPr>
                <w:rtl/>
              </w:rPr>
            </w:pPr>
            <w:r w:rsidRPr="008E2A33">
              <w:rPr>
                <w:rtl/>
              </w:rPr>
              <w:t>رقم المكتب</w:t>
            </w:r>
            <w:r w:rsidRPr="008E2A33">
              <w:t>:</w:t>
            </w:r>
          </w:p>
          <w:p w:rsidR="008E2A33" w:rsidRPr="008E2A33" w:rsidRDefault="008E2A33" w:rsidP="00B2330E">
            <w:pPr>
              <w:pStyle w:val="ps1Char"/>
              <w:rPr>
                <w:rtl/>
              </w:rPr>
            </w:pPr>
            <w:r w:rsidRPr="008E2A33">
              <w:rPr>
                <w:rtl/>
              </w:rPr>
              <w:t>رقم الهاتف</w:t>
            </w:r>
            <w:r w:rsidRPr="008E2A33">
              <w:t>:</w:t>
            </w:r>
          </w:p>
          <w:p w:rsidR="008E2A33" w:rsidRPr="008E2A33" w:rsidRDefault="008E2A33" w:rsidP="00B2330E">
            <w:pPr>
              <w:pStyle w:val="ps1Char"/>
              <w:rPr>
                <w:rtl/>
              </w:rPr>
            </w:pPr>
            <w:r w:rsidRPr="008E2A33">
              <w:rPr>
                <w:rtl/>
              </w:rPr>
              <w:t>الساعات المكتبية</w:t>
            </w:r>
            <w:r w:rsidRPr="008E2A33">
              <w:t>:</w:t>
            </w:r>
          </w:p>
          <w:p w:rsidR="005460AF" w:rsidRPr="008E2A33" w:rsidRDefault="008E2A33" w:rsidP="00B2330E">
            <w:pPr>
              <w:pStyle w:val="ps1Char"/>
              <w:rPr>
                <w:rtl/>
              </w:rPr>
            </w:pPr>
            <w:r w:rsidRPr="008E2A33">
              <w:rPr>
                <w:rtl/>
              </w:rPr>
              <w:lastRenderedPageBreak/>
              <w:t>الايميل</w:t>
            </w:r>
            <w:r w:rsidRPr="008E2A33">
              <w:t>:</w:t>
            </w: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lastRenderedPageBreak/>
        <w:t>وصف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:rsidTr="00523935">
        <w:trPr>
          <w:trHeight w:val="387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D" w:rsidRPr="00E70698" w:rsidRDefault="000F3FBD" w:rsidP="000F3FBD">
            <w:pPr>
              <w:pStyle w:val="paragraph"/>
              <w:bidi/>
              <w:spacing w:before="0" w:beforeAutospacing="0" w:after="0" w:afterAutospacing="0"/>
              <w:jc w:val="both"/>
              <w:textAlignment w:val="baseline"/>
              <w:rPr>
                <w:rFonts w:ascii="Cambria" w:hAnsi="Cambria" w:cs="Khalid Art bold"/>
                <w:sz w:val="22"/>
                <w:rtl/>
                <w:lang w:val="en-GB"/>
              </w:rPr>
            </w:pPr>
            <w:r w:rsidRPr="00E70698">
              <w:rPr>
                <w:rFonts w:ascii="Cambria" w:hAnsi="Cambria" w:cs="Khalid Art bold" w:hint="cs"/>
                <w:sz w:val="22"/>
                <w:szCs w:val="22"/>
                <w:rtl/>
                <w:lang w:val="en-GB"/>
              </w:rPr>
              <w:t xml:space="preserve">الاقتصاد: المفهوم, والأهداف, المشكلة الاقتصادية, طرق التحليل الاقتصادي. </w:t>
            </w:r>
          </w:p>
          <w:p w:rsidR="000F3FBD" w:rsidRPr="00E70698" w:rsidRDefault="000F3FBD" w:rsidP="000F3FBD">
            <w:pPr>
              <w:pStyle w:val="paragraph"/>
              <w:bidi/>
              <w:spacing w:before="0" w:beforeAutospacing="0" w:after="0" w:afterAutospacing="0"/>
              <w:jc w:val="both"/>
              <w:textAlignment w:val="baseline"/>
              <w:rPr>
                <w:rFonts w:ascii="Cambria" w:hAnsi="Cambria" w:cs="Khalid Art bold"/>
                <w:sz w:val="22"/>
                <w:rtl/>
                <w:lang w:val="en-GB"/>
              </w:rPr>
            </w:pPr>
            <w:r w:rsidRPr="00E70698">
              <w:rPr>
                <w:rFonts w:ascii="Cambria" w:hAnsi="Cambria" w:cs="Khalid Art bold" w:hint="cs"/>
                <w:sz w:val="22"/>
                <w:szCs w:val="22"/>
                <w:rtl/>
                <w:lang w:val="en-GB"/>
              </w:rPr>
              <w:t xml:space="preserve">- النظم الاقتصادية المعاصرة: نظرية الاستهلاك, والادخار, والاستثمار, البطالة, والتضخم. </w:t>
            </w:r>
          </w:p>
          <w:p w:rsidR="000F3FBD" w:rsidRPr="00E70698" w:rsidRDefault="000F3FBD" w:rsidP="000F3FBD">
            <w:pPr>
              <w:pStyle w:val="paragraph"/>
              <w:bidi/>
              <w:spacing w:before="0" w:beforeAutospacing="0" w:after="0" w:afterAutospacing="0"/>
              <w:jc w:val="both"/>
              <w:textAlignment w:val="baseline"/>
              <w:rPr>
                <w:rFonts w:ascii="Cambria" w:hAnsi="Cambria" w:cs="Khalid Art bold"/>
                <w:sz w:val="22"/>
                <w:rtl/>
                <w:lang w:val="en-GB"/>
              </w:rPr>
            </w:pPr>
            <w:r w:rsidRPr="00E70698">
              <w:rPr>
                <w:rFonts w:ascii="Cambria" w:hAnsi="Cambria" w:cs="Khalid Art bold" w:hint="cs"/>
                <w:sz w:val="22"/>
                <w:szCs w:val="22"/>
                <w:rtl/>
                <w:lang w:val="en-GB"/>
              </w:rPr>
              <w:t xml:space="preserve">- السياسات الاقتصادية: السياسة المالية, السياسة النقدية, المصارف, التجارة الخارجية, التنمية الاقتصادية , التخطيط. </w:t>
            </w:r>
          </w:p>
          <w:p w:rsidR="000F3FBD" w:rsidRPr="00E70698" w:rsidRDefault="000F3FBD" w:rsidP="000F3FBD">
            <w:pPr>
              <w:pStyle w:val="paragraph"/>
              <w:bidi/>
              <w:spacing w:before="0" w:beforeAutospacing="0" w:after="0" w:afterAutospacing="0"/>
              <w:jc w:val="both"/>
              <w:textAlignment w:val="baseline"/>
              <w:rPr>
                <w:rFonts w:ascii="Cambria" w:hAnsi="Cambria" w:cs="Khalid Art bold"/>
                <w:sz w:val="22"/>
                <w:rtl/>
                <w:lang w:val="en-GB"/>
              </w:rPr>
            </w:pPr>
            <w:r w:rsidRPr="00E70698">
              <w:rPr>
                <w:rFonts w:ascii="Cambria" w:hAnsi="Cambria" w:cs="Khalid Art bold" w:hint="cs"/>
                <w:sz w:val="22"/>
                <w:szCs w:val="22"/>
                <w:rtl/>
                <w:lang w:val="en-GB"/>
              </w:rPr>
              <w:t>- الأسواق: قيمة العرض, الطلب, الإنتاج, المنافسة, الاحتكار, التوزيع.</w:t>
            </w:r>
          </w:p>
          <w:p w:rsidR="005460AF" w:rsidRPr="00E70698" w:rsidRDefault="005460AF" w:rsidP="005F4178">
            <w:pPr>
              <w:jc w:val="lowKashida"/>
              <w:rPr>
                <w:rFonts w:ascii="Cambria" w:hAnsi="Cambria" w:cs="Khalid Art bold"/>
                <w:sz w:val="22"/>
              </w:rPr>
            </w:pPr>
          </w:p>
          <w:p w:rsidR="005460AF" w:rsidRPr="00E70698" w:rsidRDefault="005460AF" w:rsidP="005F4178">
            <w:pPr>
              <w:jc w:val="lowKashida"/>
              <w:rPr>
                <w:rFonts w:ascii="Cambria" w:hAnsi="Cambria" w:cs="Khalid Art bold"/>
                <w:sz w:val="22"/>
              </w:rPr>
            </w:pP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lastRenderedPageBreak/>
        <w:t xml:space="preserve">الكتاب المعتمد 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(</w:t>
      </w:r>
      <w:r w:rsidRPr="00B7276B">
        <w:rPr>
          <w:rFonts w:ascii="Cambria" w:hAnsi="Cambria" w:cs="Khalid Art bold" w:hint="cs"/>
          <w:b w:val="0"/>
          <w:bCs w:val="0"/>
          <w:sz w:val="22"/>
          <w:szCs w:val="22"/>
          <w:rtl/>
          <w:lang w:bidi="ar-JO"/>
        </w:rPr>
        <w:t>الكاتب، الناشر، الطبعة، السنة، الموقع الالكتروني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:rsidTr="000312A5">
        <w:trPr>
          <w:trHeight w:val="823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AF" w:rsidRPr="00EE7F2C" w:rsidRDefault="00EE7F2C" w:rsidP="00E70698">
            <w:pPr>
              <w:pStyle w:val="ps2"/>
              <w:numPr>
                <w:ilvl w:val="0"/>
                <w:numId w:val="18"/>
              </w:numPr>
              <w:bidi/>
              <w:spacing w:before="240" w:after="120" w:line="240" w:lineRule="auto"/>
              <w:rPr>
                <w:rFonts w:cs="Simplified Arabic"/>
              </w:rPr>
            </w:pPr>
            <w:r w:rsidRPr="00E70698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د . محمد طاقة  </w:t>
            </w:r>
            <w:r w:rsidR="00565C29" w:rsidRPr="00E70698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وآخرون</w:t>
            </w:r>
            <w:r w:rsidRPr="00E70698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, </w:t>
            </w:r>
            <w:r w:rsidR="00565C29" w:rsidRPr="00E70698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والسياسا</w:t>
            </w:r>
            <w:r w:rsidR="00565C29" w:rsidRPr="00E70698">
              <w:rPr>
                <w:rFonts w:ascii="Cambria" w:hAnsi="Cambria" w:cs="Khalid Art bold" w:hint="eastAsia"/>
                <w:b w:val="0"/>
                <w:bCs w:val="0"/>
                <w:sz w:val="22"/>
                <w:szCs w:val="22"/>
                <w:rtl/>
              </w:rPr>
              <w:t>ت</w:t>
            </w:r>
            <w:r w:rsidRPr="00E70698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علم الاقتصاد (الجزئي والكلي ) , عمان : دار الثراء للنشر والتوزيع , 2009 .</w:t>
            </w:r>
          </w:p>
        </w:tc>
      </w:tr>
    </w:tbl>
    <w:p w:rsidR="00225C2D" w:rsidRDefault="00225C2D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lang w:bidi="ar-JO"/>
        </w:rPr>
      </w:pPr>
      <w:r>
        <w:rPr>
          <w:rFonts w:ascii="Cambria" w:hAnsi="Cambria" w:cs="Khalid Art bold"/>
          <w:sz w:val="24"/>
          <w:lang w:bidi="ar-JO"/>
        </w:rPr>
        <w:t xml:space="preserve"> V</w:t>
      </w:r>
    </w:p>
    <w:p w:rsidR="005460AF" w:rsidRPr="00B7276B" w:rsidRDefault="00225C2D" w:rsidP="00225C2D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>
        <w:rPr>
          <w:rFonts w:ascii="Cambria" w:hAnsi="Cambria" w:cs="Khalid Art bold"/>
          <w:sz w:val="24"/>
          <w:lang w:bidi="ar-JO"/>
        </w:rPr>
        <w:t>+Z|</w:t>
      </w:r>
      <w:r w:rsidR="000312A5" w:rsidRPr="00B7276B">
        <w:rPr>
          <w:rFonts w:ascii="Cambria" w:hAnsi="Cambria" w:cs="Khalid Art bold" w:hint="cs"/>
          <w:sz w:val="24"/>
          <w:rtl/>
          <w:lang w:bidi="ar-JO"/>
        </w:rPr>
        <w:t>المراجع (</w:t>
      </w:r>
      <w:r w:rsidR="000312A5"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الكاتب، الناشر، الطبعة، السنة،الموقع الالكتروني</w:t>
      </w:r>
      <w:r w:rsidR="000312A5" w:rsidRPr="00B7276B">
        <w:rPr>
          <w:rFonts w:ascii="Cambria" w:hAnsi="Cambria" w:cs="Khalid Art bold" w:hint="cs"/>
          <w:sz w:val="24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:rsidTr="005F4178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A5" w:rsidRPr="00EE7F2C" w:rsidRDefault="00EE7F2C" w:rsidP="00565C29">
            <w:pPr>
              <w:pStyle w:val="ps2"/>
              <w:numPr>
                <w:ilvl w:val="0"/>
                <w:numId w:val="18"/>
              </w:numPr>
              <w:bidi/>
              <w:spacing w:before="240" w:after="120" w:line="240" w:lineRule="auto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lang w:val="en-US"/>
              </w:rPr>
            </w:pPr>
            <w:r w:rsidRPr="00E70698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د . محمد محمود النصر وعبد</w:t>
            </w:r>
            <w:r w:rsidR="00155F9E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E70698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الله محمد شاميه ، </w:t>
            </w:r>
            <w:r w:rsidR="00565C29" w:rsidRPr="00E70698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مبادئ</w:t>
            </w:r>
            <w:r w:rsidRPr="00E70698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الاقتصاد الجزئي ، دار الفكر، عمان ، 2015</w:t>
            </w: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b w:val="0"/>
          <w:bCs w:val="0"/>
          <w:sz w:val="24"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أهداف المادة التعليمية</w:t>
      </w:r>
      <w:r w:rsidR="00E42E02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 </w:t>
      </w:r>
      <w:r w:rsidR="005460AF" w:rsidRPr="00B7276B">
        <w:rPr>
          <w:rFonts w:ascii="Cambria" w:hAnsi="Cambria" w:cs="Khalid Art bold"/>
          <w:sz w:val="24"/>
          <w:lang w:bidi="ar-JO"/>
        </w:rPr>
        <w:t>:</w:t>
      </w:r>
      <w:r w:rsidR="00072EB9" w:rsidRPr="00B7276B">
        <w:rPr>
          <w:rFonts w:ascii="Cambria" w:hAnsi="Cambria" w:cs="Khalid Art bold"/>
          <w:sz w:val="24"/>
          <w:lang w:bidi="ar-JO"/>
        </w:rPr>
        <w:t xml:space="preserve"> (CEOs)</w:t>
      </w:r>
    </w:p>
    <w:tbl>
      <w:tblPr>
        <w:tblW w:w="98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1"/>
        <w:gridCol w:w="709"/>
      </w:tblGrid>
      <w:tr w:rsidR="00072EB9" w:rsidRPr="00B7276B" w:rsidTr="008E2A33">
        <w:trPr>
          <w:trHeight w:val="290"/>
        </w:trPr>
        <w:tc>
          <w:tcPr>
            <w:tcW w:w="9161" w:type="dxa"/>
            <w:shd w:val="clear" w:color="auto" w:fill="auto"/>
          </w:tcPr>
          <w:p w:rsidR="00072EB9" w:rsidRPr="00E70698" w:rsidRDefault="00E70698" w:rsidP="00E70698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معرفة</w:t>
            </w:r>
            <w:r w:rsidRPr="00E70698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 xml:space="preserve"> مفهوم علم الاقتصاد والأنظمة الاقتصادية.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155F9E" w:rsidP="00B2330E">
            <w:pPr>
              <w:pStyle w:val="ps1Char"/>
            </w:pPr>
            <w:r>
              <w:rPr>
                <w:rFonts w:hint="cs"/>
                <w:rtl/>
              </w:rPr>
              <w:t>1</w:t>
            </w:r>
          </w:p>
        </w:tc>
      </w:tr>
      <w:tr w:rsidR="00072EB9" w:rsidRPr="00B7276B" w:rsidTr="008E2A33">
        <w:trPr>
          <w:trHeight w:val="266"/>
        </w:trPr>
        <w:tc>
          <w:tcPr>
            <w:tcW w:w="9161" w:type="dxa"/>
            <w:shd w:val="clear" w:color="auto" w:fill="auto"/>
          </w:tcPr>
          <w:p w:rsidR="00E70698" w:rsidRPr="00E70698" w:rsidRDefault="00E70698" w:rsidP="00E70698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دراسة</w:t>
            </w:r>
            <w:r w:rsidRPr="00E70698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 xml:space="preserve"> لمشكلة الاقتصادية وأسبابها والموارد الاقتصادية المتاحة.</w:t>
            </w:r>
          </w:p>
          <w:p w:rsidR="00072EB9" w:rsidRPr="00E70698" w:rsidRDefault="00072EB9" w:rsidP="00E70698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155F9E" w:rsidP="00B2330E">
            <w:pPr>
              <w:pStyle w:val="ps1Char"/>
            </w:pPr>
            <w:r>
              <w:rPr>
                <w:rFonts w:hint="cs"/>
                <w:rtl/>
              </w:rPr>
              <w:t>2</w:t>
            </w:r>
          </w:p>
        </w:tc>
      </w:tr>
      <w:tr w:rsidR="00072EB9" w:rsidRPr="00B7276B" w:rsidTr="008E2A33">
        <w:trPr>
          <w:trHeight w:val="257"/>
        </w:trPr>
        <w:tc>
          <w:tcPr>
            <w:tcW w:w="9161" w:type="dxa"/>
            <w:shd w:val="clear" w:color="auto" w:fill="auto"/>
          </w:tcPr>
          <w:p w:rsidR="00E70698" w:rsidRPr="00E70698" w:rsidRDefault="00E70698" w:rsidP="00E70698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دراسة</w:t>
            </w:r>
            <w:r w:rsidRPr="00E70698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 xml:space="preserve"> مشكلتي التضخم والبطالة وأسباب حدوثهما وطرق علاجهما.</w:t>
            </w:r>
          </w:p>
          <w:p w:rsidR="00072EB9" w:rsidRPr="00E70698" w:rsidRDefault="00072EB9" w:rsidP="00E70698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155F9E" w:rsidP="00B2330E">
            <w:pPr>
              <w:pStyle w:val="ps1Char"/>
            </w:pPr>
            <w:r>
              <w:rPr>
                <w:rFonts w:hint="cs"/>
                <w:rtl/>
              </w:rPr>
              <w:t>3</w:t>
            </w:r>
          </w:p>
        </w:tc>
      </w:tr>
      <w:tr w:rsidR="00072EB9" w:rsidRPr="00B7276B" w:rsidTr="008E2A33">
        <w:trPr>
          <w:trHeight w:val="233"/>
        </w:trPr>
        <w:tc>
          <w:tcPr>
            <w:tcW w:w="9161" w:type="dxa"/>
            <w:shd w:val="clear" w:color="auto" w:fill="auto"/>
          </w:tcPr>
          <w:p w:rsidR="00E70698" w:rsidRPr="00E70698" w:rsidRDefault="00E70698" w:rsidP="00E70698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معرفة</w:t>
            </w:r>
            <w:r w:rsidRPr="00E70698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 xml:space="preserve"> مفهوم النقود وأسعار الصرف والعوامل المؤثرة على تحديد سعر الصرف.</w:t>
            </w:r>
          </w:p>
          <w:p w:rsidR="00072EB9" w:rsidRPr="00E70698" w:rsidRDefault="00072EB9" w:rsidP="00E70698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155F9E" w:rsidP="00B2330E">
            <w:pPr>
              <w:pStyle w:val="ps1Char"/>
            </w:pPr>
            <w:r>
              <w:rPr>
                <w:rFonts w:hint="cs"/>
                <w:rtl/>
              </w:rPr>
              <w:t>4</w:t>
            </w:r>
          </w:p>
        </w:tc>
      </w:tr>
      <w:tr w:rsidR="00072EB9" w:rsidRPr="00B7276B" w:rsidTr="008E2A33">
        <w:trPr>
          <w:trHeight w:val="223"/>
        </w:trPr>
        <w:tc>
          <w:tcPr>
            <w:tcW w:w="9161" w:type="dxa"/>
            <w:shd w:val="clear" w:color="auto" w:fill="auto"/>
          </w:tcPr>
          <w:p w:rsidR="00E70698" w:rsidRPr="00E70698" w:rsidRDefault="00E70698" w:rsidP="00E70698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معرفة</w:t>
            </w:r>
            <w:r w:rsidRPr="00E70698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 xml:space="preserve"> مفهوم الأسواق ونطاقها وأنواعها وأشكالها.</w:t>
            </w:r>
          </w:p>
          <w:p w:rsidR="00072EB9" w:rsidRPr="00E70698" w:rsidRDefault="00072EB9" w:rsidP="00E70698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155F9E" w:rsidP="00B2330E">
            <w:pPr>
              <w:pStyle w:val="ps1Char"/>
            </w:pPr>
            <w:r>
              <w:rPr>
                <w:rFonts w:hint="cs"/>
                <w:rtl/>
              </w:rPr>
              <w:t>5</w:t>
            </w:r>
          </w:p>
        </w:tc>
      </w:tr>
      <w:tr w:rsidR="00E70698" w:rsidRPr="00B7276B" w:rsidTr="008E2A33">
        <w:trPr>
          <w:trHeight w:val="223"/>
        </w:trPr>
        <w:tc>
          <w:tcPr>
            <w:tcW w:w="9161" w:type="dxa"/>
            <w:shd w:val="clear" w:color="auto" w:fill="auto"/>
          </w:tcPr>
          <w:p w:rsidR="00E70698" w:rsidRPr="00E70698" w:rsidRDefault="00E70698" w:rsidP="00E70698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معرفة</w:t>
            </w:r>
            <w:r w:rsidRPr="00E70698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 xml:space="preserve"> مفهوم الاستثمار والاستهلاك والادخار</w:t>
            </w:r>
            <w:r w:rsidRPr="00E70698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وتأثيرها على الاقتصاد</w:t>
            </w:r>
            <w:r w:rsidRPr="00E70698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.</w:t>
            </w:r>
          </w:p>
          <w:p w:rsidR="00E70698" w:rsidRPr="00E70698" w:rsidRDefault="00E70698" w:rsidP="00E70698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70698" w:rsidRPr="00B7276B" w:rsidRDefault="00155F9E" w:rsidP="00B2330E">
            <w:pPr>
              <w:pStyle w:val="ps1Char"/>
            </w:pPr>
            <w:r>
              <w:rPr>
                <w:rFonts w:hint="cs"/>
                <w:rtl/>
              </w:rPr>
              <w:t>6</w:t>
            </w:r>
          </w:p>
        </w:tc>
      </w:tr>
      <w:tr w:rsidR="00E70698" w:rsidRPr="00B7276B" w:rsidTr="008E2A33">
        <w:trPr>
          <w:trHeight w:val="223"/>
        </w:trPr>
        <w:tc>
          <w:tcPr>
            <w:tcW w:w="9161" w:type="dxa"/>
            <w:shd w:val="clear" w:color="auto" w:fill="auto"/>
          </w:tcPr>
          <w:p w:rsidR="00E70698" w:rsidRPr="00E70698" w:rsidRDefault="00E70698" w:rsidP="00E70698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معرفة</w:t>
            </w:r>
            <w:r w:rsidRPr="00E70698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 xml:space="preserve"> مفهوم البنوك وأنواعها.</w:t>
            </w:r>
          </w:p>
          <w:p w:rsidR="00E70698" w:rsidRPr="00E70698" w:rsidRDefault="00E70698" w:rsidP="00E70698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70698" w:rsidRPr="00B7276B" w:rsidRDefault="00155F9E" w:rsidP="00B2330E">
            <w:pPr>
              <w:pStyle w:val="ps1Char"/>
            </w:pPr>
            <w:r>
              <w:rPr>
                <w:rFonts w:hint="cs"/>
                <w:rtl/>
              </w:rPr>
              <w:t>7</w:t>
            </w:r>
          </w:p>
        </w:tc>
      </w:tr>
      <w:tr w:rsidR="00E70698" w:rsidRPr="00B7276B" w:rsidTr="008E2A33">
        <w:trPr>
          <w:trHeight w:val="223"/>
        </w:trPr>
        <w:tc>
          <w:tcPr>
            <w:tcW w:w="9161" w:type="dxa"/>
            <w:shd w:val="clear" w:color="auto" w:fill="auto"/>
          </w:tcPr>
          <w:p w:rsidR="00E70698" w:rsidRPr="00E70698" w:rsidRDefault="00E70698" w:rsidP="00E70698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معرفة</w:t>
            </w:r>
            <w:r w:rsidRPr="00E70698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 xml:space="preserve"> مفهوم التجارة الخارجية ونظرياتها.</w:t>
            </w:r>
          </w:p>
          <w:p w:rsidR="00E70698" w:rsidRPr="00E70698" w:rsidRDefault="00E70698" w:rsidP="00E70698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70698" w:rsidRPr="00B7276B" w:rsidRDefault="00155F9E" w:rsidP="00B2330E">
            <w:pPr>
              <w:pStyle w:val="ps1Char"/>
            </w:pPr>
            <w:r>
              <w:rPr>
                <w:rFonts w:hint="cs"/>
                <w:rtl/>
              </w:rPr>
              <w:t>8</w:t>
            </w:r>
          </w:p>
        </w:tc>
      </w:tr>
    </w:tbl>
    <w:p w:rsidR="005460AF" w:rsidRPr="00B7276B" w:rsidRDefault="00072EB9" w:rsidP="008E2A33">
      <w:pPr>
        <w:pStyle w:val="ps2"/>
        <w:bidi/>
        <w:spacing w:before="240" w:after="0" w:line="240" w:lineRule="auto"/>
        <w:rPr>
          <w:rFonts w:ascii="Cambria" w:hAnsi="Cambria" w:cs="Khalid Art bold"/>
          <w:b w:val="0"/>
          <w:bCs w:val="0"/>
          <w:sz w:val="24"/>
          <w:rtl/>
          <w:lang w:val="en-US"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مخرجات التعلم للمادة </w:t>
      </w:r>
      <w:r w:rsidRPr="00B7276B">
        <w:rPr>
          <w:rFonts w:ascii="Cambria" w:hAnsi="Cambria" w:cs="Khalid Art bold"/>
          <w:sz w:val="24"/>
          <w:lang w:val="en-US" w:bidi="ar-JO"/>
        </w:rPr>
        <w:t>(ILOs)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6096"/>
        <w:gridCol w:w="708"/>
      </w:tblGrid>
      <w:tr w:rsidR="0032424D" w:rsidRPr="00B7276B" w:rsidTr="0032424D">
        <w:trPr>
          <w:trHeight w:val="690"/>
          <w:tblHeader/>
        </w:trPr>
        <w:tc>
          <w:tcPr>
            <w:tcW w:w="1555" w:type="dxa"/>
            <w:shd w:val="clear" w:color="auto" w:fill="F2F2F2"/>
            <w:vAlign w:val="center"/>
          </w:tcPr>
          <w:p w:rsidR="0032424D" w:rsidRPr="00B7276B" w:rsidRDefault="000912DC" w:rsidP="00B2330E">
            <w:pPr>
              <w:pStyle w:val="ps1Char"/>
            </w:pPr>
            <w:r w:rsidRPr="00B7276B">
              <w:rPr>
                <w:rFonts w:hint="cs"/>
                <w:rtl/>
              </w:rPr>
              <w:t>الإسهام</w:t>
            </w:r>
            <w:r w:rsidR="0032424D" w:rsidRPr="00B7276B">
              <w:rPr>
                <w:rFonts w:hint="cs"/>
                <w:rtl/>
              </w:rPr>
              <w:t xml:space="preserve"> في تحقيق مخرجات التعلم للبرنامج</w:t>
            </w:r>
            <w:r w:rsidR="0032424D" w:rsidRPr="00B7276B">
              <w:t xml:space="preserve"> PLOs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32424D" w:rsidRPr="00B7276B" w:rsidRDefault="0032424D" w:rsidP="00B2330E">
            <w:pPr>
              <w:pStyle w:val="ps1Char"/>
            </w:pPr>
            <w:r w:rsidRPr="00B7276B">
              <w:rPr>
                <w:rFonts w:hint="cs"/>
                <w:rtl/>
              </w:rPr>
              <w:t xml:space="preserve">العلاقة مع أهداف المادة </w:t>
            </w:r>
            <w:r w:rsidRPr="00B7276B">
              <w:t xml:space="preserve"> CEOs</w:t>
            </w:r>
          </w:p>
        </w:tc>
        <w:tc>
          <w:tcPr>
            <w:tcW w:w="6096" w:type="dxa"/>
            <w:shd w:val="clear" w:color="auto" w:fill="F2F2F2"/>
            <w:vAlign w:val="center"/>
          </w:tcPr>
          <w:p w:rsidR="0032424D" w:rsidRPr="00B7276B" w:rsidRDefault="0032424D" w:rsidP="00B2330E">
            <w:pPr>
              <w:pStyle w:val="ps1Char"/>
            </w:pPr>
            <w:r w:rsidRPr="00B7276B">
              <w:rPr>
                <w:rFonts w:hint="cs"/>
                <w:rtl/>
              </w:rPr>
              <w:t>مخرجا</w:t>
            </w:r>
            <w:r w:rsidR="008E2A33">
              <w:rPr>
                <w:rFonts w:hint="cs"/>
                <w:rtl/>
              </w:rPr>
              <w:t xml:space="preserve">ت </w:t>
            </w:r>
            <w:r w:rsidRPr="00B7276B">
              <w:rPr>
                <w:rFonts w:hint="cs"/>
                <w:rtl/>
              </w:rPr>
              <w:t xml:space="preserve">التعلم للمادة </w:t>
            </w:r>
            <w:r w:rsidRPr="00B7276B">
              <w:t>(ILOs)</w:t>
            </w:r>
          </w:p>
        </w:tc>
        <w:tc>
          <w:tcPr>
            <w:tcW w:w="708" w:type="dxa"/>
            <w:shd w:val="clear" w:color="auto" w:fill="F2F2F2"/>
          </w:tcPr>
          <w:p w:rsidR="0032424D" w:rsidRPr="00B7276B" w:rsidRDefault="0032424D" w:rsidP="00BE17F8">
            <w:pPr>
              <w:ind w:left="720"/>
              <w:jc w:val="center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</w:tr>
      <w:tr w:rsidR="0032424D" w:rsidRPr="00B7276B" w:rsidTr="008E2A33">
        <w:trPr>
          <w:trHeight w:val="37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المعرفة والفهم</w:t>
            </w:r>
          </w:p>
        </w:tc>
        <w:tc>
          <w:tcPr>
            <w:tcW w:w="708" w:type="dxa"/>
            <w:vAlign w:val="center"/>
          </w:tcPr>
          <w:p w:rsidR="0032424D" w:rsidRPr="00B7276B" w:rsidRDefault="0032424D" w:rsidP="00B2330E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</w:t>
            </w:r>
          </w:p>
        </w:tc>
      </w:tr>
      <w:tr w:rsidR="0032424D" w:rsidRPr="00B7276B" w:rsidTr="008E2A33">
        <w:trPr>
          <w:trHeight w:val="293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C14AE1" w:rsidP="00B2330E">
            <w:pPr>
              <w:pStyle w:val="ps1Char"/>
            </w:pPr>
            <w:r>
              <w:t>A,b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155F9E" w:rsidP="00B2330E">
            <w:pPr>
              <w:pStyle w:val="ps1Cha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E70698" w:rsidRDefault="00E70698" w:rsidP="00B2330E">
            <w:pPr>
              <w:pStyle w:val="ps1Char"/>
            </w:pPr>
            <w:r w:rsidRPr="00E70698">
              <w:rPr>
                <w:rFonts w:hint="cs"/>
                <w:rtl/>
              </w:rPr>
              <w:t>معرفة</w:t>
            </w:r>
            <w:r w:rsidRPr="00E70698">
              <w:rPr>
                <w:rtl/>
              </w:rPr>
              <w:t xml:space="preserve"> مفهوم علم الاقتصاد والأنظمة الاقتصادية.</w:t>
            </w:r>
          </w:p>
        </w:tc>
        <w:tc>
          <w:tcPr>
            <w:tcW w:w="708" w:type="dxa"/>
          </w:tcPr>
          <w:p w:rsidR="0032424D" w:rsidRPr="00B7276B" w:rsidRDefault="0032424D" w:rsidP="00B2330E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A1</w:t>
            </w:r>
          </w:p>
        </w:tc>
      </w:tr>
      <w:tr w:rsidR="0032424D" w:rsidRPr="00B7276B" w:rsidTr="008E2A33">
        <w:trPr>
          <w:trHeight w:val="385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C14AE1" w:rsidP="00B2330E">
            <w:pPr>
              <w:pStyle w:val="ps1Char"/>
              <w:rPr>
                <w:lang w:bidi="ar-JO"/>
              </w:rPr>
            </w:pPr>
            <w:r>
              <w:rPr>
                <w:lang w:bidi="ar-JO"/>
              </w:rPr>
              <w:t>A,b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155F9E" w:rsidP="00B2330E">
            <w:pPr>
              <w:pStyle w:val="ps1Cha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70698" w:rsidRPr="00E70698" w:rsidRDefault="00E70698" w:rsidP="00155F9E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2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دراسة</w:t>
            </w:r>
            <w:r w:rsidRPr="00E70698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155F9E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</w:t>
            </w:r>
            <w:r w:rsidRPr="00E70698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لمشكلة الاقتصادية وأسبابها والموارد الاقتصادية المتاحة.</w:t>
            </w:r>
          </w:p>
          <w:p w:rsidR="0032424D" w:rsidRPr="00E70698" w:rsidRDefault="0032424D" w:rsidP="00B2330E">
            <w:pPr>
              <w:pStyle w:val="ps1Char"/>
            </w:pPr>
          </w:p>
        </w:tc>
        <w:tc>
          <w:tcPr>
            <w:tcW w:w="708" w:type="dxa"/>
          </w:tcPr>
          <w:p w:rsidR="0032424D" w:rsidRPr="00B7276B" w:rsidRDefault="0032424D" w:rsidP="00B2330E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lastRenderedPageBreak/>
              <w:t>A2</w:t>
            </w:r>
          </w:p>
        </w:tc>
      </w:tr>
      <w:tr w:rsidR="0032424D" w:rsidRPr="00B7276B" w:rsidTr="008E2A33">
        <w:trPr>
          <w:trHeight w:val="206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C14AE1" w:rsidP="00B2330E">
            <w:pPr>
              <w:pStyle w:val="ps1Char"/>
              <w:rPr>
                <w:lang w:bidi="ar-JO"/>
              </w:rPr>
            </w:pPr>
            <w:r>
              <w:rPr>
                <w:lang w:bidi="ar-JO"/>
              </w:rPr>
              <w:lastRenderedPageBreak/>
              <w:t>A,b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155F9E" w:rsidP="00B2330E">
            <w:pPr>
              <w:pStyle w:val="ps1Cha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70698" w:rsidRPr="00E70698" w:rsidRDefault="00E70698" w:rsidP="00155F9E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2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دراسة</w:t>
            </w:r>
            <w:r w:rsidRPr="00E70698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 xml:space="preserve"> مشكلتي التضخم والبطالة وأسباب حدوثهما وطرق علاجهما.</w:t>
            </w:r>
          </w:p>
          <w:p w:rsidR="0032424D" w:rsidRPr="00E70698" w:rsidRDefault="0032424D" w:rsidP="00B2330E">
            <w:pPr>
              <w:pStyle w:val="ps1Char"/>
            </w:pPr>
          </w:p>
        </w:tc>
        <w:tc>
          <w:tcPr>
            <w:tcW w:w="708" w:type="dxa"/>
          </w:tcPr>
          <w:p w:rsidR="0032424D" w:rsidRPr="00B7276B" w:rsidRDefault="0032424D" w:rsidP="00B2330E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A3</w:t>
            </w:r>
          </w:p>
        </w:tc>
      </w:tr>
      <w:tr w:rsidR="0032424D" w:rsidRPr="00B7276B" w:rsidTr="008E2A33">
        <w:trPr>
          <w:trHeight w:val="386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155F9E">
            <w:pPr>
              <w:pStyle w:val="ps2"/>
              <w:bidi/>
              <w:spacing w:before="0" w:after="0" w:line="240" w:lineRule="auto"/>
              <w:jc w:val="center"/>
              <w:rPr>
                <w:rFonts w:cs="Khalid Art bold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الذهنية</w:t>
            </w:r>
          </w:p>
        </w:tc>
        <w:tc>
          <w:tcPr>
            <w:tcW w:w="708" w:type="dxa"/>
          </w:tcPr>
          <w:p w:rsidR="0032424D" w:rsidRPr="00B7276B" w:rsidRDefault="00722C25" w:rsidP="00B2330E">
            <w:pPr>
              <w:pStyle w:val="ps1Char"/>
            </w:pPr>
            <w:r w:rsidRPr="00B7276B">
              <w:t>B</w:t>
            </w:r>
          </w:p>
        </w:tc>
      </w:tr>
      <w:tr w:rsidR="00722C25" w:rsidRPr="00B7276B" w:rsidTr="008E2A33">
        <w:trPr>
          <w:trHeight w:val="420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C14AE1" w:rsidP="00B2330E">
            <w:pPr>
              <w:pStyle w:val="ps1Char"/>
              <w:rPr>
                <w:lang w:bidi="ar-JO"/>
              </w:rPr>
            </w:pPr>
            <w:r>
              <w:rPr>
                <w:lang w:bidi="ar-JO"/>
              </w:rPr>
              <w:t>A,b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155F9E" w:rsidP="00B2330E">
            <w:pPr>
              <w:pStyle w:val="ps1Cha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474289" w:rsidP="00B2330E">
            <w:pPr>
              <w:pStyle w:val="ps1Char"/>
            </w:pPr>
            <w:r>
              <w:rPr>
                <w:rFonts w:hint="cs"/>
                <w:rtl/>
              </w:rPr>
              <w:t>ان يفسر الطالب اسباب المشاكل الاقتصادية الكلية</w:t>
            </w:r>
          </w:p>
        </w:tc>
        <w:tc>
          <w:tcPr>
            <w:tcW w:w="708" w:type="dxa"/>
          </w:tcPr>
          <w:p w:rsidR="00722C25" w:rsidRPr="00B7276B" w:rsidRDefault="00722C25" w:rsidP="00B2330E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B1</w:t>
            </w:r>
          </w:p>
        </w:tc>
      </w:tr>
      <w:tr w:rsidR="00722C25" w:rsidRPr="00B7276B" w:rsidTr="008E2A33">
        <w:trPr>
          <w:trHeight w:val="386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A30138" w:rsidP="00B2330E">
            <w:pPr>
              <w:pStyle w:val="ps1Char"/>
              <w:rPr>
                <w:lang w:bidi="ar-JO"/>
              </w:rPr>
            </w:pPr>
            <w:r>
              <w:rPr>
                <w:lang w:bidi="ar-JO"/>
              </w:rPr>
              <w:t>A,e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155F9E" w:rsidP="00B2330E">
            <w:pPr>
              <w:pStyle w:val="ps1Cha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474289" w:rsidP="00B2330E">
            <w:pPr>
              <w:pStyle w:val="ps1Char"/>
            </w:pPr>
            <w:r>
              <w:rPr>
                <w:rFonts w:hint="cs"/>
                <w:rtl/>
              </w:rPr>
              <w:t>ان يفسر الطالب العوامل المؤثرة على تحديد اسعار الصرف</w:t>
            </w:r>
          </w:p>
        </w:tc>
        <w:tc>
          <w:tcPr>
            <w:tcW w:w="708" w:type="dxa"/>
          </w:tcPr>
          <w:p w:rsidR="00722C25" w:rsidRPr="00B7276B" w:rsidRDefault="00722C25" w:rsidP="00B2330E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B2</w:t>
            </w:r>
          </w:p>
        </w:tc>
      </w:tr>
      <w:tr w:rsidR="00722C25" w:rsidRPr="00B7276B" w:rsidTr="008E2A33">
        <w:trPr>
          <w:trHeight w:val="421"/>
        </w:trPr>
        <w:tc>
          <w:tcPr>
            <w:tcW w:w="1555" w:type="dxa"/>
            <w:shd w:val="clear" w:color="auto" w:fill="auto"/>
            <w:vAlign w:val="center"/>
          </w:tcPr>
          <w:p w:rsidR="00722C25" w:rsidRPr="00C14AE1" w:rsidRDefault="00C14AE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val="en-US" w:bidi="ar-JO"/>
              </w:rPr>
            </w:pPr>
            <w:r>
              <w:rPr>
                <w:rFonts w:ascii="Cambria" w:hAnsi="Cambria" w:cs="Khalid Art bold"/>
                <w:b w:val="0"/>
                <w:bCs w:val="0"/>
                <w:sz w:val="24"/>
                <w:lang w:val="en-US" w:bidi="ar-JO"/>
              </w:rPr>
              <w:t>A,c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155F9E" w:rsidP="00B2330E">
            <w:pPr>
              <w:pStyle w:val="ps1Cha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474289" w:rsidP="00B2330E">
            <w:pPr>
              <w:pStyle w:val="ps1Char"/>
            </w:pPr>
            <w:r>
              <w:rPr>
                <w:rFonts w:hint="cs"/>
                <w:rtl/>
              </w:rPr>
              <w:t>ان يفسر الطالب كيفية تاثير</w:t>
            </w:r>
            <w:r w:rsidRPr="00474289">
              <w:rPr>
                <w:rtl/>
              </w:rPr>
              <w:t xml:space="preserve"> الاستثمار والاستهلاك والادخار</w:t>
            </w:r>
            <w:r w:rsidRPr="00474289">
              <w:rPr>
                <w:rFonts w:hint="cs"/>
                <w:rtl/>
              </w:rPr>
              <w:t xml:space="preserve"> على الاقتصاد</w:t>
            </w:r>
          </w:p>
        </w:tc>
        <w:tc>
          <w:tcPr>
            <w:tcW w:w="708" w:type="dxa"/>
          </w:tcPr>
          <w:p w:rsidR="00722C25" w:rsidRPr="00B7276B" w:rsidRDefault="00722C25" w:rsidP="00B2330E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B3</w:t>
            </w:r>
          </w:p>
        </w:tc>
      </w:tr>
      <w:tr w:rsidR="0032424D" w:rsidRPr="00B7276B" w:rsidTr="008E2A33">
        <w:trPr>
          <w:trHeight w:val="41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155F9E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الخاصة بالمادة</w:t>
            </w:r>
          </w:p>
        </w:tc>
        <w:tc>
          <w:tcPr>
            <w:tcW w:w="708" w:type="dxa"/>
          </w:tcPr>
          <w:p w:rsidR="0032424D" w:rsidRPr="00B7276B" w:rsidRDefault="00722C25" w:rsidP="00B2330E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C</w:t>
            </w:r>
          </w:p>
        </w:tc>
      </w:tr>
      <w:tr w:rsidR="00722C25" w:rsidRPr="00B7276B" w:rsidTr="008E2A33">
        <w:trPr>
          <w:trHeight w:val="276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C14AE1" w:rsidP="00B2330E">
            <w:pPr>
              <w:pStyle w:val="ps1Char"/>
              <w:rPr>
                <w:lang w:bidi="ar-JO"/>
              </w:rPr>
            </w:pPr>
            <w:r>
              <w:rPr>
                <w:lang w:bidi="ar-JO"/>
              </w:rPr>
              <w:t>A,c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155F9E" w:rsidP="00B2330E">
            <w:pPr>
              <w:pStyle w:val="ps1Cha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474289" w:rsidP="00B2330E">
            <w:pPr>
              <w:pStyle w:val="ps1Char"/>
            </w:pPr>
            <w:r>
              <w:rPr>
                <w:rFonts w:hint="cs"/>
                <w:rtl/>
              </w:rPr>
              <w:t>ان يصنف الطالب الحالات الاقتصادية</w:t>
            </w:r>
          </w:p>
        </w:tc>
        <w:tc>
          <w:tcPr>
            <w:tcW w:w="708" w:type="dxa"/>
          </w:tcPr>
          <w:p w:rsidR="00722C25" w:rsidRPr="00B7276B" w:rsidRDefault="00722C25" w:rsidP="00B2330E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C1</w:t>
            </w:r>
          </w:p>
        </w:tc>
      </w:tr>
      <w:tr w:rsidR="00722C25" w:rsidRPr="00B7276B" w:rsidTr="008E2A33">
        <w:trPr>
          <w:trHeight w:val="408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A30138" w:rsidP="00B2330E">
            <w:pPr>
              <w:pStyle w:val="ps1Char"/>
              <w:rPr>
                <w:lang w:bidi="ar-JO"/>
              </w:rPr>
            </w:pPr>
            <w:r>
              <w:rPr>
                <w:lang w:bidi="ar-JO"/>
              </w:rPr>
              <w:t>A,c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155F9E" w:rsidP="00B2330E">
            <w:pPr>
              <w:pStyle w:val="ps1Cha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474289" w:rsidP="00B2330E">
            <w:pPr>
              <w:pStyle w:val="ps1Char"/>
            </w:pPr>
            <w:r>
              <w:rPr>
                <w:rFonts w:hint="cs"/>
                <w:rtl/>
              </w:rPr>
              <w:t>ان يصنف الطالب انواع الاسواق ونطاقها واشكالها</w:t>
            </w:r>
          </w:p>
        </w:tc>
        <w:tc>
          <w:tcPr>
            <w:tcW w:w="708" w:type="dxa"/>
          </w:tcPr>
          <w:p w:rsidR="00722C25" w:rsidRPr="00B7276B" w:rsidRDefault="00722C25" w:rsidP="00B2330E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C2</w:t>
            </w:r>
          </w:p>
        </w:tc>
      </w:tr>
      <w:tr w:rsidR="00722C25" w:rsidRPr="00B7276B" w:rsidTr="008E2A33">
        <w:trPr>
          <w:trHeight w:val="414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A30138" w:rsidP="00B2330E">
            <w:pPr>
              <w:pStyle w:val="ps1Char"/>
              <w:rPr>
                <w:lang w:bidi="ar-JO"/>
              </w:rPr>
            </w:pPr>
            <w:r>
              <w:rPr>
                <w:lang w:bidi="ar-JO"/>
              </w:rPr>
              <w:t>A,e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155F9E" w:rsidP="00B2330E">
            <w:pPr>
              <w:pStyle w:val="ps1Char"/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474289" w:rsidP="00B2330E">
            <w:pPr>
              <w:pStyle w:val="ps1Char"/>
              <w:rPr>
                <w:rtl/>
                <w:lang w:bidi="ar-JO"/>
              </w:rPr>
            </w:pPr>
            <w:r>
              <w:rPr>
                <w:rFonts w:hint="cs"/>
                <w:rtl/>
              </w:rPr>
              <w:t xml:space="preserve">ان يصنف الطالب </w:t>
            </w:r>
            <w:r>
              <w:rPr>
                <w:rFonts w:hint="cs"/>
                <w:rtl/>
                <w:lang w:bidi="ar-JO"/>
              </w:rPr>
              <w:t>حسابات الدخل القومي</w:t>
            </w:r>
          </w:p>
        </w:tc>
        <w:tc>
          <w:tcPr>
            <w:tcW w:w="708" w:type="dxa"/>
          </w:tcPr>
          <w:p w:rsidR="00722C25" w:rsidRPr="00B7276B" w:rsidRDefault="00722C25" w:rsidP="00B2330E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C3</w:t>
            </w:r>
          </w:p>
        </w:tc>
      </w:tr>
      <w:tr w:rsidR="0032424D" w:rsidRPr="00B7276B" w:rsidTr="008E2A33">
        <w:trPr>
          <w:trHeight w:val="420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155F9E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المهارات </w:t>
            </w:r>
            <w:r w:rsidR="003A29D1"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القابلة للنقل</w:t>
            </w:r>
          </w:p>
        </w:tc>
        <w:tc>
          <w:tcPr>
            <w:tcW w:w="708" w:type="dxa"/>
          </w:tcPr>
          <w:p w:rsidR="0032424D" w:rsidRPr="00B7276B" w:rsidRDefault="00722C25" w:rsidP="00B2330E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D</w:t>
            </w:r>
          </w:p>
        </w:tc>
      </w:tr>
      <w:tr w:rsidR="0032424D" w:rsidRPr="00B7276B" w:rsidTr="008E2A33">
        <w:trPr>
          <w:trHeight w:val="398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A30138" w:rsidP="00B2330E">
            <w:pPr>
              <w:pStyle w:val="ps1Char"/>
              <w:rPr>
                <w:lang w:bidi="ar-JO"/>
              </w:rPr>
            </w:pPr>
            <w:r>
              <w:rPr>
                <w:lang w:bidi="ar-JO"/>
              </w:rPr>
              <w:t>A,d,e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155F9E" w:rsidP="00B2330E">
            <w:pPr>
              <w:pStyle w:val="ps1Char"/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474289" w:rsidP="00B2330E">
            <w:pPr>
              <w:pStyle w:val="ps1Char"/>
            </w:pPr>
            <w:r>
              <w:rPr>
                <w:rFonts w:hint="cs"/>
                <w:rtl/>
              </w:rPr>
              <w:t>ان يطبق الطالب ما تعلمه في هذه المادة لفهم البيئة الاقتصادية .</w:t>
            </w:r>
          </w:p>
        </w:tc>
        <w:tc>
          <w:tcPr>
            <w:tcW w:w="708" w:type="dxa"/>
          </w:tcPr>
          <w:p w:rsidR="0032424D" w:rsidRPr="00B7276B" w:rsidRDefault="00722C25" w:rsidP="00B2330E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D1</w:t>
            </w:r>
          </w:p>
        </w:tc>
      </w:tr>
      <w:tr w:rsidR="0032424D" w:rsidRPr="00B7276B" w:rsidTr="008E2A33">
        <w:trPr>
          <w:trHeight w:val="277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A30138" w:rsidP="00B2330E">
            <w:pPr>
              <w:pStyle w:val="ps1Char"/>
              <w:rPr>
                <w:lang w:bidi="ar-JO"/>
              </w:rPr>
            </w:pPr>
            <w:r>
              <w:rPr>
                <w:lang w:bidi="ar-JO"/>
              </w:rPr>
              <w:t>A,d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155F9E" w:rsidP="00B2330E">
            <w:pPr>
              <w:pStyle w:val="ps1Cha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474289" w:rsidP="00B2330E">
            <w:pPr>
              <w:pStyle w:val="ps1Char"/>
            </w:pPr>
            <w:r>
              <w:rPr>
                <w:rFonts w:hint="cs"/>
                <w:rtl/>
              </w:rPr>
              <w:t xml:space="preserve">ان يطبق الطالب ما تعلمه في هذه المادة لفهم </w:t>
            </w:r>
            <w:r>
              <w:rPr>
                <w:rFonts w:hint="cs"/>
                <w:rtl/>
                <w:lang w:bidi="ar-JO"/>
              </w:rPr>
              <w:t xml:space="preserve">الإنتاج والإنتاجية </w:t>
            </w:r>
            <w:r>
              <w:rPr>
                <w:rFonts w:hint="cs"/>
                <w:rtl/>
              </w:rPr>
              <w:t xml:space="preserve"> .</w:t>
            </w:r>
          </w:p>
        </w:tc>
        <w:tc>
          <w:tcPr>
            <w:tcW w:w="708" w:type="dxa"/>
          </w:tcPr>
          <w:p w:rsidR="0032424D" w:rsidRPr="00B7276B" w:rsidRDefault="00722C25" w:rsidP="00B2330E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D</w:t>
            </w:r>
            <w:r w:rsidR="00474289">
              <w:rPr>
                <w:lang w:bidi="ar-JO"/>
              </w:rPr>
              <w:t>2</w:t>
            </w:r>
          </w:p>
        </w:tc>
      </w:tr>
    </w:tbl>
    <w:p w:rsidR="003A29D1" w:rsidRPr="00B7276B" w:rsidRDefault="003A29D1" w:rsidP="008E2A33">
      <w:pPr>
        <w:pStyle w:val="ps2"/>
        <w:bidi/>
        <w:spacing w:before="0" w:after="0" w:line="240" w:lineRule="auto"/>
        <w:rPr>
          <w:rFonts w:ascii="Sakkal Majalla" w:hAnsi="Sakkal Majalla" w:cs="Khalid Art bold"/>
          <w:sz w:val="24"/>
        </w:rPr>
      </w:pPr>
    </w:p>
    <w:p w:rsidR="005460AF" w:rsidRPr="00B7276B" w:rsidRDefault="00B7276B" w:rsidP="008E2A33">
      <w:pPr>
        <w:pStyle w:val="ps2"/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محتو</w:t>
      </w:r>
      <w:r w:rsidRPr="00B7276B">
        <w:rPr>
          <w:rFonts w:ascii="Cambria" w:hAnsi="Cambria" w:cs="Khalid Art bold" w:hint="eastAsia"/>
          <w:b w:val="0"/>
          <w:bCs w:val="0"/>
          <w:sz w:val="24"/>
          <w:rtl/>
          <w:lang w:bidi="ar-JO"/>
        </w:rPr>
        <w:t>ى</w:t>
      </w:r>
      <w:r w:rsidR="003A29D1" w:rsidRPr="00B7276B">
        <w:rPr>
          <w:rFonts w:ascii="Cambria" w:hAnsi="Cambria" w:cs="Khalid Art bold"/>
          <w:b w:val="0"/>
          <w:bCs w:val="0"/>
          <w:sz w:val="24"/>
          <w:rtl/>
          <w:lang w:bidi="ar-JO"/>
        </w:rPr>
        <w:t xml:space="preserve"> المادة الدراسية والجدول الزمني لها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2"/>
        <w:gridCol w:w="1095"/>
        <w:gridCol w:w="2269"/>
      </w:tblGrid>
      <w:tr w:rsidR="005460AF" w:rsidRPr="00B7276B" w:rsidTr="00501DB8">
        <w:trPr>
          <w:trHeight w:val="398"/>
        </w:trPr>
        <w:tc>
          <w:tcPr>
            <w:tcW w:w="3274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نتاجات التعلّم المتحققة</w:t>
            </w:r>
          </w:p>
        </w:tc>
        <w:tc>
          <w:tcPr>
            <w:tcW w:w="562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الأسبوع</w:t>
            </w:r>
          </w:p>
        </w:tc>
        <w:tc>
          <w:tcPr>
            <w:tcW w:w="1164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الموضوع</w:t>
            </w:r>
          </w:p>
        </w:tc>
      </w:tr>
      <w:tr w:rsidR="007108C9" w:rsidRPr="00B7276B" w:rsidTr="00501DB8">
        <w:trPr>
          <w:trHeight w:val="247"/>
        </w:trPr>
        <w:tc>
          <w:tcPr>
            <w:tcW w:w="3274" w:type="pct"/>
            <w:shd w:val="clear" w:color="auto" w:fill="auto"/>
          </w:tcPr>
          <w:p w:rsidR="007108C9" w:rsidRPr="00B7276B" w:rsidRDefault="00474289" w:rsidP="00155F9E">
            <w:pPr>
              <w:tabs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sz w:val="24"/>
                <w:lang w:val="en-US"/>
              </w:rPr>
            </w:pPr>
            <w:r>
              <w:rPr>
                <w:rFonts w:ascii="Times New Roman" w:hAnsi="Times New Roman" w:cs="Khalid Art bold"/>
                <w:sz w:val="24"/>
                <w:lang w:val="en-US"/>
              </w:rPr>
              <w:t>A1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7108C9" w:rsidRPr="00B7276B" w:rsidRDefault="007108C9" w:rsidP="00B2330E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7108C9" w:rsidRPr="00BD637B" w:rsidRDefault="007108C9" w:rsidP="00624B70">
            <w:pPr>
              <w:tabs>
                <w:tab w:val="right" w:pos="8306"/>
              </w:tabs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Cs w:val="20"/>
                <w:rtl/>
              </w:rPr>
              <w:t>مفاهيم اساسية في علم الاقتصاد</w:t>
            </w:r>
          </w:p>
        </w:tc>
      </w:tr>
      <w:tr w:rsidR="007108C9" w:rsidRPr="00B7276B" w:rsidTr="00501DB8">
        <w:trPr>
          <w:trHeight w:val="296"/>
        </w:trPr>
        <w:tc>
          <w:tcPr>
            <w:tcW w:w="3274" w:type="pct"/>
            <w:shd w:val="clear" w:color="auto" w:fill="auto"/>
          </w:tcPr>
          <w:p w:rsidR="007108C9" w:rsidRPr="00B7276B" w:rsidRDefault="00474289" w:rsidP="00155F9E">
            <w:pPr>
              <w:tabs>
                <w:tab w:val="num" w:pos="720"/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sz w:val="24"/>
                <w:lang w:val="en-US"/>
              </w:rPr>
            </w:pPr>
            <w:r>
              <w:rPr>
                <w:rFonts w:ascii="Times New Roman" w:hAnsi="Times New Roman" w:cs="Khalid Art bold"/>
                <w:sz w:val="24"/>
                <w:lang w:val="en-US"/>
              </w:rPr>
              <w:t>C3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7108C9" w:rsidRPr="00B7276B" w:rsidRDefault="007108C9" w:rsidP="00B2330E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7108C9" w:rsidRPr="00BD637B" w:rsidRDefault="007108C9" w:rsidP="00624B70">
            <w:pPr>
              <w:tabs>
                <w:tab w:val="right" w:pos="8306"/>
              </w:tabs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Cs w:val="20"/>
                <w:rtl/>
              </w:rPr>
              <w:t>حسابات الدخل القومي</w:t>
            </w:r>
          </w:p>
        </w:tc>
      </w:tr>
      <w:tr w:rsidR="007108C9" w:rsidRPr="00B7276B" w:rsidTr="00501DB8">
        <w:trPr>
          <w:trHeight w:val="341"/>
        </w:trPr>
        <w:tc>
          <w:tcPr>
            <w:tcW w:w="3274" w:type="pct"/>
            <w:shd w:val="clear" w:color="auto" w:fill="auto"/>
          </w:tcPr>
          <w:p w:rsidR="007108C9" w:rsidRPr="00B7276B" w:rsidRDefault="00474289" w:rsidP="00155F9E">
            <w:pPr>
              <w:tabs>
                <w:tab w:val="num" w:pos="720"/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color w:val="000000" w:themeColor="text1"/>
                <w:sz w:val="24"/>
                <w:lang w:bidi="ar-JO"/>
              </w:rPr>
            </w:pPr>
            <w:r>
              <w:rPr>
                <w:rFonts w:ascii="Times New Roman" w:hAnsi="Times New Roman" w:cs="Khalid Art bold"/>
                <w:color w:val="000000" w:themeColor="text1"/>
                <w:sz w:val="24"/>
                <w:lang w:bidi="ar-JO"/>
              </w:rPr>
              <w:t>B3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7108C9" w:rsidRPr="00B7276B" w:rsidRDefault="007108C9" w:rsidP="00B2330E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7108C9" w:rsidRPr="00BD637B" w:rsidRDefault="007108C9" w:rsidP="00624B70">
            <w:pPr>
              <w:tabs>
                <w:tab w:val="right" w:pos="8306"/>
              </w:tabs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Cs w:val="20"/>
                <w:rtl/>
              </w:rPr>
              <w:t>نظرية الاستهلاك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Cs w:val="20"/>
                <w:rtl/>
              </w:rPr>
              <w:t>الادخار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425CD">
              <w:rPr>
                <w:rFonts w:hint="cs"/>
                <w:b/>
                <w:bCs/>
                <w:szCs w:val="20"/>
                <w:rtl/>
              </w:rPr>
              <w:t>والاستثمار</w:t>
            </w:r>
          </w:p>
        </w:tc>
      </w:tr>
      <w:tr w:rsidR="007108C9" w:rsidRPr="00B7276B" w:rsidTr="00501DB8">
        <w:trPr>
          <w:trHeight w:val="274"/>
        </w:trPr>
        <w:tc>
          <w:tcPr>
            <w:tcW w:w="3274" w:type="pct"/>
            <w:shd w:val="clear" w:color="auto" w:fill="auto"/>
          </w:tcPr>
          <w:p w:rsidR="007108C9" w:rsidRPr="00B7276B" w:rsidRDefault="00474289" w:rsidP="00155F9E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Khalid Art bold"/>
                <w:color w:val="000000" w:themeColor="text1"/>
                <w:sz w:val="24"/>
                <w:lang w:val="en-US"/>
              </w:rPr>
              <w:t>C2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7108C9" w:rsidRPr="00B7276B" w:rsidRDefault="007108C9" w:rsidP="00B2330E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7108C9" w:rsidRPr="00BD637B" w:rsidRDefault="007108C9" w:rsidP="00624B70">
            <w:pPr>
              <w:tabs>
                <w:tab w:val="right" w:pos="8306"/>
              </w:tabs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Cs w:val="20"/>
                <w:rtl/>
              </w:rPr>
              <w:t>نظرية الاسواق</w:t>
            </w:r>
          </w:p>
        </w:tc>
      </w:tr>
      <w:tr w:rsidR="007108C9" w:rsidRPr="00B7276B" w:rsidTr="00501DB8">
        <w:trPr>
          <w:trHeight w:val="251"/>
        </w:trPr>
        <w:tc>
          <w:tcPr>
            <w:tcW w:w="3274" w:type="pct"/>
            <w:shd w:val="clear" w:color="auto" w:fill="auto"/>
          </w:tcPr>
          <w:p w:rsidR="007108C9" w:rsidRPr="0086626E" w:rsidRDefault="0086626E" w:rsidP="00155F9E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Khalid Art bold"/>
                <w:color w:val="000000" w:themeColor="text1"/>
                <w:sz w:val="24"/>
                <w:lang w:val="en-US"/>
              </w:rPr>
              <w:t>D2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7108C9" w:rsidRPr="00B7276B" w:rsidRDefault="007108C9" w:rsidP="00B2330E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7108C9" w:rsidRPr="00BD637B" w:rsidRDefault="007108C9" w:rsidP="00624B70">
            <w:pPr>
              <w:tabs>
                <w:tab w:val="right" w:pos="8306"/>
              </w:tabs>
              <w:jc w:val="center"/>
              <w:rPr>
                <w:rFonts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Cs w:val="20"/>
                <w:rtl/>
              </w:rPr>
              <w:t>نظرية الانتاج وتكاليف الانتاج</w:t>
            </w:r>
          </w:p>
        </w:tc>
      </w:tr>
      <w:tr w:rsidR="007108C9" w:rsidRPr="00B7276B" w:rsidTr="00501DB8">
        <w:trPr>
          <w:trHeight w:val="226"/>
        </w:trPr>
        <w:tc>
          <w:tcPr>
            <w:tcW w:w="3274" w:type="pct"/>
            <w:shd w:val="clear" w:color="auto" w:fill="auto"/>
          </w:tcPr>
          <w:p w:rsidR="007108C9" w:rsidRPr="00155F9E" w:rsidRDefault="00155F9E" w:rsidP="00155F9E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lang w:val="en-US"/>
              </w:rPr>
            </w:pPr>
            <w:r>
              <w:rPr>
                <w:rFonts w:ascii="Times New Roman" w:hAnsi="Times New Roman" w:cs="Khalid Art bold"/>
                <w:color w:val="000000" w:themeColor="text1"/>
                <w:lang w:val="en-US"/>
              </w:rPr>
              <w:lastRenderedPageBreak/>
              <w:t>A3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7108C9" w:rsidRPr="00B7276B" w:rsidRDefault="007108C9" w:rsidP="00B2330E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7108C9" w:rsidRPr="007108C9" w:rsidRDefault="007108C9" w:rsidP="00624B70">
            <w:pPr>
              <w:tabs>
                <w:tab w:val="right" w:pos="8306"/>
              </w:tabs>
              <w:jc w:val="center"/>
              <w:rPr>
                <w:b/>
                <w:bCs/>
                <w:szCs w:val="20"/>
                <w:rtl/>
              </w:rPr>
            </w:pPr>
            <w:r w:rsidRPr="007108C9">
              <w:rPr>
                <w:rFonts w:hint="cs"/>
                <w:b/>
                <w:bCs/>
                <w:szCs w:val="20"/>
                <w:rtl/>
              </w:rPr>
              <w:t xml:space="preserve">البطالة </w:t>
            </w:r>
          </w:p>
        </w:tc>
      </w:tr>
      <w:tr w:rsidR="007108C9" w:rsidRPr="00B7276B" w:rsidTr="00501DB8">
        <w:trPr>
          <w:trHeight w:val="275"/>
        </w:trPr>
        <w:tc>
          <w:tcPr>
            <w:tcW w:w="3274" w:type="pct"/>
            <w:shd w:val="clear" w:color="auto" w:fill="auto"/>
          </w:tcPr>
          <w:p w:rsidR="007108C9" w:rsidRPr="00B7276B" w:rsidRDefault="00155F9E" w:rsidP="00155F9E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</w:rPr>
              <w:t>A3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7108C9" w:rsidRPr="00B7276B" w:rsidRDefault="007108C9" w:rsidP="00B2330E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7108C9" w:rsidRPr="007108C9" w:rsidRDefault="007108C9" w:rsidP="00624B70">
            <w:pPr>
              <w:tabs>
                <w:tab w:val="right" w:pos="8306"/>
              </w:tabs>
              <w:jc w:val="center"/>
              <w:rPr>
                <w:b/>
                <w:bCs/>
                <w:szCs w:val="20"/>
                <w:rtl/>
              </w:rPr>
            </w:pPr>
            <w:r w:rsidRPr="007108C9">
              <w:rPr>
                <w:rFonts w:hint="cs"/>
                <w:b/>
                <w:bCs/>
                <w:szCs w:val="20"/>
                <w:rtl/>
              </w:rPr>
              <w:t xml:space="preserve">التضخم </w:t>
            </w:r>
          </w:p>
        </w:tc>
      </w:tr>
      <w:tr w:rsidR="007108C9" w:rsidRPr="00B7276B" w:rsidTr="00501DB8">
        <w:trPr>
          <w:trHeight w:val="237"/>
        </w:trPr>
        <w:tc>
          <w:tcPr>
            <w:tcW w:w="3274" w:type="pct"/>
            <w:shd w:val="clear" w:color="auto" w:fill="auto"/>
          </w:tcPr>
          <w:p w:rsidR="007108C9" w:rsidRPr="00B7276B" w:rsidRDefault="007108C9" w:rsidP="00155F9E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7108C9" w:rsidRPr="00B7276B" w:rsidRDefault="007108C9" w:rsidP="00B2330E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7108C9" w:rsidRPr="007108C9" w:rsidRDefault="007108C9" w:rsidP="00624B70">
            <w:pPr>
              <w:tabs>
                <w:tab w:val="right" w:pos="8306"/>
              </w:tabs>
              <w:jc w:val="center"/>
              <w:rPr>
                <w:rFonts w:cs="Arial"/>
                <w:b/>
                <w:bCs/>
                <w:sz w:val="28"/>
                <w:szCs w:val="28"/>
                <w:lang w:val="en-US" w:bidi="ar-JO"/>
              </w:rPr>
            </w:pPr>
          </w:p>
        </w:tc>
      </w:tr>
      <w:tr w:rsidR="007108C9" w:rsidRPr="00B7276B" w:rsidTr="00501DB8">
        <w:trPr>
          <w:trHeight w:val="226"/>
        </w:trPr>
        <w:tc>
          <w:tcPr>
            <w:tcW w:w="3274" w:type="pct"/>
            <w:shd w:val="clear" w:color="auto" w:fill="auto"/>
          </w:tcPr>
          <w:p w:rsidR="007108C9" w:rsidRPr="00B7276B" w:rsidRDefault="00155F9E" w:rsidP="00155F9E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lang w:val="en-US"/>
              </w:rPr>
            </w:pPr>
            <w:r>
              <w:rPr>
                <w:rFonts w:ascii="Times New Roman" w:hAnsi="Times New Roman" w:cs="Khalid Art bold"/>
                <w:color w:val="000000" w:themeColor="text1"/>
                <w:lang w:val="en-US"/>
              </w:rPr>
              <w:t>B2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7108C9" w:rsidRPr="00B7276B" w:rsidRDefault="007108C9" w:rsidP="00B2330E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7108C9" w:rsidRPr="00BD637B" w:rsidRDefault="007108C9" w:rsidP="00624B70">
            <w:pPr>
              <w:tabs>
                <w:tab w:val="right" w:pos="8306"/>
              </w:tabs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Cs w:val="20"/>
                <w:rtl/>
              </w:rPr>
              <w:t>النقود  والجهاز المصرفي</w:t>
            </w:r>
          </w:p>
        </w:tc>
      </w:tr>
      <w:tr w:rsidR="007108C9" w:rsidRPr="00B7276B" w:rsidTr="00501DB8">
        <w:trPr>
          <w:trHeight w:val="275"/>
        </w:trPr>
        <w:tc>
          <w:tcPr>
            <w:tcW w:w="3274" w:type="pct"/>
            <w:shd w:val="clear" w:color="auto" w:fill="auto"/>
          </w:tcPr>
          <w:p w:rsidR="007108C9" w:rsidRPr="00B7276B" w:rsidRDefault="007108C9" w:rsidP="00155F9E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7108C9" w:rsidRPr="00B7276B" w:rsidRDefault="007108C9" w:rsidP="00B2330E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7108C9" w:rsidRDefault="007108C9" w:rsidP="00624B7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rtl/>
              </w:rPr>
            </w:pPr>
          </w:p>
        </w:tc>
      </w:tr>
      <w:tr w:rsidR="007108C9" w:rsidRPr="00B7276B" w:rsidTr="00501DB8">
        <w:trPr>
          <w:trHeight w:val="236"/>
        </w:trPr>
        <w:tc>
          <w:tcPr>
            <w:tcW w:w="3274" w:type="pct"/>
            <w:shd w:val="clear" w:color="auto" w:fill="auto"/>
          </w:tcPr>
          <w:p w:rsidR="007108C9" w:rsidRPr="00B7276B" w:rsidRDefault="007108C9" w:rsidP="00155F9E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7108C9" w:rsidRPr="00B7276B" w:rsidRDefault="007108C9" w:rsidP="00B2330E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7108C9" w:rsidRDefault="007108C9" w:rsidP="00624B7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rtl/>
              </w:rPr>
            </w:pPr>
          </w:p>
        </w:tc>
      </w:tr>
      <w:tr w:rsidR="007108C9" w:rsidRPr="00B7276B" w:rsidTr="00501DB8">
        <w:trPr>
          <w:trHeight w:val="227"/>
        </w:trPr>
        <w:tc>
          <w:tcPr>
            <w:tcW w:w="3274" w:type="pct"/>
            <w:shd w:val="clear" w:color="auto" w:fill="auto"/>
          </w:tcPr>
          <w:p w:rsidR="007108C9" w:rsidRPr="00B7276B" w:rsidRDefault="00155F9E" w:rsidP="00155F9E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</w:rPr>
              <w:t>D1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7108C9" w:rsidRPr="00B7276B" w:rsidRDefault="007108C9" w:rsidP="00B2330E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7108C9" w:rsidRDefault="007108C9" w:rsidP="00624B7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Cs w:val="20"/>
                <w:rtl/>
              </w:rPr>
              <w:t>التنمية الاقتصادية والنمو الاقتصادي</w:t>
            </w:r>
          </w:p>
        </w:tc>
      </w:tr>
      <w:tr w:rsidR="007108C9" w:rsidRPr="00B7276B" w:rsidTr="00501DB8">
        <w:trPr>
          <w:trHeight w:val="188"/>
        </w:trPr>
        <w:tc>
          <w:tcPr>
            <w:tcW w:w="3274" w:type="pct"/>
            <w:shd w:val="clear" w:color="auto" w:fill="auto"/>
          </w:tcPr>
          <w:p w:rsidR="007108C9" w:rsidRPr="00B7276B" w:rsidRDefault="00155F9E" w:rsidP="00155F9E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</w:rPr>
              <w:t>D1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7108C9" w:rsidRPr="00B7276B" w:rsidRDefault="007108C9" w:rsidP="00B2330E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7108C9" w:rsidRDefault="007108C9" w:rsidP="00624B7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Cs w:val="20"/>
                <w:rtl/>
              </w:rPr>
              <w:t>التجارة الخارجية</w:t>
            </w:r>
          </w:p>
        </w:tc>
      </w:tr>
      <w:tr w:rsidR="007108C9" w:rsidRPr="00B7276B" w:rsidTr="00501DB8">
        <w:trPr>
          <w:trHeight w:val="320"/>
        </w:trPr>
        <w:tc>
          <w:tcPr>
            <w:tcW w:w="3274" w:type="pct"/>
            <w:shd w:val="clear" w:color="auto" w:fill="auto"/>
          </w:tcPr>
          <w:p w:rsidR="007108C9" w:rsidRPr="00B7276B" w:rsidRDefault="00155F9E" w:rsidP="00155F9E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</w:rPr>
              <w:t>D2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7108C9" w:rsidRPr="00B7276B" w:rsidRDefault="007108C9" w:rsidP="00B2330E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7108C9" w:rsidRDefault="007108C9" w:rsidP="00624B7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Cs w:val="20"/>
                <w:rtl/>
              </w:rPr>
              <w:t>نظرية الطلب ونظرية العرض</w:t>
            </w:r>
          </w:p>
        </w:tc>
      </w:tr>
      <w:tr w:rsidR="007108C9" w:rsidRPr="00B7276B" w:rsidTr="00501DB8">
        <w:trPr>
          <w:trHeight w:val="266"/>
        </w:trPr>
        <w:tc>
          <w:tcPr>
            <w:tcW w:w="3274" w:type="pct"/>
            <w:shd w:val="clear" w:color="auto" w:fill="auto"/>
          </w:tcPr>
          <w:p w:rsidR="007108C9" w:rsidRPr="00B7276B" w:rsidRDefault="007108C9" w:rsidP="008E2A33">
            <w:pPr>
              <w:pStyle w:val="BodyText"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7108C9" w:rsidRPr="00B7276B" w:rsidRDefault="007108C9" w:rsidP="00B2330E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7108C9" w:rsidRPr="00941546" w:rsidRDefault="00941546" w:rsidP="00624B7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rtl/>
                <w:lang w:val="en-US"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val="en-US" w:bidi="ar-JO"/>
              </w:rPr>
              <w:t>مراجعة</w:t>
            </w:r>
          </w:p>
        </w:tc>
      </w:tr>
      <w:tr w:rsidR="007108C9" w:rsidRPr="00B7276B" w:rsidTr="00501DB8">
        <w:trPr>
          <w:trHeight w:val="371"/>
        </w:trPr>
        <w:tc>
          <w:tcPr>
            <w:tcW w:w="3274" w:type="pct"/>
            <w:shd w:val="clear" w:color="auto" w:fill="auto"/>
          </w:tcPr>
          <w:p w:rsidR="007108C9" w:rsidRPr="00B7276B" w:rsidRDefault="007108C9" w:rsidP="008E2A33">
            <w:pPr>
              <w:tabs>
                <w:tab w:val="right" w:pos="6840"/>
              </w:tabs>
              <w:spacing w:after="0"/>
              <w:rPr>
                <w:rFonts w:ascii="Times New Roman" w:hAnsi="Times New Roman" w:cs="Khalid Art bold"/>
                <w:b/>
                <w:bCs/>
                <w:sz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7108C9" w:rsidRPr="00B7276B" w:rsidRDefault="007108C9" w:rsidP="00B2330E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7108C9" w:rsidRPr="00941546" w:rsidRDefault="00941546" w:rsidP="00624B7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rtl/>
                <w:lang w:val="en-US"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val="en-US" w:bidi="ar-JO"/>
              </w:rPr>
              <w:t>الامتحان النهائي</w:t>
            </w:r>
          </w:p>
        </w:tc>
      </w:tr>
    </w:tbl>
    <w:p w:rsid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p w:rsidR="00514778" w:rsidRDefault="0051477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النشاطات والاستراتيجيات التدريسية</w:t>
      </w:r>
    </w:p>
    <w:p w:rsidR="00501DB8" w:rsidRP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:rsidTr="005F4178">
        <w:trPr>
          <w:trHeight w:val="1035"/>
        </w:trPr>
        <w:tc>
          <w:tcPr>
            <w:tcW w:w="10008" w:type="dxa"/>
          </w:tcPr>
          <w:p w:rsidR="00514778" w:rsidRPr="00E1356A" w:rsidRDefault="00514778" w:rsidP="00B2330E">
            <w:pPr>
              <w:pStyle w:val="ps1Char"/>
              <w:rPr>
                <w:rtl/>
                <w:lang w:bidi="ar-JO"/>
              </w:rPr>
            </w:pPr>
            <w:r w:rsidRPr="00E1356A">
              <w:rPr>
                <w:rtl/>
                <w:lang w:bidi="ar-JO"/>
              </w:rPr>
              <w:t>يتم تطوير نتاجات التعلم المستهدفة من خلال النشاطات والاستراتيجيات التدريسية التالية:</w:t>
            </w:r>
          </w:p>
          <w:p w:rsidR="00514778" w:rsidRPr="00E1356A" w:rsidRDefault="00514778" w:rsidP="00B2330E">
            <w:pPr>
              <w:pStyle w:val="ps1Char"/>
              <w:rPr>
                <w:rtl/>
                <w:lang w:bidi="ar-JO"/>
              </w:rPr>
            </w:pPr>
            <w:r w:rsidRPr="00E1356A">
              <w:rPr>
                <w:rFonts w:hint="cs"/>
                <w:rtl/>
                <w:lang w:bidi="ar-JO"/>
              </w:rPr>
              <w:t>المحاضرات</w:t>
            </w:r>
          </w:p>
          <w:p w:rsidR="00514778" w:rsidRPr="00E1356A" w:rsidRDefault="00941546" w:rsidP="00B2330E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الحوار والمناقشة</w:t>
            </w:r>
          </w:p>
          <w:p w:rsidR="005460AF" w:rsidRPr="00B7276B" w:rsidRDefault="005460AF" w:rsidP="00B2330E">
            <w:pPr>
              <w:pStyle w:val="ps1Char"/>
              <w:rPr>
                <w:lang w:bidi="ar-JO"/>
              </w:rPr>
            </w:pPr>
          </w:p>
        </w:tc>
      </w:tr>
    </w:tbl>
    <w:p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السياسات المتبعة بالمادة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:rsidTr="005F4178">
        <w:tc>
          <w:tcPr>
            <w:tcW w:w="10008" w:type="dxa"/>
          </w:tcPr>
          <w:p w:rsidR="0051477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أ- سياسة الحضور والغياب</w:t>
            </w:r>
          </w:p>
          <w:p w:rsidR="00501DB8" w:rsidRPr="00501DB8" w:rsidRDefault="00501DB8" w:rsidP="00501DB8">
            <w:pPr>
              <w:jc w:val="right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لا يسمح للطالب بالتغيب عن أكثر من (15%) </w:t>
            </w:r>
            <w:r>
              <w:rPr>
                <w:rFonts w:ascii="Times New Roman" w:hAnsi="Times New Roman" w:cs="Khalid Art bold"/>
                <w:sz w:val="24"/>
                <w:rtl/>
                <w:lang w:bidi="ar-JO"/>
              </w:rPr>
              <w:t>م</w:t>
            </w: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ن الساعات المقررة للمادة.</w:t>
            </w:r>
          </w:p>
          <w:p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ب- الغياب عن الامتحانات وتسليم الواجبات في الوقت المحدد</w:t>
            </w:r>
          </w:p>
          <w:p w:rsidR="00664156" w:rsidRPr="00B7276B" w:rsidRDefault="00664156" w:rsidP="00501DB8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rtl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يمكن </w:t>
            </w:r>
            <w:r w:rsidR="00501DB8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إعادة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 الامتحان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الأول والثاني 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بناءً على موافقة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المدرس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:rsidR="00664156" w:rsidRPr="00B7276B" w:rsidRDefault="00501DB8" w:rsidP="00664156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يلتزم الطالب بتسليم الواجبات في الوقت المحدد</w:t>
            </w:r>
            <w:r w:rsidR="00664156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:rsidR="00501DB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ج- إجراءات السلامة والصحة</w:t>
            </w:r>
          </w:p>
          <w:p w:rsidR="00514778" w:rsidRPr="00501DB8" w:rsidRDefault="00501DB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د- </w:t>
            </w:r>
            <w:r w:rsidR="00514778" w:rsidRPr="00501DB8">
              <w:rPr>
                <w:rFonts w:ascii="Times New Roman" w:hAnsi="Times New Roman" w:cs="Khalid Art bold"/>
                <w:sz w:val="24"/>
                <w:rtl/>
                <w:lang w:bidi="ar-JO"/>
              </w:rPr>
              <w:t>ا</w:t>
            </w:r>
            <w:r w:rsidR="00514778" w:rsidRPr="00501DB8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لغش والخروج عن النظام الصفي</w:t>
            </w:r>
            <w:r w:rsidR="00664156" w:rsidRP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(الإجراءات التأديبية)</w:t>
            </w:r>
            <w:r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lastRenderedPageBreak/>
              <w:t>سوف يؤدي الغش والانتحال وسوء السلوك إلى درجة الصفر واتخاذ المزيد من الإجراءات التأديبية.</w:t>
            </w:r>
          </w:p>
          <w:p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ه</w:t>
            </w:r>
            <w:r w:rsid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ـ</w:t>
            </w: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- إعطاء الدرجات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نشر جميع الواجبات المنزلية عبر الإنترنت من خلال نظام التعليم الإلكتروني.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وضع علامة على الامتحانات في غضون 72 ساعة وسيتم تسليم أوراق الامتحانات المحددة للطلاب.</w:t>
            </w:r>
          </w:p>
          <w:p w:rsidR="005460AF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و- الخدمات المتوفرة بالجامعة والتي تسهم في دراسة المادة</w:t>
            </w:r>
            <w:r w:rsidR="00243987" w:rsidRPr="00B7276B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 المختبرات ، المكتبة</w:t>
            </w:r>
          </w:p>
        </w:tc>
      </w:tr>
    </w:tbl>
    <w:p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lastRenderedPageBreak/>
        <w:t>متطلبات 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:rsidTr="005F4178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5460AF" w:rsidRDefault="00941546" w:rsidP="0094154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right"/>
              <w:rPr>
                <w:rFonts w:ascii="Cambria" w:hAnsi="Cambria" w:cs="Khalid Art bold"/>
                <w:b/>
                <w:sz w:val="22"/>
                <w:rtl/>
                <w:lang w:val="en-US" w:bidi="ar-JO"/>
              </w:rPr>
            </w:pPr>
            <w:r>
              <w:rPr>
                <w:rFonts w:ascii="Cambria" w:hAnsi="Cambria" w:cs="Khalid Art bold" w:hint="cs"/>
                <w:b/>
                <w:sz w:val="22"/>
                <w:rtl/>
                <w:lang w:val="en-US" w:bidi="ar-JO"/>
              </w:rPr>
              <w:t xml:space="preserve">توافر المراجع اللازمة في مكتبة الجامعة </w:t>
            </w:r>
          </w:p>
          <w:p w:rsidR="00A61239" w:rsidRDefault="00A61239" w:rsidP="005F4178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rPr>
                <w:rFonts w:ascii="Cambria" w:hAnsi="Cambria" w:cs="Khalid Art bold"/>
                <w:b/>
                <w:sz w:val="22"/>
                <w:lang w:val="en-US"/>
              </w:rPr>
            </w:pPr>
          </w:p>
          <w:p w:rsidR="00A61239" w:rsidRPr="00B7276B" w:rsidRDefault="00A61239" w:rsidP="005F4178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rPr>
                <w:rFonts w:ascii="Cambria" w:hAnsi="Cambria" w:cs="Khalid Art bold"/>
                <w:b/>
                <w:sz w:val="22"/>
                <w:lang w:val="en-US"/>
              </w:rPr>
            </w:pPr>
          </w:p>
        </w:tc>
      </w:tr>
    </w:tbl>
    <w:p w:rsidR="005460AF" w:rsidRPr="00B7276B" w:rsidRDefault="00501DB8" w:rsidP="00243987">
      <w:pPr>
        <w:pStyle w:val="ps2"/>
        <w:spacing w:before="240" w:after="120" w:line="240" w:lineRule="auto"/>
        <w:jc w:val="right"/>
        <w:rPr>
          <w:rFonts w:ascii="Cambria" w:hAnsi="Cambria" w:cs="Khalid Art bold"/>
          <w:sz w:val="24"/>
        </w:rPr>
      </w:pPr>
      <w:r>
        <w:rPr>
          <w:rFonts w:ascii="Cambria" w:hAnsi="Cambria" w:cs="Khalid Art bold" w:hint="cs"/>
          <w:sz w:val="24"/>
          <w:rtl/>
        </w:rPr>
        <w:t>أدوات تقييم أداء الطلبة المستخدمة في المادة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99"/>
      </w:tblGrid>
      <w:tr w:rsidR="005460AF" w:rsidRPr="00B7276B" w:rsidTr="005F4178">
        <w:trPr>
          <w:trHeight w:val="567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156" w:rsidRPr="00E1356A" w:rsidRDefault="00664156" w:rsidP="00B2330E">
            <w:pPr>
              <w:pStyle w:val="ps1Char"/>
            </w:pPr>
            <w:r w:rsidRPr="00E1356A">
              <w:rPr>
                <w:rtl/>
              </w:rPr>
              <w:t>يتم إثبات تحقق نتاجات التعلم المستهدفة من خلال أساليب التقييم والمتطلبات التالية: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الأول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الثاني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11437E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color w:val="000000" w:themeColor="text1"/>
                <w:sz w:val="24"/>
                <w:szCs w:val="24"/>
              </w:rPr>
            </w:pPr>
            <w:r w:rsidRPr="0011437E">
              <w:rPr>
                <w:rFonts w:ascii="Segoe UI Symbol" w:eastAsia="MS Gothic" w:hAnsi="Segoe UI Symbol" w:cs="Khalid Art bold"/>
                <w:color w:val="000000" w:themeColor="text1"/>
              </w:rPr>
              <w:t>✔</w:t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الامتحان الكتابي النهائي</w:t>
            </w:r>
            <w:r w:rsidRPr="0011437E">
              <w:rPr>
                <w:rFonts w:cs="Khalid Art bold"/>
                <w:color w:val="000000" w:themeColor="text1"/>
                <w:sz w:val="24"/>
                <w:szCs w:val="24"/>
              </w:rPr>
              <w:t>.</w:t>
            </w:r>
          </w:p>
          <w:p w:rsidR="005460AF" w:rsidRPr="00B7276B" w:rsidRDefault="00941546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="005460AF"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الاختبارات القصيرة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941546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الواجبات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664156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cs="Khalid Art bold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5460AF" w:rsidRPr="00B7276B" w:rsidRDefault="00243987" w:rsidP="00243987">
      <w:pPr>
        <w:pStyle w:val="ps2"/>
        <w:bidi/>
        <w:spacing w:before="0" w:after="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</w:rPr>
        <w:t>مخرجات البرنامج التعليمية</w:t>
      </w:r>
      <w:r w:rsidR="005460AF" w:rsidRPr="00B7276B">
        <w:rPr>
          <w:rFonts w:ascii="Cambria" w:hAnsi="Cambria" w:cs="Khalid Art bold"/>
          <w:b w:val="0"/>
          <w:bCs w:val="0"/>
          <w:sz w:val="24"/>
        </w:rPr>
        <w:t xml:space="preserve"> (PLOs):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  <w:gridCol w:w="1291"/>
      </w:tblGrid>
      <w:tr w:rsidR="00243987" w:rsidRPr="00B7276B" w:rsidTr="00415294">
        <w:trPr>
          <w:trHeight w:val="776"/>
        </w:trPr>
        <w:tc>
          <w:tcPr>
            <w:tcW w:w="10173" w:type="dxa"/>
            <w:gridSpan w:val="2"/>
            <w:shd w:val="clear" w:color="auto" w:fill="F2F2F2"/>
          </w:tcPr>
          <w:p w:rsidR="00243987" w:rsidRPr="00B7276B" w:rsidRDefault="00243987" w:rsidP="00415294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>تصف نتائج تعلُّم البرنامج ما يُتوقع من الطلاب معرفته ويكونوا قادرين على القيام به بحلول وقت التخرج. هذه تتعلق بالمعرفة والمهارات والسلوكيات التي يكتسبها الطلاب أثناء تقدمهم من خلال البرنامج.</w:t>
            </w:r>
          </w:p>
        </w:tc>
      </w:tr>
      <w:tr w:rsidR="00941546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941546" w:rsidRDefault="00941546" w:rsidP="0094154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الالمام بالمهارات الاساسية للاتصال والتواصل اللغوي باللغتين العربية والانجليزية</w:t>
            </w:r>
          </w:p>
        </w:tc>
        <w:tc>
          <w:tcPr>
            <w:tcW w:w="1291" w:type="dxa"/>
          </w:tcPr>
          <w:p w:rsidR="00941546" w:rsidRPr="00B7276B" w:rsidRDefault="00941546" w:rsidP="00941546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941546" w:rsidRPr="00B7276B" w:rsidTr="00415294">
        <w:trPr>
          <w:trHeight w:val="372"/>
        </w:trPr>
        <w:tc>
          <w:tcPr>
            <w:tcW w:w="8882" w:type="dxa"/>
            <w:shd w:val="clear" w:color="auto" w:fill="auto"/>
          </w:tcPr>
          <w:p w:rsidR="00941546" w:rsidRDefault="00941546" w:rsidP="0094154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الالمام بمهارات الحاسوب والانترنت</w:t>
            </w:r>
          </w:p>
        </w:tc>
        <w:tc>
          <w:tcPr>
            <w:tcW w:w="1291" w:type="dxa"/>
          </w:tcPr>
          <w:p w:rsidR="00941546" w:rsidRPr="00B7276B" w:rsidRDefault="00941546" w:rsidP="00941546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941546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941546" w:rsidRDefault="00941546" w:rsidP="0094154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معرفة القوانين والحقوق والواجبات في التعاملات</w:t>
            </w:r>
          </w:p>
        </w:tc>
        <w:tc>
          <w:tcPr>
            <w:tcW w:w="1291" w:type="dxa"/>
          </w:tcPr>
          <w:p w:rsidR="00941546" w:rsidRPr="00B7276B" w:rsidRDefault="00941546" w:rsidP="00941546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941546" w:rsidRPr="00B7276B" w:rsidTr="00415294">
        <w:trPr>
          <w:trHeight w:val="372"/>
        </w:trPr>
        <w:tc>
          <w:tcPr>
            <w:tcW w:w="8882" w:type="dxa"/>
            <w:shd w:val="clear" w:color="auto" w:fill="auto"/>
          </w:tcPr>
          <w:p w:rsidR="00941546" w:rsidRDefault="00941546" w:rsidP="0094154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الالمام بمهارات التفكير الناقد والابداعي والابتكاري واسلوب حل المشكلات</w:t>
            </w:r>
          </w:p>
        </w:tc>
        <w:tc>
          <w:tcPr>
            <w:tcW w:w="1291" w:type="dxa"/>
          </w:tcPr>
          <w:p w:rsidR="00941546" w:rsidRPr="00B7276B" w:rsidRDefault="00941546" w:rsidP="00941546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941546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941546" w:rsidRDefault="00941546" w:rsidP="0094154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معرفة الاتجاهات الاخلاقية والانسانية والاجتماعية والقيم الدينية ومبادىء الانتماء والمواطنة والحس الوطني</w:t>
            </w:r>
          </w:p>
        </w:tc>
        <w:tc>
          <w:tcPr>
            <w:tcW w:w="1291" w:type="dxa"/>
          </w:tcPr>
          <w:p w:rsidR="00941546" w:rsidRPr="00B7276B" w:rsidRDefault="00941546" w:rsidP="00941546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941546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941546" w:rsidRDefault="00941546" w:rsidP="0094154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المعرفة باحداث التاريخ العربي والاسلامي والمعاصر</w:t>
            </w:r>
          </w:p>
        </w:tc>
        <w:tc>
          <w:tcPr>
            <w:tcW w:w="1291" w:type="dxa"/>
          </w:tcPr>
          <w:p w:rsidR="00941546" w:rsidRPr="00B7276B" w:rsidRDefault="00941546" w:rsidP="00941546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</w:tbl>
    <w:p w:rsidR="005460AF" w:rsidRPr="00415294" w:rsidRDefault="00415294" w:rsidP="00415294">
      <w:pPr>
        <w:pStyle w:val="Husam1"/>
        <w:spacing w:line="360" w:lineRule="auto"/>
        <w:jc w:val="right"/>
        <w:rPr>
          <w:rFonts w:ascii="Cambria" w:eastAsia="Times New Roman" w:hAnsi="Cambria" w:cs="Khalid Art bold"/>
          <w:sz w:val="24"/>
          <w:szCs w:val="24"/>
          <w:lang w:val="en-US" w:eastAsia="en-US" w:bidi="ar-JO"/>
        </w:rPr>
      </w:pP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lastRenderedPageBreak/>
        <w:t>المس</w:t>
      </w:r>
      <w:r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ؤ</w:t>
      </w: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ولون</w:t>
      </w:r>
      <w:r w:rsidR="00243987"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 xml:space="preserve"> والتواقيع </w:t>
      </w:r>
    </w:p>
    <w:tbl>
      <w:tblPr>
        <w:tblW w:w="473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1842"/>
        <w:gridCol w:w="2553"/>
        <w:gridCol w:w="1634"/>
      </w:tblGrid>
      <w:tr w:rsidR="00415294" w:rsidRPr="00B7276B" w:rsidTr="00B739CD">
        <w:trPr>
          <w:trHeight w:val="493"/>
        </w:trPr>
        <w:tc>
          <w:tcPr>
            <w:tcW w:w="3543" w:type="dxa"/>
            <w:shd w:val="clear" w:color="auto" w:fill="F2F2F2"/>
          </w:tcPr>
          <w:p w:rsidR="00415294" w:rsidRPr="00415294" w:rsidRDefault="00415294" w:rsidP="00415294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رئيس القسم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415294" w:rsidRDefault="00C14AE1" w:rsidP="00415294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د . خالد البستنجي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94" w:rsidRPr="00B7276B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color w:val="0033CC"/>
                <w:u w:color="0000FF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منسق المادة</w:t>
            </w:r>
          </w:p>
        </w:tc>
      </w:tr>
      <w:tr w:rsidR="00415294" w:rsidRPr="00B7276B" w:rsidTr="00B739CD">
        <w:trPr>
          <w:trHeight w:val="548"/>
        </w:trPr>
        <w:tc>
          <w:tcPr>
            <w:tcW w:w="3543" w:type="dxa"/>
            <w:shd w:val="clear" w:color="auto" w:fill="F2F2F2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294" w:rsidRPr="00415294" w:rsidRDefault="00415294" w:rsidP="00B739CD">
            <w:pPr>
              <w:jc w:val="center"/>
              <w:rPr>
                <w:rFonts w:ascii="Times New Roman" w:hAnsi="Times New Roman" w:cs="Khalid Art bold"/>
                <w:color w:val="0033CC"/>
                <w:u w:color="0000FF"/>
                <w:lang w:val="en-US"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</w:tr>
      <w:tr w:rsidR="00415294" w:rsidRPr="00B7276B" w:rsidTr="00B739CD">
        <w:trPr>
          <w:trHeight w:val="548"/>
        </w:trPr>
        <w:tc>
          <w:tcPr>
            <w:tcW w:w="3543" w:type="dxa"/>
            <w:shd w:val="clear" w:color="auto" w:fill="F2F2F2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294" w:rsidRPr="00B7276B" w:rsidRDefault="00415294" w:rsidP="00B739CD">
            <w:pPr>
              <w:jc w:val="center"/>
              <w:rPr>
                <w:rFonts w:ascii="Times New Roman" w:hAnsi="Times New Roman" w:cs="Khalid Art bold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</w:tr>
    </w:tbl>
    <w:p w:rsidR="005460AF" w:rsidRPr="00B7276B" w:rsidRDefault="005460AF" w:rsidP="005460AF">
      <w:pPr>
        <w:jc w:val="both"/>
        <w:rPr>
          <w:rFonts w:ascii="Times New Roman" w:hAnsi="Times New Roman" w:cs="Khalid Art bold"/>
          <w:sz w:val="2"/>
          <w:szCs w:val="2"/>
          <w:lang w:bidi="ar-JO"/>
        </w:rPr>
      </w:pPr>
    </w:p>
    <w:p w:rsidR="00636547" w:rsidRPr="00B7276B" w:rsidRDefault="00636547" w:rsidP="00415294">
      <w:pPr>
        <w:bidi/>
        <w:spacing w:after="0"/>
        <w:rPr>
          <w:rFonts w:cs="Khalid Art bold"/>
          <w:lang w:bidi="ar-JO"/>
        </w:rPr>
      </w:pPr>
    </w:p>
    <w:sectPr w:rsidR="00636547" w:rsidRPr="00B7276B" w:rsidSect="00803C3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76" w:right="864" w:bottom="1440" w:left="864" w:header="720" w:footer="720" w:gutter="288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F06" w:rsidRDefault="00572F06">
      <w:pPr>
        <w:spacing w:after="0" w:line="240" w:lineRule="auto"/>
      </w:pPr>
      <w:r>
        <w:separator/>
      </w:r>
    </w:p>
  </w:endnote>
  <w:endnote w:type="continuationSeparator" w:id="0">
    <w:p w:rsidR="00572F06" w:rsidRDefault="0057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altName w:val="Arial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0F0" w:rsidRPr="001500D6" w:rsidRDefault="005450F0" w:rsidP="00415294">
    <w:pPr>
      <w:tabs>
        <w:tab w:val="center" w:pos="4680"/>
        <w:tab w:val="right" w:pos="9360"/>
      </w:tabs>
      <w:spacing w:after="0"/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F941BE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F941BE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653747" w:rsidRPr="00653747">
      <w:rPr>
        <w:rFonts w:ascii="Courier" w:eastAsia="Calibri" w:hAnsi="Courier" w:cs="Traditional Arabic"/>
        <w:b/>
        <w:bCs/>
        <w:noProof/>
        <w:sz w:val="16"/>
        <w:szCs w:val="16"/>
      </w:rPr>
      <w:t>0</w:t>
    </w:r>
    <w:r w:rsidR="00F941BE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r w:rsidR="00572F06">
      <w:fldChar w:fldCharType="begin"/>
    </w:r>
    <w:r w:rsidR="00572F06">
      <w:instrText xml:space="preserve"> NUMPAGES  \* Arabic  \* MERGEFORMAT </w:instrText>
    </w:r>
    <w:r w:rsidR="00572F06">
      <w:fldChar w:fldCharType="separate"/>
    </w:r>
    <w:r w:rsidR="00653747" w:rsidRPr="00653747">
      <w:rPr>
        <w:rFonts w:ascii="Courier" w:eastAsia="Calibri" w:hAnsi="Courier" w:cs="Traditional Arabic"/>
        <w:b/>
        <w:bCs/>
        <w:noProof/>
        <w:sz w:val="16"/>
        <w:szCs w:val="16"/>
      </w:rPr>
      <w:t>8</w:t>
    </w:r>
    <w:r w:rsidR="00572F06">
      <w:rPr>
        <w:rFonts w:ascii="Courier" w:eastAsia="Calibri" w:hAnsi="Courier" w:cs="Traditional Arabic"/>
        <w:b/>
        <w:bCs/>
        <w:noProof/>
        <w:sz w:val="16"/>
        <w:szCs w:val="16"/>
      </w:rPr>
      <w:fldChar w:fldCharType="end"/>
    </w:r>
  </w:p>
  <w:p w:rsidR="00803C3D" w:rsidRPr="001500D6" w:rsidRDefault="0068636A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>
      <w:rPr>
        <w:rFonts w:ascii="Calibri" w:eastAsia="Calibri" w:hAnsi="Calibri" w:cs="Arial"/>
        <w:b/>
        <w:bCs/>
        <w:sz w:val="16"/>
        <w:szCs w:val="16"/>
      </w:rPr>
      <w:t xml:space="preserve">                          </w:t>
    </w:r>
    <w:r w:rsidR="00803C3D" w:rsidRPr="001500D6">
      <w:rPr>
        <w:rFonts w:ascii="Calibri" w:eastAsia="Calibri" w:hAnsi="Calibri" w:cs="Arial"/>
        <w:b/>
        <w:bCs/>
        <w:sz w:val="16"/>
        <w:szCs w:val="16"/>
      </w:rPr>
      <w:t>Ref</w:t>
    </w:r>
    <w:r w:rsidR="00803C3D" w:rsidRPr="001500D6">
      <w:rPr>
        <w:rFonts w:ascii="Calibri" w:eastAsia="Calibri" w:hAnsi="Calibri" w:cs="Arial"/>
        <w:sz w:val="16"/>
        <w:szCs w:val="16"/>
      </w:rPr>
      <w:t xml:space="preserve">: Deans Council ( </w:t>
    </w:r>
    <w:r w:rsidR="00803C3D">
      <w:rPr>
        <w:rFonts w:eastAsia="Calibri"/>
        <w:sz w:val="16"/>
        <w:szCs w:val="16"/>
      </w:rPr>
      <w:t>1</w:t>
    </w:r>
    <w:r w:rsidR="00803C3D" w:rsidRPr="001500D6">
      <w:rPr>
        <w:rFonts w:ascii="Calibri" w:eastAsia="Calibri" w:hAnsi="Calibri" w:cs="Arial"/>
        <w:sz w:val="16"/>
        <w:szCs w:val="16"/>
      </w:rPr>
      <w:t xml:space="preserve"> ) Decision No. ( </w:t>
    </w:r>
    <w:r w:rsidR="00803C3D">
      <w:rPr>
        <w:rFonts w:eastAsia="Calibri"/>
        <w:sz w:val="16"/>
        <w:szCs w:val="16"/>
      </w:rPr>
      <w:t xml:space="preserve">30 </w:t>
    </w:r>
    <w:r w:rsidR="00803C3D" w:rsidRPr="001500D6">
      <w:rPr>
        <w:rFonts w:ascii="Calibri" w:eastAsia="Calibri" w:hAnsi="Calibri" w:cs="Arial"/>
        <w:sz w:val="16"/>
        <w:szCs w:val="16"/>
      </w:rPr>
      <w:t xml:space="preserve">) </w:t>
    </w:r>
    <w:r w:rsidR="00803C3D"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803C3D" w:rsidRPr="001500D6">
      <w:rPr>
        <w:rFonts w:ascii="Calibri" w:eastAsia="Calibri" w:hAnsi="Calibri" w:cs="Arial"/>
        <w:sz w:val="16"/>
        <w:szCs w:val="16"/>
      </w:rPr>
      <w:t xml:space="preserve">: </w:t>
    </w:r>
    <w:r w:rsidR="00803C3D">
      <w:rPr>
        <w:rFonts w:ascii="Calibri" w:eastAsia="Calibri" w:hAnsi="Calibri" w:cs="Arial"/>
        <w:sz w:val="16"/>
        <w:szCs w:val="16"/>
      </w:rPr>
      <w:t>26/9/2019</w:t>
    </w:r>
    <w:r w:rsidR="00803C3D">
      <w:rPr>
        <w:rFonts w:ascii="Calibri" w:eastAsia="Calibri" w:hAnsi="Calibri" w:cs="Arial"/>
        <w:sz w:val="16"/>
        <w:szCs w:val="16"/>
      </w:rPr>
      <w:br/>
    </w:r>
    <w:r>
      <w:rPr>
        <w:rFonts w:ascii="Calibri" w:eastAsia="Calibri" w:hAnsi="Calibri" w:cs="Arial"/>
        <w:b/>
        <w:bCs/>
        <w:sz w:val="16"/>
        <w:szCs w:val="16"/>
      </w:rPr>
      <w:t xml:space="preserve">                          </w:t>
    </w:r>
    <w:r w:rsidR="00803C3D" w:rsidRPr="001500D6">
      <w:rPr>
        <w:rFonts w:ascii="Calibri" w:eastAsia="Calibri" w:hAnsi="Calibri" w:cs="Arial"/>
        <w:b/>
        <w:bCs/>
        <w:sz w:val="16"/>
        <w:szCs w:val="16"/>
      </w:rPr>
      <w:t>Ref</w:t>
    </w:r>
    <w:r w:rsidR="00803C3D"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 w:rsidR="00803C3D">
      <w:rPr>
        <w:rFonts w:ascii="Calibri" w:eastAsia="Calibri" w:hAnsi="Calibri" w:cs="Arial"/>
        <w:sz w:val="16"/>
        <w:szCs w:val="16"/>
      </w:rPr>
      <w:t>24</w:t>
    </w:r>
    <w:r w:rsidR="00803C3D" w:rsidRPr="001500D6">
      <w:rPr>
        <w:rFonts w:ascii="Calibri" w:eastAsia="Calibri" w:hAnsi="Calibri" w:cs="Arial"/>
        <w:sz w:val="16"/>
        <w:szCs w:val="16"/>
      </w:rPr>
      <w:t xml:space="preserve">) Decision No. ( </w:t>
    </w:r>
    <w:r w:rsidR="00803C3D">
      <w:rPr>
        <w:rFonts w:eastAsia="Calibri"/>
        <w:sz w:val="16"/>
        <w:szCs w:val="16"/>
      </w:rPr>
      <w:t>14</w:t>
    </w:r>
    <w:r w:rsidR="00803C3D" w:rsidRPr="001500D6">
      <w:rPr>
        <w:rFonts w:ascii="Calibri" w:eastAsia="Calibri" w:hAnsi="Calibri" w:cs="Arial"/>
        <w:sz w:val="16"/>
        <w:szCs w:val="16"/>
      </w:rPr>
      <w:t xml:space="preserve"> ) </w:t>
    </w:r>
    <w:r w:rsidR="00803C3D"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803C3D">
      <w:rPr>
        <w:rFonts w:eastAsia="Calibri"/>
        <w:sz w:val="16"/>
        <w:szCs w:val="16"/>
      </w:rPr>
      <w:t>17/9/2019</w:t>
    </w:r>
  </w:p>
  <w:p w:rsidR="003D172F" w:rsidRPr="005450F0" w:rsidRDefault="00572F06" w:rsidP="00803C3D">
    <w:pPr>
      <w:tabs>
        <w:tab w:val="center" w:pos="4680"/>
        <w:tab w:val="right" w:pos="9360"/>
      </w:tabs>
      <w:spacing w:after="0"/>
      <w:rPr>
        <w:rStyle w:val="PageNumb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0F0" w:rsidRPr="00B7276B" w:rsidRDefault="005450F0" w:rsidP="008E2A33">
    <w:pPr>
      <w:tabs>
        <w:tab w:val="center" w:pos="4680"/>
        <w:tab w:val="right" w:pos="9360"/>
      </w:tabs>
      <w:rPr>
        <w:rFonts w:ascii="Calibri" w:eastAsia="Calibri" w:hAnsi="Calibri" w:cs="Arial"/>
        <w:sz w:val="16"/>
        <w:szCs w:val="16"/>
        <w:lang w:val="en-US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F941BE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F941BE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803C3D" w:rsidRPr="00803C3D">
      <w:rPr>
        <w:rFonts w:ascii="Courier" w:eastAsia="Calibri" w:hAnsi="Courier" w:cs="Traditional Arabic"/>
        <w:b/>
        <w:bCs/>
        <w:noProof/>
        <w:sz w:val="16"/>
        <w:szCs w:val="16"/>
      </w:rPr>
      <w:t>0</w:t>
    </w:r>
    <w:r w:rsidR="00F941BE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r w:rsidR="00572F06">
      <w:fldChar w:fldCharType="begin"/>
    </w:r>
    <w:r w:rsidR="00572F06">
      <w:instrText xml:space="preserve"> NUMPAGES  \* Arabic  \* MERGEFORMAT </w:instrText>
    </w:r>
    <w:r w:rsidR="00572F06">
      <w:fldChar w:fldCharType="separate"/>
    </w:r>
    <w:r w:rsidR="00941546" w:rsidRPr="00941546">
      <w:rPr>
        <w:rFonts w:ascii="Courier" w:eastAsia="Calibri" w:hAnsi="Courier" w:cs="Traditional Arabic"/>
        <w:b/>
        <w:bCs/>
        <w:noProof/>
        <w:sz w:val="16"/>
        <w:szCs w:val="16"/>
      </w:rPr>
      <w:t>8</w:t>
    </w:r>
    <w:r w:rsidR="00572F06">
      <w:rPr>
        <w:rFonts w:ascii="Courier" w:eastAsia="Calibri" w:hAnsi="Courier" w:cs="Traditional Arabic"/>
        <w:b/>
        <w:bCs/>
        <w:noProof/>
        <w:sz w:val="16"/>
        <w:szCs w:val="16"/>
      </w:rPr>
      <w:fldChar w:fldCharType="end"/>
    </w:r>
  </w:p>
  <w:p w:rsidR="005450F0" w:rsidRPr="001500D6" w:rsidRDefault="005450F0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( </w:t>
    </w:r>
    <w:r w:rsidR="00803C3D">
      <w:rPr>
        <w:rFonts w:eastAsia="Calibri"/>
        <w:sz w:val="16"/>
        <w:szCs w:val="16"/>
      </w:rPr>
      <w:t>1</w:t>
    </w:r>
    <w:r w:rsidRPr="001500D6">
      <w:rPr>
        <w:rFonts w:ascii="Calibri" w:eastAsia="Calibri" w:hAnsi="Calibri" w:cs="Arial"/>
        <w:sz w:val="16"/>
        <w:szCs w:val="16"/>
      </w:rPr>
      <w:t xml:space="preserve"> ) Decision No. ( </w:t>
    </w:r>
    <w:r w:rsidR="00803C3D">
      <w:rPr>
        <w:rFonts w:eastAsia="Calibri"/>
        <w:sz w:val="16"/>
        <w:szCs w:val="16"/>
      </w:rPr>
      <w:t>30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 w:rsidR="00803C3D"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 w:rsidR="00803C3D"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( </w:t>
    </w:r>
    <w:r w:rsidR="00803C3D">
      <w:rPr>
        <w:rFonts w:eastAsia="Calibri"/>
        <w:sz w:val="16"/>
        <w:szCs w:val="16"/>
      </w:rPr>
      <w:t>14</w:t>
    </w:r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803C3D">
      <w:rPr>
        <w:rFonts w:eastAsia="Calibri"/>
        <w:sz w:val="16"/>
        <w:szCs w:val="16"/>
      </w:rPr>
      <w:t>17/9/2019</w:t>
    </w:r>
  </w:p>
  <w:p w:rsidR="005450F0" w:rsidRDefault="005450F0" w:rsidP="005450F0">
    <w:pPr>
      <w:pStyle w:val="Footer"/>
    </w:pPr>
  </w:p>
  <w:p w:rsidR="005450F0" w:rsidRDefault="005450F0" w:rsidP="005450F0">
    <w:pPr>
      <w:pStyle w:val="Footer"/>
      <w:jc w:val="center"/>
      <w:rPr>
        <w:rStyle w:val="PageNumber"/>
      </w:rPr>
    </w:pPr>
  </w:p>
  <w:p w:rsidR="00E1761B" w:rsidRDefault="00572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F06" w:rsidRDefault="00572F06">
      <w:pPr>
        <w:spacing w:after="0" w:line="240" w:lineRule="auto"/>
      </w:pPr>
      <w:r>
        <w:separator/>
      </w:r>
    </w:p>
  </w:footnote>
  <w:footnote w:type="continuationSeparator" w:id="0">
    <w:p w:rsidR="00572F06" w:rsidRDefault="00572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5450F0" w:rsidTr="00D02BEA">
      <w:trPr>
        <w:trHeight w:val="810"/>
        <w:jc w:val="center"/>
      </w:trPr>
      <w:tc>
        <w:tcPr>
          <w:tcW w:w="3084" w:type="dxa"/>
          <w:vAlign w:val="center"/>
        </w:tcPr>
        <w:p w:rsidR="005450F0" w:rsidRDefault="00572F06" w:rsidP="005450F0">
          <w:pPr>
            <w:pStyle w:val="Header"/>
          </w:pPr>
          <w:r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2050" type="#_x0000_t202" style="position:absolute;margin-left:191pt;margin-top:-27pt;width:112.45pt;height:40.8pt;z-index:251659264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" filled="f" stroked="f">
                <v:path arrowok="t"/>
                <v:textbox>
                  <w:txbxContent>
                    <w:p w:rsidR="005450F0" w:rsidRDefault="005450F0" w:rsidP="005450F0"/>
                  </w:txbxContent>
                </v:textbox>
              </v:shape>
            </w:pict>
          </w:r>
        </w:p>
      </w:tc>
      <w:tc>
        <w:tcPr>
          <w:tcW w:w="3192" w:type="dxa"/>
          <w:vAlign w:val="center"/>
        </w:tcPr>
        <w:p w:rsidR="005450F0" w:rsidRDefault="005450F0" w:rsidP="005450F0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22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5450F0" w:rsidRDefault="005450F0" w:rsidP="005450F0">
          <w:pPr>
            <w:pStyle w:val="Header"/>
            <w:jc w:val="right"/>
          </w:pPr>
        </w:p>
      </w:tc>
    </w:tr>
    <w:tr w:rsidR="005450F0" w:rsidTr="00D02BEA">
      <w:trPr>
        <w:trHeight w:val="68"/>
        <w:jc w:val="center"/>
      </w:trPr>
      <w:tc>
        <w:tcPr>
          <w:tcW w:w="3084" w:type="dxa"/>
          <w:vAlign w:val="center"/>
        </w:tcPr>
        <w:p w:rsidR="005450F0" w:rsidRPr="00FE0134" w:rsidRDefault="005450F0" w:rsidP="005450F0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5450F0" w:rsidRPr="007147BB" w:rsidRDefault="005450F0" w:rsidP="005450F0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5450F0" w:rsidRPr="007147BB" w:rsidRDefault="005450F0" w:rsidP="005450F0">
          <w:pPr>
            <w:pStyle w:val="Header"/>
            <w:jc w:val="right"/>
          </w:pPr>
        </w:p>
      </w:tc>
    </w:tr>
  </w:tbl>
  <w:p w:rsidR="005450F0" w:rsidRPr="001A39E2" w:rsidRDefault="005450F0" w:rsidP="00523935">
    <w:pPr>
      <w:pStyle w:val="Header"/>
      <w:spacing w:after="0"/>
      <w:rPr>
        <w:sz w:val="8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1A39E2" w:rsidTr="001A39E2">
      <w:trPr>
        <w:trHeight w:val="810"/>
        <w:jc w:val="center"/>
      </w:trPr>
      <w:tc>
        <w:tcPr>
          <w:tcW w:w="3084" w:type="dxa"/>
          <w:vAlign w:val="center"/>
        </w:tcPr>
        <w:p w:rsidR="001A39E2" w:rsidRDefault="00572F06" w:rsidP="007A1FF6">
          <w:pPr>
            <w:pStyle w:val="Header"/>
          </w:pPr>
          <w:r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2049" type="#_x0000_t202" style="position:absolute;margin-left:191pt;margin-top:-27pt;width:112.45pt;height:40.8pt;z-index:251658240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" filled="f" stroked="f">
                <v:path arrowok="t"/>
                <v:textbox>
                  <w:txbxContent>
                    <w:p w:rsidR="00E1761B" w:rsidRDefault="00572F06" w:rsidP="00E1761B"/>
                  </w:txbxContent>
                </v:textbox>
              </v:shape>
            </w:pict>
          </w:r>
        </w:p>
      </w:tc>
      <w:tc>
        <w:tcPr>
          <w:tcW w:w="3192" w:type="dxa"/>
          <w:vAlign w:val="center"/>
        </w:tcPr>
        <w:p w:rsidR="001A39E2" w:rsidRDefault="005450F0" w:rsidP="007A1FF6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22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A39E2" w:rsidRDefault="00572F06" w:rsidP="007A1FF6">
          <w:pPr>
            <w:pStyle w:val="Header"/>
            <w:jc w:val="right"/>
          </w:pPr>
        </w:p>
      </w:tc>
    </w:tr>
    <w:tr w:rsidR="001A39E2" w:rsidTr="004941F4">
      <w:trPr>
        <w:trHeight w:val="68"/>
        <w:jc w:val="center"/>
      </w:trPr>
      <w:tc>
        <w:tcPr>
          <w:tcW w:w="3084" w:type="dxa"/>
          <w:vAlign w:val="center"/>
        </w:tcPr>
        <w:p w:rsidR="001A39E2" w:rsidRPr="00FE0134" w:rsidRDefault="00572F06" w:rsidP="001A39E2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1A39E2" w:rsidRPr="007147BB" w:rsidRDefault="00572F06" w:rsidP="007A1FF6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1A39E2" w:rsidRPr="007147BB" w:rsidRDefault="00572F06" w:rsidP="007A1FF6">
          <w:pPr>
            <w:pStyle w:val="Header"/>
            <w:jc w:val="right"/>
          </w:pPr>
        </w:p>
      </w:tc>
    </w:tr>
  </w:tbl>
  <w:p w:rsidR="009316C4" w:rsidRPr="001A39E2" w:rsidRDefault="00572F06" w:rsidP="00E1761B">
    <w:pPr>
      <w:pStyle w:val="Header"/>
      <w:rPr>
        <w:sz w:val="8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95280"/>
    <w:multiLevelType w:val="hybridMultilevel"/>
    <w:tmpl w:val="58F08348"/>
    <w:lvl w:ilvl="0" w:tplc="E85A5B1A">
      <w:start w:val="1"/>
      <w:numFmt w:val="bullet"/>
      <w:lvlText w:val="-"/>
      <w:lvlJc w:val="left"/>
      <w:pPr>
        <w:ind w:left="644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6136C"/>
    <w:multiLevelType w:val="hybridMultilevel"/>
    <w:tmpl w:val="72467DF4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57EBB"/>
    <w:multiLevelType w:val="hybridMultilevel"/>
    <w:tmpl w:val="6B087B80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40060"/>
    <w:multiLevelType w:val="hybridMultilevel"/>
    <w:tmpl w:val="09F41B80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E342A"/>
    <w:multiLevelType w:val="hybridMultilevel"/>
    <w:tmpl w:val="F53E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23A7"/>
    <w:multiLevelType w:val="hybridMultilevel"/>
    <w:tmpl w:val="E610B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C05E3"/>
    <w:multiLevelType w:val="hybridMultilevel"/>
    <w:tmpl w:val="0818C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E151F"/>
    <w:multiLevelType w:val="hybridMultilevel"/>
    <w:tmpl w:val="2620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43196"/>
    <w:multiLevelType w:val="singleLevel"/>
    <w:tmpl w:val="14729F8C"/>
    <w:lvl w:ilvl="0">
      <w:start w:val="1"/>
      <w:numFmt w:val="decimal"/>
      <w:lvlText w:val="2.%1."/>
      <w:legacy w:legacy="1" w:legacySpace="0" w:legacyIndent="567"/>
      <w:lvlJc w:val="left"/>
      <w:pPr>
        <w:ind w:left="567" w:hanging="567"/>
      </w:pPr>
    </w:lvl>
  </w:abstractNum>
  <w:abstractNum w:abstractNumId="11" w15:restartNumberingAfterBreak="0">
    <w:nsid w:val="50F52050"/>
    <w:multiLevelType w:val="hybridMultilevel"/>
    <w:tmpl w:val="C67043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B239F"/>
    <w:multiLevelType w:val="hybridMultilevel"/>
    <w:tmpl w:val="6FB27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C44BC"/>
    <w:multiLevelType w:val="hybridMultilevel"/>
    <w:tmpl w:val="A3A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E6DE0"/>
    <w:multiLevelType w:val="hybridMultilevel"/>
    <w:tmpl w:val="DFA8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3"/>
  </w:num>
  <w:num w:numId="5">
    <w:abstractNumId w:val="17"/>
  </w:num>
  <w:num w:numId="6">
    <w:abstractNumId w:val="1"/>
  </w:num>
  <w:num w:numId="7">
    <w:abstractNumId w:val="9"/>
  </w:num>
  <w:num w:numId="8">
    <w:abstractNumId w:val="15"/>
  </w:num>
  <w:num w:numId="9">
    <w:abstractNumId w:val="5"/>
  </w:num>
  <w:num w:numId="10">
    <w:abstractNumId w:val="2"/>
  </w:num>
  <w:num w:numId="11">
    <w:abstractNumId w:val="4"/>
  </w:num>
  <w:num w:numId="12">
    <w:abstractNumId w:val="10"/>
  </w:num>
  <w:num w:numId="13">
    <w:abstractNumId w:val="7"/>
  </w:num>
  <w:num w:numId="14">
    <w:abstractNumId w:val="8"/>
  </w:num>
  <w:num w:numId="15">
    <w:abstractNumId w:val="14"/>
  </w:num>
  <w:num w:numId="16">
    <w:abstractNumId w:val="11"/>
  </w:num>
  <w:num w:numId="17">
    <w:abstractNumId w:val="16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60AF"/>
    <w:rsid w:val="000312A5"/>
    <w:rsid w:val="00072EB9"/>
    <w:rsid w:val="000912DC"/>
    <w:rsid w:val="0009745A"/>
    <w:rsid w:val="000F3FBD"/>
    <w:rsid w:val="0011437E"/>
    <w:rsid w:val="00155F9E"/>
    <w:rsid w:val="00225C2D"/>
    <w:rsid w:val="00243987"/>
    <w:rsid w:val="00256417"/>
    <w:rsid w:val="0032424D"/>
    <w:rsid w:val="0033117E"/>
    <w:rsid w:val="003A29D1"/>
    <w:rsid w:val="00415294"/>
    <w:rsid w:val="00474289"/>
    <w:rsid w:val="004D7824"/>
    <w:rsid w:val="004F227F"/>
    <w:rsid w:val="00501DB8"/>
    <w:rsid w:val="00514778"/>
    <w:rsid w:val="00523935"/>
    <w:rsid w:val="00533639"/>
    <w:rsid w:val="005450F0"/>
    <w:rsid w:val="005460AF"/>
    <w:rsid w:val="00565C29"/>
    <w:rsid w:val="00572F06"/>
    <w:rsid w:val="00636547"/>
    <w:rsid w:val="00653747"/>
    <w:rsid w:val="00664156"/>
    <w:rsid w:val="0066557D"/>
    <w:rsid w:val="0068636A"/>
    <w:rsid w:val="007108C9"/>
    <w:rsid w:val="00722C25"/>
    <w:rsid w:val="007B7DA1"/>
    <w:rsid w:val="00803C3D"/>
    <w:rsid w:val="00811EBB"/>
    <w:rsid w:val="0085532C"/>
    <w:rsid w:val="0086626E"/>
    <w:rsid w:val="00875E98"/>
    <w:rsid w:val="008A5D27"/>
    <w:rsid w:val="008E2A33"/>
    <w:rsid w:val="00941546"/>
    <w:rsid w:val="0098246C"/>
    <w:rsid w:val="0098702E"/>
    <w:rsid w:val="009C61CB"/>
    <w:rsid w:val="00A30138"/>
    <w:rsid w:val="00A61239"/>
    <w:rsid w:val="00A8241D"/>
    <w:rsid w:val="00AC716F"/>
    <w:rsid w:val="00B2330E"/>
    <w:rsid w:val="00B36DE6"/>
    <w:rsid w:val="00B41BE7"/>
    <w:rsid w:val="00B61F36"/>
    <w:rsid w:val="00B7276B"/>
    <w:rsid w:val="00B739CD"/>
    <w:rsid w:val="00B879D4"/>
    <w:rsid w:val="00BB09CB"/>
    <w:rsid w:val="00BD479F"/>
    <w:rsid w:val="00BE155C"/>
    <w:rsid w:val="00BE17F8"/>
    <w:rsid w:val="00BF284F"/>
    <w:rsid w:val="00C14AE1"/>
    <w:rsid w:val="00C1708B"/>
    <w:rsid w:val="00DD637E"/>
    <w:rsid w:val="00E1356A"/>
    <w:rsid w:val="00E42E02"/>
    <w:rsid w:val="00E70698"/>
    <w:rsid w:val="00EE7F2C"/>
    <w:rsid w:val="00F63BF8"/>
    <w:rsid w:val="00F9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55680A17"/>
  <w15:docId w15:val="{BA96B568-D90B-4F93-A0C2-BBB1D415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5460AF"/>
    <w:pPr>
      <w:keepNext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460AF"/>
    <w:rPr>
      <w:rFonts w:ascii="Arial" w:eastAsia="Times New Roman" w:hAnsi="Arial" w:cs="Times New Roman"/>
      <w:sz w:val="24"/>
      <w:szCs w:val="24"/>
      <w:u w:val="single"/>
      <w:lang w:val="en-GB"/>
    </w:rPr>
  </w:style>
  <w:style w:type="paragraph" w:styleId="Header">
    <w:name w:val="header"/>
    <w:aliases w:val="Heading7"/>
    <w:basedOn w:val="Normal"/>
    <w:link w:val="Head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rsid w:val="005460A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460AF"/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rsid w:val="005460AF"/>
    <w:rPr>
      <w:rFonts w:ascii="Arial" w:hAnsi="Arial" w:cs="Arial" w:hint="default"/>
      <w:color w:val="0000FF"/>
      <w:u w:val="single"/>
    </w:rPr>
  </w:style>
  <w:style w:type="character" w:styleId="PageNumber">
    <w:name w:val="page number"/>
    <w:basedOn w:val="DefaultParagraphFont"/>
    <w:rsid w:val="005460AF"/>
  </w:style>
  <w:style w:type="paragraph" w:customStyle="1" w:styleId="ps2">
    <w:name w:val="ps2"/>
    <w:basedOn w:val="Normal"/>
    <w:rsid w:val="005460AF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Normal"/>
    <w:link w:val="ps1CharChar"/>
    <w:autoRedefine/>
    <w:rsid w:val="00B2330E"/>
    <w:pPr>
      <w:tabs>
        <w:tab w:val="left" w:pos="1440"/>
      </w:tabs>
      <w:bidi/>
      <w:spacing w:line="276" w:lineRule="auto"/>
      <w:ind w:left="36" w:hanging="36"/>
    </w:pPr>
    <w:rPr>
      <w:rFonts w:ascii="Cambria" w:hAnsi="Cambria" w:cs="Khalid Art bold"/>
      <w:sz w:val="22"/>
      <w:szCs w:val="22"/>
      <w:lang w:val="en-US"/>
    </w:rPr>
  </w:style>
  <w:style w:type="paragraph" w:customStyle="1" w:styleId="ps1numbered">
    <w:name w:val="ps1 numbered"/>
    <w:basedOn w:val="ps1Char"/>
    <w:rsid w:val="005460AF"/>
    <w:pPr>
      <w:numPr>
        <w:numId w:val="1"/>
      </w:numPr>
    </w:pPr>
  </w:style>
  <w:style w:type="character" w:customStyle="1" w:styleId="ps1CharChar">
    <w:name w:val="ps1 Char Char"/>
    <w:link w:val="ps1Char"/>
    <w:rsid w:val="00B2330E"/>
    <w:rPr>
      <w:rFonts w:ascii="Cambria" w:eastAsia="Times New Roman" w:hAnsi="Cambria" w:cs="Khalid Art bold"/>
    </w:rPr>
  </w:style>
  <w:style w:type="paragraph" w:customStyle="1" w:styleId="Default">
    <w:name w:val="Default"/>
    <w:rsid w:val="00546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4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5460AF"/>
  </w:style>
  <w:style w:type="character" w:customStyle="1" w:styleId="shorttext">
    <w:name w:val="short_text"/>
    <w:rsid w:val="005460AF"/>
  </w:style>
  <w:style w:type="paragraph" w:customStyle="1" w:styleId="Husam1">
    <w:name w:val="Husam_1"/>
    <w:basedOn w:val="Normal"/>
    <w:link w:val="Husam1Char"/>
    <w:qFormat/>
    <w:rsid w:val="005460AF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5460AF"/>
    <w:rPr>
      <w:rFonts w:ascii="Times New Roman" w:eastAsia="SimSun" w:hAnsi="Times New Roman" w:cs="Times New Roman"/>
      <w:b/>
      <w:bCs/>
      <w:sz w:val="26"/>
      <w:szCs w:val="26"/>
      <w:lang w:val="en-GB" w:eastAsia="zh-CN"/>
    </w:rPr>
  </w:style>
  <w:style w:type="paragraph" w:customStyle="1" w:styleId="Bullets">
    <w:name w:val="Bullets"/>
    <w:basedOn w:val="ListParagraph"/>
    <w:link w:val="BulletsChar"/>
    <w:qFormat/>
    <w:rsid w:val="005460AF"/>
    <w:pPr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ascii="Times New Roman" w:eastAsia="SimSun" w:hAnsi="Times New Roman"/>
      <w:sz w:val="18"/>
      <w:szCs w:val="18"/>
      <w:lang w:val="en-US" w:eastAsia="zh-CN"/>
    </w:rPr>
  </w:style>
  <w:style w:type="character" w:customStyle="1" w:styleId="BulletsChar">
    <w:name w:val="Bullets Char"/>
    <w:link w:val="Bullets"/>
    <w:rsid w:val="005460AF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5460A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2A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7E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paragraph">
    <w:name w:val="paragraph"/>
    <w:basedOn w:val="Normal"/>
    <w:rsid w:val="000F3FBD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70800-C5BA-4B60-9B72-F6C9F196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8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Maaita</dc:creator>
  <cp:lastModifiedBy>Windows User</cp:lastModifiedBy>
  <cp:revision>122</cp:revision>
  <cp:lastPrinted>2019-10-16T12:10:00Z</cp:lastPrinted>
  <dcterms:created xsi:type="dcterms:W3CDTF">2019-10-16T07:38:00Z</dcterms:created>
  <dcterms:modified xsi:type="dcterms:W3CDTF">2019-10-16T12:45:00Z</dcterms:modified>
</cp:coreProperties>
</file>