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5" w:rsidRPr="00A16331" w:rsidRDefault="007901F5" w:rsidP="007901F5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النفس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 xml:space="preserve">الصحي:  </w:t>
      </w:r>
      <w:bookmarkStart w:id="0" w:name="_GoBack"/>
      <w:bookmarkEnd w:id="0"/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رقم: </w:t>
      </w:r>
      <w:r>
        <w:rPr>
          <w:rFonts w:ascii="Calibri Light" w:hAnsi="Calibri Light" w:cs="Khalid Art bold" w:hint="cs"/>
          <w:b/>
          <w:bCs/>
          <w:sz w:val="24"/>
          <w:szCs w:val="24"/>
          <w:rtl/>
        </w:rPr>
        <w:t>01073109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الساعات : 3 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ماهية علم النفس الصحي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السلوك الصحي والوقاية الأولية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السلوكيات المساندة للصحة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السلوكيات الضارة بالصحة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مفهوم ال</w:t>
      </w:r>
      <w:r>
        <w:rPr>
          <w:rFonts w:ascii="Calibri Light" w:hAnsi="Calibri Light" w:cs="Khalid Art bold" w:hint="cs"/>
          <w:sz w:val="24"/>
          <w:szCs w:val="24"/>
          <w:rtl/>
        </w:rPr>
        <w:t>ا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ضطرابات </w:t>
      </w:r>
      <w:proofErr w:type="spellStart"/>
      <w:r w:rsidRPr="00A16331">
        <w:rPr>
          <w:rFonts w:ascii="Calibri Light" w:hAnsi="Calibri Light" w:cs="Khalid Art bold"/>
          <w:sz w:val="24"/>
          <w:szCs w:val="24"/>
          <w:rtl/>
        </w:rPr>
        <w:t>السيكوسوماتية</w:t>
      </w:r>
      <w:proofErr w:type="spellEnd"/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  <w:lang w:bidi="ar-JO"/>
        </w:rPr>
      </w:pPr>
      <w:r>
        <w:rPr>
          <w:rFonts w:ascii="Calibri Light" w:hAnsi="Calibri Light" w:cs="Khalid Art bold" w:hint="cs"/>
          <w:sz w:val="24"/>
          <w:szCs w:val="24"/>
          <w:rtl/>
          <w:lang w:bidi="ar-JO"/>
        </w:rPr>
        <w:t>مصادر الضغط النفسي واستراتيجيات مواجهتها.</w:t>
      </w:r>
    </w:p>
    <w:p w:rsidR="007901F5" w:rsidRPr="00A16331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  <w:lang w:bidi="ar-JO"/>
        </w:rPr>
      </w:pPr>
      <w:r>
        <w:rPr>
          <w:rFonts w:ascii="Calibri Light" w:hAnsi="Calibri Light" w:cs="Khalid Art bold" w:hint="cs"/>
          <w:sz w:val="24"/>
          <w:szCs w:val="24"/>
          <w:rtl/>
          <w:lang w:bidi="ar-JO"/>
        </w:rPr>
        <w:t>المحافظة على نظام تغذية صحي.</w:t>
      </w:r>
    </w:p>
    <w:p w:rsidR="007901F5" w:rsidRPr="00F90AC0" w:rsidRDefault="007901F5" w:rsidP="007901F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</w:rPr>
      </w:pPr>
      <w:r w:rsidRPr="00A16331">
        <w:rPr>
          <w:rFonts w:ascii="Calibri Light" w:hAnsi="Calibri Light" w:cs="Khalid Art bold"/>
          <w:sz w:val="24"/>
          <w:szCs w:val="24"/>
          <w:rtl/>
          <w:lang w:bidi="ar-JO"/>
        </w:rPr>
        <w:t xml:space="preserve">إدارة الأمراض المزمنة والمميتة. </w:t>
      </w:r>
    </w:p>
    <w:p w:rsidR="004248C9" w:rsidRDefault="004248C9"/>
    <w:sectPr w:rsidR="004248C9" w:rsidSect="007D6AB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7901F5">
        <w:pPr>
          <w:pStyle w:val="Footer"/>
          <w:jc w:val="center"/>
        </w:pPr>
        <w:r w:rsidRPr="003D13E9">
          <w:fldChar w:fldCharType="begin"/>
        </w:r>
        <w:r>
          <w:instrText xml:space="preserve"> PAGE   \* MERGEFORMAT </w:instrText>
        </w:r>
        <w:r w:rsidRPr="003D13E9">
          <w:fldChar w:fldCharType="separate"/>
        </w:r>
        <w:r w:rsidRPr="007901F5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7901F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9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2814"/>
    </w:tblGrid>
    <w:tr w:rsidR="00A16331" w:rsidTr="006906F1">
      <w:trPr>
        <w:trHeight w:val="1080"/>
        <w:jc w:val="center"/>
      </w:trPr>
      <w:tc>
        <w:tcPr>
          <w:tcW w:w="3084" w:type="dxa"/>
          <w:vAlign w:val="center"/>
        </w:tcPr>
        <w:p w:rsidR="00A16331" w:rsidRDefault="007901F5" w:rsidP="00A16331">
          <w:pPr>
            <w:pStyle w:val="Header"/>
          </w:pPr>
        </w:p>
      </w:tc>
      <w:tc>
        <w:tcPr>
          <w:tcW w:w="3192" w:type="dxa"/>
          <w:vAlign w:val="center"/>
        </w:tcPr>
        <w:p w:rsidR="00A16331" w:rsidRDefault="007901F5" w:rsidP="00A16331">
          <w:pPr>
            <w:pStyle w:val="Header"/>
            <w:jc w:val="center"/>
          </w:pPr>
          <w:r>
            <w:rPr>
              <w:rFonts w:hint="cs"/>
              <w:noProof/>
            </w:rPr>
            <w:drawing>
              <wp:inline distT="0" distB="0" distL="0" distR="0">
                <wp:extent cx="1902804" cy="619125"/>
                <wp:effectExtent l="0" t="0" r="2540" b="0"/>
                <wp:docPr id="1" name="Picture 1" descr="Isra University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ra University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870" cy="62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A16331" w:rsidRDefault="007901F5" w:rsidP="00A16331">
          <w:pPr>
            <w:pStyle w:val="Header"/>
          </w:pPr>
        </w:p>
      </w:tc>
    </w:tr>
  </w:tbl>
  <w:p w:rsidR="00A16331" w:rsidRPr="00A16331" w:rsidRDefault="007901F5" w:rsidP="00A16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45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01F5"/>
    <w:rsid w:val="00362649"/>
    <w:rsid w:val="004248C9"/>
    <w:rsid w:val="0079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79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7901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901F5"/>
    <w:pPr>
      <w:ind w:left="720"/>
      <w:contextualSpacing/>
    </w:pPr>
  </w:style>
  <w:style w:type="table" w:styleId="TableGrid">
    <w:name w:val="Table Grid"/>
    <w:basedOn w:val="TableNormal"/>
    <w:uiPriority w:val="59"/>
    <w:rsid w:val="0079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2020-10-14T10:14:00Z</dcterms:created>
  <dcterms:modified xsi:type="dcterms:W3CDTF">2020-10-14T10:15:00Z</dcterms:modified>
</cp:coreProperties>
</file>