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62B" w:rsidRPr="008C462B" w:rsidRDefault="008C462B" w:rsidP="008C462B">
      <w:pPr>
        <w:shd w:val="clear" w:color="auto" w:fill="BFBFBF" w:themeFill="background1" w:themeFillShade="BF"/>
        <w:rPr>
          <w:rFonts w:cs="Khalid Art bold"/>
          <w:sz w:val="28"/>
          <w:rtl/>
          <w:lang w:bidi="ar-JO"/>
        </w:rPr>
      </w:pPr>
      <w:bookmarkStart w:id="0" w:name="_GoBack"/>
      <w:bookmarkEnd w:id="0"/>
      <w:r w:rsidRPr="00C87366">
        <w:rPr>
          <w:rFonts w:cs="Khalid Art bold" w:hint="cs"/>
          <w:szCs w:val="24"/>
          <w:rtl/>
          <w:lang w:bidi="ar-JO"/>
        </w:rPr>
        <w:t xml:space="preserve">اسم </w:t>
      </w:r>
      <w:r w:rsidRPr="008C462B">
        <w:rPr>
          <w:rFonts w:cs="Khalid Art bold" w:hint="cs"/>
          <w:sz w:val="28"/>
          <w:rtl/>
          <w:lang w:bidi="ar-JO"/>
        </w:rPr>
        <w:t xml:space="preserve">المادة: الأدب في الأردن           رقم المادة: </w:t>
      </w:r>
      <w:r w:rsidRPr="008C462B">
        <w:rPr>
          <w:rFonts w:cs="Khalid Art bold"/>
          <w:sz w:val="28"/>
          <w:lang w:bidi="ar-JO"/>
        </w:rPr>
        <w:t>01013217</w:t>
      </w:r>
      <w:r>
        <w:rPr>
          <w:rFonts w:cs="Khalid Art bold" w:hint="cs"/>
          <w:sz w:val="28"/>
          <w:rtl/>
          <w:lang w:bidi="ar-JO"/>
        </w:rPr>
        <w:t xml:space="preserve">    </w:t>
      </w:r>
      <w:r w:rsidRPr="008C462B">
        <w:rPr>
          <w:rFonts w:cs="Khalid Art bold" w:hint="cs"/>
          <w:sz w:val="28"/>
          <w:rtl/>
          <w:lang w:bidi="ar-JO"/>
        </w:rPr>
        <w:t xml:space="preserve">    عدد الساعات المعتمدة: (3)</w:t>
      </w:r>
    </w:p>
    <w:p w:rsidR="008C462B" w:rsidRPr="008C462B" w:rsidRDefault="008C462B" w:rsidP="008C462B">
      <w:pPr>
        <w:pStyle w:val="ListParagraph"/>
        <w:numPr>
          <w:ilvl w:val="0"/>
          <w:numId w:val="1"/>
        </w:numPr>
        <w:bidi/>
        <w:spacing w:after="160" w:line="360" w:lineRule="auto"/>
        <w:jc w:val="both"/>
        <w:rPr>
          <w:rFonts w:ascii="Simplified Arabic" w:hAnsi="Simplified Arabic" w:cs="Khalid Art bold"/>
          <w:b/>
          <w:i/>
          <w:sz w:val="28"/>
          <w:szCs w:val="28"/>
          <w:lang w:bidi="ar-JO"/>
        </w:rPr>
      </w:pPr>
      <w:r w:rsidRPr="008C462B">
        <w:rPr>
          <w:rFonts w:ascii="Simplified Arabic" w:hAnsi="Simplified Arabic" w:cs="Khalid Art bold"/>
          <w:b/>
          <w:i/>
          <w:sz w:val="28"/>
          <w:szCs w:val="28"/>
          <w:rtl/>
          <w:lang w:bidi="ar-JO"/>
        </w:rPr>
        <w:t>نشأة الأدب في المملكة الأردنية الهاشمية، وتطوره منذ تأسيس أمارة شرق الأردن.</w:t>
      </w:r>
    </w:p>
    <w:p w:rsidR="008C462B" w:rsidRPr="008C462B" w:rsidRDefault="008C462B" w:rsidP="008C462B">
      <w:pPr>
        <w:pStyle w:val="ListParagraph"/>
        <w:numPr>
          <w:ilvl w:val="0"/>
          <w:numId w:val="1"/>
        </w:numPr>
        <w:bidi/>
        <w:spacing w:after="160" w:line="360" w:lineRule="auto"/>
        <w:jc w:val="both"/>
        <w:rPr>
          <w:rFonts w:ascii="Simplified Arabic" w:hAnsi="Simplified Arabic" w:cs="Khalid Art bold"/>
          <w:b/>
          <w:i/>
          <w:sz w:val="28"/>
          <w:szCs w:val="28"/>
          <w:lang w:bidi="ar-JO"/>
        </w:rPr>
      </w:pPr>
      <w:r w:rsidRPr="008C462B">
        <w:rPr>
          <w:rFonts w:ascii="Simplified Arabic" w:hAnsi="Simplified Arabic" w:cs="Khalid Art bold"/>
          <w:b/>
          <w:i/>
          <w:sz w:val="28"/>
          <w:szCs w:val="28"/>
          <w:rtl/>
          <w:lang w:bidi="ar-JO"/>
        </w:rPr>
        <w:t>دراسة نماذج لأهم الشعراء والكتاب الأردنيين، مثل : عرار، وتيسير السبول،  وإبراهيم نصر الله، وسميحة خريس، وأعماله المتميزة.</w:t>
      </w:r>
    </w:p>
    <w:p w:rsidR="008C462B" w:rsidRPr="008C462B" w:rsidRDefault="008C462B" w:rsidP="008C462B">
      <w:pPr>
        <w:pStyle w:val="ListParagraph"/>
        <w:numPr>
          <w:ilvl w:val="0"/>
          <w:numId w:val="1"/>
        </w:numPr>
        <w:bidi/>
        <w:spacing w:after="160" w:line="360" w:lineRule="auto"/>
        <w:jc w:val="both"/>
        <w:rPr>
          <w:rFonts w:ascii="Simplified Arabic" w:hAnsi="Simplified Arabic" w:cs="Khalid Art bold"/>
          <w:b/>
          <w:i/>
          <w:sz w:val="28"/>
          <w:szCs w:val="28"/>
          <w:lang w:bidi="ar-JO"/>
        </w:rPr>
      </w:pPr>
      <w:r w:rsidRPr="008C462B">
        <w:rPr>
          <w:rFonts w:ascii="Simplified Arabic" w:hAnsi="Simplified Arabic" w:cs="Khalid Art bold"/>
          <w:b/>
          <w:i/>
          <w:sz w:val="28"/>
          <w:szCs w:val="28"/>
          <w:rtl/>
          <w:lang w:bidi="ar-JO"/>
        </w:rPr>
        <w:t>تبيان التأثيرات الثقافية، والاجتماعية، والسياسية في الأدب الأردني الحديث والمعاصر.</w:t>
      </w:r>
    </w:p>
    <w:p w:rsidR="008C462B" w:rsidRPr="008C462B" w:rsidRDefault="008C462B" w:rsidP="008C462B">
      <w:pPr>
        <w:pStyle w:val="ListParagraph"/>
        <w:numPr>
          <w:ilvl w:val="0"/>
          <w:numId w:val="1"/>
        </w:numPr>
        <w:bidi/>
        <w:spacing w:after="160" w:line="360" w:lineRule="auto"/>
        <w:jc w:val="both"/>
        <w:rPr>
          <w:rFonts w:ascii="Simplified Arabic" w:hAnsi="Simplified Arabic" w:cs="Khalid Art bold"/>
          <w:b/>
          <w:i/>
          <w:sz w:val="28"/>
          <w:szCs w:val="28"/>
          <w:lang w:bidi="ar-JO"/>
        </w:rPr>
      </w:pPr>
      <w:r w:rsidRPr="008C462B">
        <w:rPr>
          <w:rFonts w:ascii="Simplified Arabic" w:hAnsi="Simplified Arabic" w:cs="Khalid Art bold"/>
          <w:b/>
          <w:i/>
          <w:sz w:val="28"/>
          <w:szCs w:val="28"/>
          <w:rtl/>
          <w:lang w:bidi="ar-JO"/>
        </w:rPr>
        <w:t>وصف الأجناس الأدبية الأكثر تأثيرًا في الأدب الأردني، مثل: الشعر، والرواية، والقصة.</w:t>
      </w:r>
    </w:p>
    <w:p w:rsidR="008C462B" w:rsidRPr="008C462B" w:rsidRDefault="008C462B" w:rsidP="008C462B">
      <w:pPr>
        <w:pStyle w:val="ListParagraph"/>
        <w:numPr>
          <w:ilvl w:val="0"/>
          <w:numId w:val="1"/>
        </w:numPr>
        <w:bidi/>
        <w:spacing w:after="160" w:line="360" w:lineRule="auto"/>
        <w:jc w:val="both"/>
        <w:rPr>
          <w:rFonts w:ascii="Simplified Arabic" w:hAnsi="Simplified Arabic" w:cs="Khalid Art bold"/>
          <w:b/>
          <w:i/>
          <w:sz w:val="28"/>
          <w:szCs w:val="28"/>
          <w:lang w:bidi="ar-JO"/>
        </w:rPr>
      </w:pPr>
      <w:r w:rsidRPr="008C462B">
        <w:rPr>
          <w:rFonts w:ascii="Simplified Arabic" w:hAnsi="Simplified Arabic" w:cs="Khalid Art bold"/>
          <w:b/>
          <w:i/>
          <w:sz w:val="28"/>
          <w:szCs w:val="28"/>
          <w:rtl/>
          <w:lang w:bidi="ar-JO"/>
        </w:rPr>
        <w:t>الكشف عن مراحل ازدهار الأدب الأردني، وتطوره، واتجاهاته، وتقديم نصوص تطبيقية تبحث أهم قضايا الأدب في الأردن</w:t>
      </w:r>
    </w:p>
    <w:p w:rsidR="007C7304" w:rsidRPr="008C462B" w:rsidRDefault="007C7304"/>
    <w:sectPr w:rsidR="007C7304" w:rsidRPr="008C462B" w:rsidSect="00F357D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Khalid Art bold"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B11F95"/>
    <w:multiLevelType w:val="hybridMultilevel"/>
    <w:tmpl w:val="DC0EBED8"/>
    <w:lvl w:ilvl="0" w:tplc="153858AC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D0"/>
    <w:rsid w:val="00323DD0"/>
    <w:rsid w:val="007C7304"/>
    <w:rsid w:val="008C462B"/>
    <w:rsid w:val="00E14B9E"/>
    <w:rsid w:val="00F3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FCCCA5-48C6-4949-A390-2988342E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DQAC Text"/>
    <w:next w:val="TOCHeading"/>
    <w:qFormat/>
    <w:rsid w:val="008C462B"/>
    <w:pPr>
      <w:bidi/>
      <w:spacing w:before="120" w:after="0" w:line="360" w:lineRule="auto"/>
      <w:jc w:val="both"/>
    </w:pPr>
    <w:rPr>
      <w:rFonts w:ascii="Times New Roman" w:eastAsia="Calibri" w:hAnsi="Times New Roman" w:cs="Simplified Arabic"/>
      <w:color w:val="000000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6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C462B"/>
    <w:pPr>
      <w:bidi w:val="0"/>
      <w:spacing w:before="0" w:line="240" w:lineRule="auto"/>
      <w:ind w:left="720"/>
      <w:contextualSpacing/>
      <w:jc w:val="left"/>
    </w:pPr>
    <w:rPr>
      <w:rFonts w:eastAsia="Times New Roman" w:cs="Times New Roman"/>
      <w:color w:val="auto"/>
      <w:szCs w:val="24"/>
    </w:rPr>
  </w:style>
  <w:style w:type="character" w:customStyle="1" w:styleId="ListParagraphChar">
    <w:name w:val="List Paragraph Char"/>
    <w:link w:val="ListParagraph"/>
    <w:uiPriority w:val="34"/>
    <w:rsid w:val="008C462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C46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462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2025-02-14T14:23:00Z</cp:lastPrinted>
  <dcterms:created xsi:type="dcterms:W3CDTF">2025-02-14T14:24:00Z</dcterms:created>
  <dcterms:modified xsi:type="dcterms:W3CDTF">2025-02-14T14:24:00Z</dcterms:modified>
</cp:coreProperties>
</file>