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C5" w:rsidRPr="00A16331" w:rsidRDefault="007376C5" w:rsidP="007376C5">
      <w:pPr>
        <w:pStyle w:val="ListParagraph"/>
        <w:bidi/>
        <w:spacing w:after="0"/>
        <w:ind w:left="450"/>
        <w:jc w:val="both"/>
        <w:rPr>
          <w:rFonts w:ascii="Calibri Light" w:hAnsi="Calibri Light" w:cs="Khalid Art bold"/>
          <w:sz w:val="24"/>
          <w:szCs w:val="24"/>
          <w:rtl/>
        </w:rPr>
      </w:pPr>
    </w:p>
    <w:p w:rsidR="007376C5" w:rsidRPr="00A16331" w:rsidRDefault="007376C5" w:rsidP="007376C5">
      <w:pPr>
        <w:shd w:val="clear" w:color="auto" w:fill="D9D9D9" w:themeFill="background1" w:themeFillShade="D9"/>
        <w:bidi/>
        <w:spacing w:after="0"/>
        <w:jc w:val="both"/>
        <w:rPr>
          <w:rFonts w:ascii="Calibri Light" w:hAnsi="Calibri Light" w:cs="Khalid Art bold"/>
          <w:b/>
          <w:bCs/>
          <w:sz w:val="24"/>
          <w:szCs w:val="24"/>
        </w:rPr>
      </w:pPr>
      <w:r w:rsidRPr="00A16331">
        <w:rPr>
          <w:rFonts w:ascii="Calibri Light" w:hAnsi="Calibri Light" w:cs="Khalid Art bold"/>
          <w:b/>
          <w:bCs/>
          <w:sz w:val="24"/>
          <w:szCs w:val="24"/>
          <w:rtl/>
        </w:rPr>
        <w:t xml:space="preserve">علم النفس العصبي:                     رقم: </w:t>
      </w:r>
      <w:r w:rsidRPr="00A16331">
        <w:rPr>
          <w:rFonts w:ascii="Calibri Light" w:hAnsi="Calibri Light" w:cs="Khalid Art bold" w:hint="cs"/>
          <w:b/>
          <w:bCs/>
          <w:sz w:val="24"/>
          <w:szCs w:val="24"/>
          <w:rtl/>
        </w:rPr>
        <w:t>01072222</w:t>
      </w:r>
      <w:r w:rsidRPr="00A16331">
        <w:rPr>
          <w:rFonts w:ascii="Calibri Light" w:hAnsi="Calibri Light" w:cs="Khalid Art bold"/>
          <w:b/>
          <w:bCs/>
          <w:sz w:val="24"/>
          <w:szCs w:val="24"/>
          <w:rtl/>
        </w:rPr>
        <w:t xml:space="preserve">                            الساعات:3</w:t>
      </w:r>
    </w:p>
    <w:p w:rsidR="007376C5" w:rsidRPr="00A16331" w:rsidRDefault="007376C5" w:rsidP="007376C5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>علم النفس العصبي نشأته وتطوره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7376C5" w:rsidRPr="00A16331" w:rsidRDefault="007376C5" w:rsidP="007376C5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>الأسس العصبية للسلوك الإنساني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7376C5" w:rsidRPr="00A16331" w:rsidRDefault="007376C5" w:rsidP="007376C5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>الأساس ال</w:t>
      </w:r>
      <w:r>
        <w:rPr>
          <w:rFonts w:ascii="Calibri Light" w:hAnsi="Calibri Light" w:cs="Khalid Art bold" w:hint="cs"/>
          <w:sz w:val="24"/>
          <w:szCs w:val="24"/>
          <w:rtl/>
        </w:rPr>
        <w:t>ع</w:t>
      </w:r>
      <w:r w:rsidRPr="00A16331">
        <w:rPr>
          <w:rFonts w:ascii="Calibri Light" w:hAnsi="Calibri Light" w:cs="Khalid Art bold"/>
          <w:sz w:val="24"/>
          <w:szCs w:val="24"/>
          <w:rtl/>
        </w:rPr>
        <w:t>صبي للعمليات العقلية والوظائف النفسية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7376C5" w:rsidRPr="00A16331" w:rsidRDefault="007376C5" w:rsidP="007376C5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>الأساس العصبي للسلوك الانفعالي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7376C5" w:rsidRPr="00A16331" w:rsidRDefault="007376C5" w:rsidP="007376C5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>الأساس العصبي لسلوك الدافعية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7376C5" w:rsidRPr="00A16331" w:rsidRDefault="007376C5" w:rsidP="007376C5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>الأساس العصبي: للسلوك العدائي، للنوم والاسترخاء، للغة والكلام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7376C5" w:rsidRPr="00A16331" w:rsidRDefault="007376C5" w:rsidP="007376C5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 xml:space="preserve">الأساس العصبي للوظائف الحسية. </w:t>
      </w:r>
    </w:p>
    <w:p w:rsidR="004248C9" w:rsidRDefault="004248C9"/>
    <w:sectPr w:rsidR="004248C9" w:rsidSect="00362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646D"/>
    <w:multiLevelType w:val="hybridMultilevel"/>
    <w:tmpl w:val="CEFE9312"/>
    <w:lvl w:ilvl="0" w:tplc="0FBA9162">
      <w:numFmt w:val="bullet"/>
      <w:lvlText w:val="-"/>
      <w:lvlJc w:val="left"/>
      <w:pPr>
        <w:ind w:left="45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76C5"/>
    <w:rsid w:val="00362649"/>
    <w:rsid w:val="004248C9"/>
    <w:rsid w:val="0073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C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Dr.Hani</dc:creator>
  <cp:lastModifiedBy>Dr.Hani</cp:lastModifiedBy>
  <cp:revision>1</cp:revision>
  <dcterms:created xsi:type="dcterms:W3CDTF">2020-10-14T10:07:00Z</dcterms:created>
  <dcterms:modified xsi:type="dcterms:W3CDTF">2020-10-14T10:07:00Z</dcterms:modified>
</cp:coreProperties>
</file>