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28F02" w14:textId="46B876EC" w:rsidR="00FE67BB" w:rsidRPr="004F094E" w:rsidRDefault="00EA6A68" w:rsidP="004F094E">
      <w:pPr>
        <w:jc w:val="both"/>
        <w:rPr>
          <w:b/>
          <w:bCs/>
          <w:rtl/>
        </w:rPr>
      </w:pPr>
      <w:r w:rsidRPr="004F094E">
        <w:rPr>
          <w:b/>
          <w:bCs/>
        </w:rPr>
        <w:t xml:space="preserve">It's advisable to accredit some of our training courses, which can be delivered by the Global Academy of Finance and Management's training </w:t>
      </w:r>
      <w:proofErr w:type="spellStart"/>
      <w:r w:rsidRPr="004F094E">
        <w:rPr>
          <w:b/>
          <w:bCs/>
        </w:rPr>
        <w:t>center</w:t>
      </w:r>
      <w:proofErr w:type="spellEnd"/>
      <w:r w:rsidRPr="004F094E">
        <w:rPr>
          <w:b/>
          <w:bCs/>
        </w:rPr>
        <w:t xml:space="preserve">, to benefit all </w:t>
      </w:r>
      <w:r w:rsidR="00592CC8" w:rsidRPr="004F094E">
        <w:rPr>
          <w:b/>
          <w:bCs/>
        </w:rPr>
        <w:t>our students.</w:t>
      </w:r>
    </w:p>
    <w:p w14:paraId="271D712B" w14:textId="77777777" w:rsidR="00075F7F" w:rsidRDefault="00075F7F" w:rsidP="00075F7F">
      <w:pPr>
        <w:rPr>
          <w:rtl/>
        </w:rPr>
      </w:pPr>
    </w:p>
    <w:p w14:paraId="2F8B4461" w14:textId="159A7216" w:rsidR="00075F7F" w:rsidRPr="00CF2092" w:rsidRDefault="00075F7F" w:rsidP="00075F7F">
      <w:pPr>
        <w:jc w:val="center"/>
        <w:rPr>
          <w:b/>
          <w:bCs/>
          <w:sz w:val="28"/>
          <w:szCs w:val="28"/>
          <w:rtl/>
        </w:rPr>
      </w:pPr>
      <w:r w:rsidRPr="00CF2092">
        <w:rPr>
          <w:b/>
          <w:bCs/>
          <w:sz w:val="28"/>
          <w:szCs w:val="28"/>
          <w:rtl/>
        </w:rPr>
        <w:t>شهادات مصغرة</w:t>
      </w:r>
      <w:r w:rsidRPr="00CF2092">
        <w:rPr>
          <w:b/>
          <w:bCs/>
          <w:sz w:val="28"/>
          <w:szCs w:val="28"/>
        </w:rPr>
        <w:t xml:space="preserve"> (Micro-Accreditations) </w:t>
      </w:r>
      <w:r w:rsidRPr="00CF2092">
        <w:rPr>
          <w:b/>
          <w:bCs/>
          <w:sz w:val="28"/>
          <w:szCs w:val="28"/>
          <w:rtl/>
        </w:rPr>
        <w:t>موصى بها لط</w:t>
      </w:r>
      <w:r>
        <w:rPr>
          <w:rFonts w:hint="cs"/>
          <w:b/>
          <w:bCs/>
          <w:sz w:val="28"/>
          <w:szCs w:val="28"/>
          <w:rtl/>
        </w:rPr>
        <w:t xml:space="preserve">لبة </w:t>
      </w:r>
      <w:r w:rsidR="00A057D8">
        <w:rPr>
          <w:rFonts w:hint="cs"/>
          <w:b/>
          <w:bCs/>
          <w:sz w:val="28"/>
          <w:szCs w:val="28"/>
          <w:rtl/>
        </w:rPr>
        <w:t xml:space="preserve">المحاسبة </w:t>
      </w:r>
    </w:p>
    <w:p w14:paraId="6882AB85" w14:textId="77777777" w:rsidR="00F47E3F" w:rsidRDefault="00F47E3F" w:rsidP="00592CC8">
      <w:pPr>
        <w:rPr>
          <w:rtl/>
        </w:rPr>
      </w:pPr>
    </w:p>
    <w:tbl>
      <w:tblPr>
        <w:tblStyle w:val="PlainTable3"/>
        <w:bidiVisual/>
        <w:tblW w:w="14493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6"/>
        <w:gridCol w:w="1726"/>
        <w:gridCol w:w="1538"/>
        <w:gridCol w:w="2062"/>
        <w:gridCol w:w="2359"/>
        <w:gridCol w:w="1279"/>
        <w:gridCol w:w="2403"/>
      </w:tblGrid>
      <w:tr w:rsidR="00454F84" w:rsidRPr="00F40FE4" w14:paraId="2E2949FF" w14:textId="77777777" w:rsidTr="003B0A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shd w:val="clear" w:color="auto" w:fill="DAE9F7" w:themeFill="text2" w:themeFillTint="1A"/>
            <w:vAlign w:val="center"/>
            <w:hideMark/>
          </w:tcPr>
          <w:p w14:paraId="505A020D" w14:textId="78DAD745" w:rsidR="00F40FE4" w:rsidRPr="00F40FE4" w:rsidRDefault="00F40FE4" w:rsidP="003C55AF">
            <w:pPr>
              <w:bidi/>
              <w:jc w:val="center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الشهادة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80D80A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الجهة المصدرة / المُقدمة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90CFE34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الموقع الإلكتروني للجهة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280D692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المهارة الرئيسية التي تثبتها</w:t>
            </w:r>
          </w:p>
        </w:tc>
        <w:tc>
          <w:tcPr>
            <w:tcW w:w="2359" w:type="dxa"/>
            <w:shd w:val="clear" w:color="auto" w:fill="DAE9F7" w:themeFill="text2" w:themeFillTint="1A"/>
            <w:vAlign w:val="center"/>
            <w:hideMark/>
          </w:tcPr>
          <w:p w14:paraId="53B49C6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الكلفة التقديرية (بالدولار الأمريكي)</w:t>
            </w:r>
          </w:p>
        </w:tc>
        <w:tc>
          <w:tcPr>
            <w:tcW w:w="1279" w:type="dxa"/>
            <w:shd w:val="clear" w:color="auto" w:fill="DAE9F7" w:themeFill="text2" w:themeFillTint="1A"/>
            <w:vAlign w:val="center"/>
            <w:hideMark/>
          </w:tcPr>
          <w:p w14:paraId="52E0A42F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المدة التقديرية</w:t>
            </w:r>
          </w:p>
        </w:tc>
        <w:tc>
          <w:tcPr>
            <w:tcW w:w="2403" w:type="dxa"/>
            <w:shd w:val="clear" w:color="auto" w:fill="DAE9F7" w:themeFill="text2" w:themeFillTint="1A"/>
            <w:vAlign w:val="center"/>
            <w:hideMark/>
          </w:tcPr>
          <w:p w14:paraId="0F07829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طريقة التوفر (الأردن)</w:t>
            </w:r>
          </w:p>
        </w:tc>
      </w:tr>
      <w:tr w:rsidR="00454F84" w:rsidRPr="00F40FE4" w14:paraId="78000FB7" w14:textId="77777777" w:rsidTr="003B0A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1089A80" w14:textId="32CFEE54" w:rsidR="00A057D8" w:rsidRPr="003E4105" w:rsidRDefault="00A057D8" w:rsidP="00A057D8">
            <w:pPr>
              <w:bidi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b w:val="0"/>
                <w:bCs w:val="0"/>
                <w:color w:val="0A0A0A"/>
                <w:sz w:val="22"/>
                <w:szCs w:val="22"/>
              </w:rPr>
              <w:br/>
            </w:r>
            <w:r w:rsidRPr="003E4105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Intuit QuickBooks User</w:t>
            </w:r>
          </w:p>
        </w:tc>
        <w:tc>
          <w:tcPr>
            <w:tcW w:w="0" w:type="auto"/>
            <w:vAlign w:val="center"/>
          </w:tcPr>
          <w:p w14:paraId="4CD1CDF7" w14:textId="77777777" w:rsidR="00454F84" w:rsidRPr="003E4105" w:rsidRDefault="00A057D8" w:rsidP="003B0A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Intuit</w:t>
            </w:r>
          </w:p>
          <w:p w14:paraId="421BD254" w14:textId="281476EB" w:rsidR="00A057D8" w:rsidRPr="003E4105" w:rsidRDefault="00A057D8" w:rsidP="003B0A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(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Coursera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أو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</w:t>
            </w:r>
            <w:proofErr w:type="spellStart"/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Certiport</w:t>
            </w:r>
            <w:proofErr w:type="spellEnd"/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14:paraId="4060B257" w14:textId="303B6D69" w:rsidR="00A057D8" w:rsidRPr="003E4105" w:rsidRDefault="00A057D8" w:rsidP="00454F84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QuickBooks Academy</w:t>
            </w:r>
          </w:p>
        </w:tc>
        <w:tc>
          <w:tcPr>
            <w:tcW w:w="0" w:type="auto"/>
          </w:tcPr>
          <w:p w14:paraId="58A68008" w14:textId="72E11967" w:rsidR="00A057D8" w:rsidRPr="003E4105" w:rsidRDefault="00A057D8" w:rsidP="00A057D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المحاسبة السحابية وإدارة الحسابات للشركات الصغيرة والمتوسطة</w:t>
            </w:r>
          </w:p>
        </w:tc>
        <w:tc>
          <w:tcPr>
            <w:tcW w:w="2359" w:type="dxa"/>
            <w:vAlign w:val="center"/>
          </w:tcPr>
          <w:p w14:paraId="6E42CF5F" w14:textId="77777777" w:rsidR="00A057D8" w:rsidRPr="003E4105" w:rsidRDefault="00A057D8" w:rsidP="00454F84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$49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شهرياً (اشتراك)</w:t>
            </w:r>
          </w:p>
          <w:p w14:paraId="068A973D" w14:textId="141A74E3" w:rsidR="00454F84" w:rsidRPr="003E4105" w:rsidRDefault="00454F84" w:rsidP="00454F84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مجانا للطلبة المسجلين عبر بريهم الجامعي</w:t>
            </w:r>
          </w:p>
        </w:tc>
        <w:tc>
          <w:tcPr>
            <w:tcW w:w="1279" w:type="dxa"/>
            <w:vAlign w:val="center"/>
          </w:tcPr>
          <w:p w14:paraId="0DD8BAF5" w14:textId="331F5C60" w:rsidR="00A057D8" w:rsidRPr="003E4105" w:rsidRDefault="00A057D8" w:rsidP="003B0AA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2-4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</w:tcPr>
          <w:p w14:paraId="4E88FA88" w14:textId="55278BDE" w:rsidR="00A057D8" w:rsidRPr="003E4105" w:rsidRDefault="00A057D8" w:rsidP="00A057D8">
            <w:pPr>
              <w:bidi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  <w:tr w:rsidR="00454F84" w:rsidRPr="00F40FE4" w14:paraId="67C8C5B6" w14:textId="77777777" w:rsidTr="003B0A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3567D74B" w14:textId="00321877" w:rsidR="00A057D8" w:rsidRPr="003E4105" w:rsidRDefault="00A057D8" w:rsidP="00454F84">
            <w:pPr>
              <w:bidi/>
              <w:jc w:val="right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Google Data Analytics</w:t>
            </w:r>
          </w:p>
        </w:tc>
        <w:tc>
          <w:tcPr>
            <w:tcW w:w="0" w:type="auto"/>
            <w:vAlign w:val="center"/>
          </w:tcPr>
          <w:p w14:paraId="0E514BFC" w14:textId="1DF88B9A" w:rsidR="00454F84" w:rsidRPr="003E4105" w:rsidRDefault="00A057D8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Google</w:t>
            </w:r>
          </w:p>
          <w:p w14:paraId="6BBB1CCE" w14:textId="70A5A6AF" w:rsidR="00A057D8" w:rsidRPr="003E4105" w:rsidRDefault="00A057D8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Coursera)</w:t>
            </w:r>
            <w:r w:rsidR="00454F84"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)</w:t>
            </w:r>
          </w:p>
        </w:tc>
        <w:tc>
          <w:tcPr>
            <w:tcW w:w="0" w:type="auto"/>
            <w:vAlign w:val="center"/>
          </w:tcPr>
          <w:p w14:paraId="044CEC66" w14:textId="06572A22" w:rsidR="00A057D8" w:rsidRPr="003E4105" w:rsidRDefault="00A057D8" w:rsidP="00454F84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Coursera - Google</w:t>
            </w:r>
          </w:p>
        </w:tc>
        <w:tc>
          <w:tcPr>
            <w:tcW w:w="0" w:type="auto"/>
          </w:tcPr>
          <w:p w14:paraId="1615A55A" w14:textId="58F80941" w:rsidR="00A057D8" w:rsidRPr="003E4105" w:rsidRDefault="00A057D8" w:rsidP="00A057D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تحليل البيانات المالية باستخدام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SQL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و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R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وجداول البيانات المتقدمة</w:t>
            </w:r>
          </w:p>
        </w:tc>
        <w:tc>
          <w:tcPr>
            <w:tcW w:w="2359" w:type="dxa"/>
            <w:vAlign w:val="center"/>
          </w:tcPr>
          <w:p w14:paraId="4893E903" w14:textId="77777777" w:rsidR="00A057D8" w:rsidRPr="003E4105" w:rsidRDefault="00A057D8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$49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شهرياً (اشتراك)</w:t>
            </w:r>
          </w:p>
          <w:p w14:paraId="5128C2DD" w14:textId="6D5F002A" w:rsidR="00454F84" w:rsidRPr="003E4105" w:rsidRDefault="00454F84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مجانا للطلبة المسجلين عبر بريهم الجامعي</w:t>
            </w:r>
          </w:p>
        </w:tc>
        <w:tc>
          <w:tcPr>
            <w:tcW w:w="1279" w:type="dxa"/>
            <w:vAlign w:val="center"/>
          </w:tcPr>
          <w:p w14:paraId="23C865FD" w14:textId="0131B100" w:rsidR="00A057D8" w:rsidRPr="003E4105" w:rsidRDefault="00A057D8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3-6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</w:tcPr>
          <w:p w14:paraId="59FD5C3F" w14:textId="6A60045F" w:rsidR="00A057D8" w:rsidRPr="003E4105" w:rsidRDefault="00A057D8" w:rsidP="00A057D8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</w:t>
            </w:r>
          </w:p>
        </w:tc>
      </w:tr>
      <w:tr w:rsidR="00454F84" w:rsidRPr="00F40FE4" w14:paraId="7F3CFABF" w14:textId="77777777" w:rsidTr="003B0A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1C55B561" w14:textId="1FD4211D" w:rsidR="00A057D8" w:rsidRPr="003E4105" w:rsidRDefault="00A057D8" w:rsidP="00454F84">
            <w:pPr>
              <w:bidi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الضريبة والمحاسبة في الأردن</w:t>
            </w:r>
          </w:p>
        </w:tc>
        <w:tc>
          <w:tcPr>
            <w:tcW w:w="0" w:type="auto"/>
            <w:vAlign w:val="center"/>
          </w:tcPr>
          <w:p w14:paraId="1F1C110C" w14:textId="28070604" w:rsidR="00A057D8" w:rsidRPr="003E4105" w:rsidRDefault="00A057D8" w:rsidP="003B0AA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منصة إدراك</w:t>
            </w:r>
          </w:p>
        </w:tc>
        <w:tc>
          <w:tcPr>
            <w:tcW w:w="0" w:type="auto"/>
            <w:vAlign w:val="center"/>
          </w:tcPr>
          <w:p w14:paraId="12C6C5CA" w14:textId="307E8EF0" w:rsidR="00A057D8" w:rsidRPr="003E4105" w:rsidRDefault="00A057D8" w:rsidP="00454F84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3E4105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Edraak</w:t>
            </w:r>
            <w:proofErr w:type="spellEnd"/>
          </w:p>
        </w:tc>
        <w:tc>
          <w:tcPr>
            <w:tcW w:w="0" w:type="auto"/>
          </w:tcPr>
          <w:p w14:paraId="6E9E9459" w14:textId="023E4B9B" w:rsidR="00A057D8" w:rsidRPr="003E4105" w:rsidRDefault="00A057D8" w:rsidP="00A057D8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فهم ضريبة الدخل والمبيعات والتشريعات المحاسبية الأردنية</w:t>
            </w:r>
          </w:p>
        </w:tc>
        <w:tc>
          <w:tcPr>
            <w:tcW w:w="2359" w:type="dxa"/>
            <w:vAlign w:val="center"/>
          </w:tcPr>
          <w:p w14:paraId="54ADFC7D" w14:textId="2AE7388D" w:rsidR="00A057D8" w:rsidRPr="003E4105" w:rsidRDefault="00A057D8" w:rsidP="00454F84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</w:t>
            </w:r>
          </w:p>
        </w:tc>
        <w:tc>
          <w:tcPr>
            <w:tcW w:w="1279" w:type="dxa"/>
            <w:vAlign w:val="center"/>
          </w:tcPr>
          <w:p w14:paraId="31BC1F74" w14:textId="03713865" w:rsidR="00A057D8" w:rsidRPr="003E4105" w:rsidRDefault="00A057D8" w:rsidP="003B0AA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4-6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</w:tcPr>
          <w:p w14:paraId="190F6907" w14:textId="298D2387" w:rsidR="00A057D8" w:rsidRPr="003E4105" w:rsidRDefault="00A057D8" w:rsidP="00A057D8">
            <w:pPr>
              <w:bidi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(مجانية تماماً)</w:t>
            </w:r>
          </w:p>
        </w:tc>
      </w:tr>
      <w:tr w:rsidR="00454F84" w:rsidRPr="00F40FE4" w14:paraId="4D04E7DE" w14:textId="77777777" w:rsidTr="003B0A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16C5CFB" w14:textId="2CEB8A04" w:rsidR="000624D4" w:rsidRPr="003E4105" w:rsidRDefault="000624D4" w:rsidP="00454F84">
            <w:pPr>
              <w:bidi/>
              <w:jc w:val="right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AI and Big Data in Accounting</w:t>
            </w:r>
          </w:p>
        </w:tc>
        <w:tc>
          <w:tcPr>
            <w:tcW w:w="0" w:type="auto"/>
            <w:vAlign w:val="center"/>
          </w:tcPr>
          <w:p w14:paraId="15380318" w14:textId="631A73CC" w:rsidR="000624D4" w:rsidRPr="003E4105" w:rsidRDefault="000624D4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جامعة بنسلفانيا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Coursera)</w:t>
            </w:r>
          </w:p>
        </w:tc>
        <w:tc>
          <w:tcPr>
            <w:tcW w:w="0" w:type="auto"/>
            <w:vAlign w:val="center"/>
          </w:tcPr>
          <w:p w14:paraId="20DB7781" w14:textId="08D949BB" w:rsidR="000624D4" w:rsidRPr="003E4105" w:rsidRDefault="000624D4" w:rsidP="00454F84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Coursera - Wharton</w:t>
            </w:r>
          </w:p>
        </w:tc>
        <w:tc>
          <w:tcPr>
            <w:tcW w:w="0" w:type="auto"/>
          </w:tcPr>
          <w:p w14:paraId="1E8443CA" w14:textId="12EE3EA3" w:rsidR="000624D4" w:rsidRPr="003E4105" w:rsidRDefault="000624D4" w:rsidP="000624D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استخدام البيانات الضخمة والذكاء الاصطناعي في التحليل المالي</w:t>
            </w:r>
          </w:p>
        </w:tc>
        <w:tc>
          <w:tcPr>
            <w:tcW w:w="2359" w:type="dxa"/>
            <w:vAlign w:val="center"/>
          </w:tcPr>
          <w:p w14:paraId="67BFF0D6" w14:textId="77777777" w:rsidR="000624D4" w:rsidRPr="003E4105" w:rsidRDefault="000624D4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$49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شهرياً (اشتراك)</w:t>
            </w:r>
          </w:p>
          <w:p w14:paraId="4DCF81CD" w14:textId="0C7A865E" w:rsidR="00454F84" w:rsidRPr="003E4105" w:rsidRDefault="00454F84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مجانا للطلبة المسجلين عبر بري</w:t>
            </w:r>
            <w:r w:rsidR="005D2AB9">
              <w:rPr>
                <w:rFonts w:asciiTheme="majorBidi" w:eastAsia="Times New Roman" w:hAnsiTheme="majorBidi" w:cstheme="majorBidi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ده</w:t>
            </w:r>
            <w:r w:rsidRPr="003E4105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 الجامعي</w:t>
            </w:r>
          </w:p>
        </w:tc>
        <w:tc>
          <w:tcPr>
            <w:tcW w:w="1279" w:type="dxa"/>
            <w:vAlign w:val="center"/>
          </w:tcPr>
          <w:p w14:paraId="2CB38052" w14:textId="7F214FFC" w:rsidR="000624D4" w:rsidRPr="003E4105" w:rsidRDefault="000624D4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4-6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</w:tcPr>
          <w:p w14:paraId="7D4EA460" w14:textId="3C066C43" w:rsidR="000624D4" w:rsidRPr="003E4105" w:rsidRDefault="000624D4" w:rsidP="000624D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  <w:tr w:rsidR="00454F84" w:rsidRPr="00F40FE4" w14:paraId="14AFF9A9" w14:textId="77777777" w:rsidTr="003B0A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424CD66" w14:textId="5945D16C" w:rsidR="000624D4" w:rsidRPr="003E4105" w:rsidRDefault="000624D4" w:rsidP="000624D4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Robotic Process Automation (RPA) for Accountants</w:t>
            </w:r>
          </w:p>
        </w:tc>
        <w:tc>
          <w:tcPr>
            <w:tcW w:w="0" w:type="auto"/>
            <w:vAlign w:val="center"/>
          </w:tcPr>
          <w:p w14:paraId="12E8844B" w14:textId="6680140B" w:rsidR="000624D4" w:rsidRPr="003E4105" w:rsidRDefault="000624D4" w:rsidP="003B0AA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معهد المحاسبين الإداريين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(IMA)</w:t>
            </w:r>
          </w:p>
        </w:tc>
        <w:tc>
          <w:tcPr>
            <w:tcW w:w="0" w:type="auto"/>
            <w:vAlign w:val="center"/>
          </w:tcPr>
          <w:p w14:paraId="7D27FA99" w14:textId="5A8DD4D8" w:rsidR="000624D4" w:rsidRPr="003E4105" w:rsidRDefault="000624D4" w:rsidP="00454F84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IMA - RPA Series</w:t>
            </w:r>
          </w:p>
        </w:tc>
        <w:tc>
          <w:tcPr>
            <w:tcW w:w="0" w:type="auto"/>
          </w:tcPr>
          <w:p w14:paraId="01C5B91F" w14:textId="0E2B3D0F" w:rsidR="000624D4" w:rsidRPr="003E4105" w:rsidRDefault="000624D4" w:rsidP="000624D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أتمتة العمليات المحاسبية المتكررة باستخدام الروبوتات البرمجية</w:t>
            </w:r>
          </w:p>
        </w:tc>
        <w:tc>
          <w:tcPr>
            <w:tcW w:w="2359" w:type="dxa"/>
            <w:vAlign w:val="center"/>
          </w:tcPr>
          <w:p w14:paraId="195B7F5B" w14:textId="2BD23314" w:rsidR="000624D4" w:rsidRPr="003E4105" w:rsidRDefault="000624D4" w:rsidP="00454F84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$150 - $300 (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خصم للطلبة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)</w:t>
            </w:r>
          </w:p>
        </w:tc>
        <w:tc>
          <w:tcPr>
            <w:tcW w:w="1279" w:type="dxa"/>
            <w:vAlign w:val="center"/>
          </w:tcPr>
          <w:p w14:paraId="6631762A" w14:textId="39FE5CCF" w:rsidR="000624D4" w:rsidRPr="003E4105" w:rsidRDefault="000624D4" w:rsidP="003B0AA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10-15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ساعة</w:t>
            </w:r>
          </w:p>
        </w:tc>
        <w:tc>
          <w:tcPr>
            <w:tcW w:w="2403" w:type="dxa"/>
          </w:tcPr>
          <w:p w14:paraId="128F0B44" w14:textId="6E3B432B" w:rsidR="000624D4" w:rsidRPr="003E4105" w:rsidRDefault="000624D4" w:rsidP="000624D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(ذاتي)</w:t>
            </w:r>
          </w:p>
        </w:tc>
      </w:tr>
      <w:tr w:rsidR="00454F84" w:rsidRPr="00F40FE4" w14:paraId="433BD740" w14:textId="77777777" w:rsidTr="003B0A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50315B8" w14:textId="1625AC13" w:rsidR="000624D4" w:rsidRPr="003E4105" w:rsidRDefault="000624D4" w:rsidP="000624D4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3E4105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Microsoft Power BI for Financial Analysis</w:t>
            </w:r>
          </w:p>
        </w:tc>
        <w:tc>
          <w:tcPr>
            <w:tcW w:w="0" w:type="auto"/>
            <w:vAlign w:val="center"/>
          </w:tcPr>
          <w:p w14:paraId="6264D3E9" w14:textId="3E4723A7" w:rsidR="000624D4" w:rsidRPr="003E4105" w:rsidRDefault="000624D4" w:rsidP="003B0A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Microsoft (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Learner)</w:t>
            </w:r>
          </w:p>
        </w:tc>
        <w:tc>
          <w:tcPr>
            <w:tcW w:w="0" w:type="auto"/>
            <w:vAlign w:val="center"/>
          </w:tcPr>
          <w:p w14:paraId="512287F5" w14:textId="4A2F93D6" w:rsidR="000624D4" w:rsidRPr="003E4105" w:rsidRDefault="000624D4" w:rsidP="00454F84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r w:rsidRPr="003E4105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Microsoft Learn</w:t>
            </w:r>
          </w:p>
        </w:tc>
        <w:tc>
          <w:tcPr>
            <w:tcW w:w="0" w:type="auto"/>
          </w:tcPr>
          <w:p w14:paraId="34C69493" w14:textId="1E474E3D" w:rsidR="000624D4" w:rsidRPr="003E4105" w:rsidRDefault="000624D4" w:rsidP="000624D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تصميم لوحات تحكم مالية ذكية تتنبأ بالنتائج المستقبلية</w:t>
            </w:r>
          </w:p>
        </w:tc>
        <w:tc>
          <w:tcPr>
            <w:tcW w:w="2359" w:type="dxa"/>
            <w:vAlign w:val="center"/>
          </w:tcPr>
          <w:p w14:paraId="413EABAF" w14:textId="3091374E" w:rsidR="000624D4" w:rsidRPr="003E4105" w:rsidRDefault="000624D4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مجانية (للمحتوى)</w:t>
            </w:r>
          </w:p>
        </w:tc>
        <w:tc>
          <w:tcPr>
            <w:tcW w:w="1279" w:type="dxa"/>
            <w:vAlign w:val="center"/>
          </w:tcPr>
          <w:p w14:paraId="1C4D4213" w14:textId="4E036734" w:rsidR="000624D4" w:rsidRPr="003E4105" w:rsidRDefault="000624D4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2-4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</w:tcPr>
          <w:p w14:paraId="5AECA326" w14:textId="739B14BF" w:rsidR="000624D4" w:rsidRPr="003E4105" w:rsidRDefault="000624D4" w:rsidP="000624D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(ذاتي)</w:t>
            </w:r>
          </w:p>
        </w:tc>
      </w:tr>
      <w:tr w:rsidR="00454F84" w:rsidRPr="00F40FE4" w14:paraId="7DD732DB" w14:textId="77777777" w:rsidTr="003B0A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CBBF9FA" w14:textId="783336E6" w:rsidR="000624D4" w:rsidRPr="003E4105" w:rsidRDefault="000624D4" w:rsidP="00454F84">
            <w:pPr>
              <w:jc w:val="right"/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التدقيق المالي الرقمي والذكاء الاصطناعي</w:t>
            </w:r>
          </w:p>
        </w:tc>
        <w:tc>
          <w:tcPr>
            <w:tcW w:w="0" w:type="auto"/>
            <w:vAlign w:val="center"/>
          </w:tcPr>
          <w:p w14:paraId="0271D327" w14:textId="5FCE080B" w:rsidR="000624D4" w:rsidRPr="003E4105" w:rsidRDefault="000624D4" w:rsidP="003B0AA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أكاديمية طلال أبو غزالة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(TAG-Academy)</w:t>
            </w:r>
          </w:p>
        </w:tc>
        <w:tc>
          <w:tcPr>
            <w:tcW w:w="0" w:type="auto"/>
            <w:vAlign w:val="center"/>
          </w:tcPr>
          <w:p w14:paraId="63BE1EDC" w14:textId="7E177CD0" w:rsidR="000624D4" w:rsidRPr="003E4105" w:rsidRDefault="000624D4" w:rsidP="00454F8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TAG Academy</w:t>
            </w:r>
          </w:p>
        </w:tc>
        <w:tc>
          <w:tcPr>
            <w:tcW w:w="0" w:type="auto"/>
          </w:tcPr>
          <w:p w14:paraId="0FB2D7C3" w14:textId="661C2A33" w:rsidR="000624D4" w:rsidRPr="003E4105" w:rsidRDefault="000624D4" w:rsidP="000624D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ممارسات التدقيق الحديثة باستخدام الأدوات الرقمية والذكاء الاصطناعي</w:t>
            </w:r>
          </w:p>
        </w:tc>
        <w:tc>
          <w:tcPr>
            <w:tcW w:w="2359" w:type="dxa"/>
            <w:vAlign w:val="center"/>
          </w:tcPr>
          <w:p w14:paraId="5B0C054B" w14:textId="618BE36E" w:rsidR="000624D4" w:rsidRPr="003E4105" w:rsidRDefault="000624D4" w:rsidP="00454F84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$200 - $400</w:t>
            </w:r>
          </w:p>
        </w:tc>
        <w:tc>
          <w:tcPr>
            <w:tcW w:w="1279" w:type="dxa"/>
            <w:vAlign w:val="center"/>
          </w:tcPr>
          <w:p w14:paraId="7733E396" w14:textId="4EA0EB4C" w:rsidR="000624D4" w:rsidRPr="003E4105" w:rsidRDefault="000624D4" w:rsidP="003B0AA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2-4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  <w:vAlign w:val="center"/>
          </w:tcPr>
          <w:p w14:paraId="1CAEED6D" w14:textId="0E6F9183" w:rsidR="000624D4" w:rsidRPr="003E4105" w:rsidRDefault="000624D4" w:rsidP="00454F8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وجاهي (عمان) / أونلاين</w:t>
            </w:r>
          </w:p>
        </w:tc>
      </w:tr>
      <w:tr w:rsidR="00454F84" w:rsidRPr="00F40FE4" w14:paraId="34F23B25" w14:textId="77777777" w:rsidTr="003B0A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4571FA3" w14:textId="4BC8FA0E" w:rsidR="000624D4" w:rsidRPr="003E4105" w:rsidRDefault="000624D4" w:rsidP="00454F84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b w:val="0"/>
                <w:bCs w:val="0"/>
                <w:color w:val="0A0A0A"/>
                <w:sz w:val="22"/>
                <w:szCs w:val="22"/>
              </w:rPr>
              <w:lastRenderedPageBreak/>
              <w:br/>
            </w:r>
            <w:r w:rsidRPr="003E4105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AI for Business Leaders (Accounting focus)</w:t>
            </w:r>
          </w:p>
        </w:tc>
        <w:tc>
          <w:tcPr>
            <w:tcW w:w="0" w:type="auto"/>
            <w:vAlign w:val="center"/>
          </w:tcPr>
          <w:p w14:paraId="5D65766C" w14:textId="782DCC1D" w:rsidR="000624D4" w:rsidRPr="003E4105" w:rsidRDefault="000624D4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منصة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Udacity</w:t>
            </w:r>
          </w:p>
        </w:tc>
        <w:tc>
          <w:tcPr>
            <w:tcW w:w="0" w:type="auto"/>
            <w:vAlign w:val="center"/>
          </w:tcPr>
          <w:p w14:paraId="187CEEA5" w14:textId="0FFC7D5C" w:rsidR="000624D4" w:rsidRPr="003E4105" w:rsidRDefault="000624D4" w:rsidP="00454F8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Udacity - AI for Biz</w:t>
            </w:r>
          </w:p>
        </w:tc>
        <w:tc>
          <w:tcPr>
            <w:tcW w:w="0" w:type="auto"/>
          </w:tcPr>
          <w:p w14:paraId="0BDBE884" w14:textId="6461D99C" w:rsidR="000624D4" w:rsidRPr="003E4105" w:rsidRDefault="000624D4" w:rsidP="000624D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تطبيق نماذج الذكاء الاصطناعي في اتخاذ القرارات المالية</w:t>
            </w:r>
          </w:p>
        </w:tc>
        <w:tc>
          <w:tcPr>
            <w:tcW w:w="2359" w:type="dxa"/>
            <w:vAlign w:val="center"/>
          </w:tcPr>
          <w:p w14:paraId="0CE39896" w14:textId="77777777" w:rsidR="000624D4" w:rsidRPr="003E4105" w:rsidRDefault="000624D4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</w:p>
          <w:p w14:paraId="41A16604" w14:textId="77777777" w:rsidR="000624D4" w:rsidRPr="003E4105" w:rsidRDefault="000624D4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$399</w:t>
            </w:r>
          </w:p>
          <w:p w14:paraId="0E73C8C1" w14:textId="63104884" w:rsidR="000624D4" w:rsidRPr="003E4105" w:rsidRDefault="000624D4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تتوفر منح</w:t>
            </w:r>
          </w:p>
        </w:tc>
        <w:tc>
          <w:tcPr>
            <w:tcW w:w="1279" w:type="dxa"/>
            <w:vAlign w:val="center"/>
          </w:tcPr>
          <w:p w14:paraId="0AE93B74" w14:textId="4CEB0664" w:rsidR="000624D4" w:rsidRPr="003E4105" w:rsidRDefault="000624D4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2-3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  <w:vAlign w:val="center"/>
          </w:tcPr>
          <w:p w14:paraId="309A927B" w14:textId="6F6107D6" w:rsidR="000624D4" w:rsidRPr="003E4105" w:rsidRDefault="000624D4" w:rsidP="00454F8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  <w:tr w:rsidR="00454F84" w:rsidRPr="00F40FE4" w14:paraId="508F6E09" w14:textId="77777777" w:rsidTr="003B0A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6181F06" w14:textId="25719CA2" w:rsidR="000624D4" w:rsidRPr="003E4105" w:rsidRDefault="000624D4" w:rsidP="00454F84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3E4105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Cybersecurity in Accounting</w:t>
            </w:r>
          </w:p>
        </w:tc>
        <w:tc>
          <w:tcPr>
            <w:tcW w:w="0" w:type="auto"/>
            <w:vAlign w:val="center"/>
          </w:tcPr>
          <w:p w14:paraId="666AC9EC" w14:textId="1292B385" w:rsidR="000624D4" w:rsidRPr="003E4105" w:rsidRDefault="000624D4" w:rsidP="003B0AA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معهد المحاسبين الإداريين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 (IMA)</w:t>
            </w:r>
          </w:p>
        </w:tc>
        <w:tc>
          <w:tcPr>
            <w:tcW w:w="0" w:type="auto"/>
            <w:vAlign w:val="center"/>
          </w:tcPr>
          <w:p w14:paraId="29D14B09" w14:textId="20FD9F6E" w:rsidR="000624D4" w:rsidRPr="003E4105" w:rsidRDefault="000624D4" w:rsidP="00454F8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r w:rsidRPr="003E4105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IMA Cyber Course</w:t>
            </w:r>
          </w:p>
        </w:tc>
        <w:tc>
          <w:tcPr>
            <w:tcW w:w="0" w:type="auto"/>
          </w:tcPr>
          <w:p w14:paraId="5D386C1D" w14:textId="3CD9F596" w:rsidR="000624D4" w:rsidRPr="003E4105" w:rsidRDefault="000624D4" w:rsidP="000624D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أساسيات الأمن السيبراني المخصصة للمحاسب الإداري</w:t>
            </w:r>
          </w:p>
        </w:tc>
        <w:tc>
          <w:tcPr>
            <w:tcW w:w="2359" w:type="dxa"/>
            <w:vAlign w:val="center"/>
          </w:tcPr>
          <w:p w14:paraId="58987830" w14:textId="3939E1A5" w:rsidR="000624D4" w:rsidRPr="003E4105" w:rsidRDefault="000624D4" w:rsidP="00454F84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$50 - $150 </w:t>
            </w:r>
            <w:r w:rsidR="00454F84"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(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خصم للطلبة</w:t>
            </w:r>
            <w:r w:rsidR="00454F84"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)</w:t>
            </w:r>
          </w:p>
        </w:tc>
        <w:tc>
          <w:tcPr>
            <w:tcW w:w="1279" w:type="dxa"/>
            <w:vAlign w:val="center"/>
          </w:tcPr>
          <w:p w14:paraId="6C47B99A" w14:textId="2E0DF638" w:rsidR="000624D4" w:rsidRPr="003E4105" w:rsidRDefault="000624D4" w:rsidP="003B0AA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5-10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ساعات</w:t>
            </w:r>
          </w:p>
        </w:tc>
        <w:tc>
          <w:tcPr>
            <w:tcW w:w="2403" w:type="dxa"/>
            <w:vAlign w:val="center"/>
          </w:tcPr>
          <w:p w14:paraId="16A845EE" w14:textId="68ABA04D" w:rsidR="000624D4" w:rsidRPr="003E4105" w:rsidRDefault="000624D4" w:rsidP="00454F8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(ذاتي)</w:t>
            </w:r>
          </w:p>
        </w:tc>
      </w:tr>
      <w:tr w:rsidR="00454F84" w:rsidRPr="00F40FE4" w14:paraId="3D348824" w14:textId="77777777" w:rsidTr="003B0A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BC19D03" w14:textId="2900CCF0" w:rsidR="00454F84" w:rsidRPr="003E4105" w:rsidRDefault="00454F84" w:rsidP="00454F84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3E4105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Forensic Accounting &amp; Fraud Examination</w:t>
            </w:r>
          </w:p>
        </w:tc>
        <w:tc>
          <w:tcPr>
            <w:tcW w:w="0" w:type="auto"/>
            <w:vAlign w:val="center"/>
          </w:tcPr>
          <w:p w14:paraId="2B715ECB" w14:textId="77777777" w:rsidR="003B0AA3" w:rsidRDefault="00454F84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جامعة فرجينيا</w:t>
            </w:r>
            <w:r w:rsidR="003B0AA3">
              <w:rPr>
                <w:rFonts w:asciiTheme="majorBidi" w:hAnsiTheme="majorBidi" w:cstheme="majorBidi" w:hint="cs"/>
                <w:color w:val="0A0A0A"/>
                <w:sz w:val="22"/>
                <w:szCs w:val="22"/>
                <w:rtl/>
              </w:rPr>
              <w:t xml:space="preserve">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</w:t>
            </w:r>
          </w:p>
          <w:p w14:paraId="2DB15E8C" w14:textId="374E5628" w:rsidR="00454F84" w:rsidRPr="003E4105" w:rsidRDefault="00454F84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Coursera)</w:t>
            </w:r>
            <w:r w:rsidR="003B0AA3">
              <w:rPr>
                <w:rFonts w:asciiTheme="majorBidi" w:hAnsiTheme="majorBidi" w:cstheme="majorBidi" w:hint="cs"/>
                <w:color w:val="0A0A0A"/>
                <w:sz w:val="22"/>
                <w:szCs w:val="22"/>
                <w:rtl/>
              </w:rPr>
              <w:t>)</w:t>
            </w:r>
          </w:p>
        </w:tc>
        <w:tc>
          <w:tcPr>
            <w:tcW w:w="0" w:type="auto"/>
            <w:vAlign w:val="center"/>
          </w:tcPr>
          <w:p w14:paraId="0884EE44" w14:textId="33DE7BD1" w:rsidR="00454F84" w:rsidRPr="003E4105" w:rsidRDefault="00454F84" w:rsidP="00454F8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r w:rsidRPr="003E4105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Coursera - Forensic</w:t>
            </w:r>
          </w:p>
        </w:tc>
        <w:tc>
          <w:tcPr>
            <w:tcW w:w="0" w:type="auto"/>
          </w:tcPr>
          <w:p w14:paraId="6EB54C2A" w14:textId="7940C34F" w:rsidR="00454F84" w:rsidRPr="003E4105" w:rsidRDefault="00454F84" w:rsidP="00454F8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المحاسبة الجنائية وكشف الاحتيال المالي الرقمي</w:t>
            </w:r>
          </w:p>
        </w:tc>
        <w:tc>
          <w:tcPr>
            <w:tcW w:w="2359" w:type="dxa"/>
            <w:vAlign w:val="center"/>
          </w:tcPr>
          <w:p w14:paraId="1379E29C" w14:textId="77777777" w:rsidR="00454F84" w:rsidRPr="003E4105" w:rsidRDefault="00454F84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$49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شهرياً (اشتراك)</w:t>
            </w:r>
          </w:p>
          <w:p w14:paraId="3C37E091" w14:textId="64ED6BC5" w:rsidR="00454F84" w:rsidRPr="003E4105" w:rsidRDefault="00454F84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مجانا للطلبة المسجلين عبر بريهم الجامعي</w:t>
            </w:r>
          </w:p>
        </w:tc>
        <w:tc>
          <w:tcPr>
            <w:tcW w:w="1279" w:type="dxa"/>
            <w:vAlign w:val="center"/>
          </w:tcPr>
          <w:p w14:paraId="46AEF783" w14:textId="23678D10" w:rsidR="00454F84" w:rsidRPr="003E4105" w:rsidRDefault="00454F84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4-6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  <w:vAlign w:val="center"/>
          </w:tcPr>
          <w:p w14:paraId="415A3874" w14:textId="569B71D5" w:rsidR="00454F84" w:rsidRPr="003E4105" w:rsidRDefault="00454F84" w:rsidP="00454F8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  <w:tr w:rsidR="00454F84" w:rsidRPr="00F40FE4" w14:paraId="0A61547B" w14:textId="77777777" w:rsidTr="003B0A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309433D" w14:textId="13DC36A2" w:rsidR="00454F84" w:rsidRPr="003E4105" w:rsidRDefault="00454F84" w:rsidP="00454F84">
            <w:pPr>
              <w:jc w:val="right"/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3E4105">
              <w:rPr>
                <w:rFonts w:asciiTheme="majorBidi" w:hAnsiTheme="majorBidi" w:cstheme="majorBidi"/>
                <w:sz w:val="22"/>
                <w:szCs w:val="22"/>
                <w:rtl/>
              </w:rPr>
              <w:t>من البيانات والخصوصية المحاسبية</w:t>
            </w:r>
          </w:p>
        </w:tc>
        <w:tc>
          <w:tcPr>
            <w:tcW w:w="0" w:type="auto"/>
          </w:tcPr>
          <w:p w14:paraId="00C5FEFA" w14:textId="77777777" w:rsidR="003B0AA3" w:rsidRDefault="00454F84" w:rsidP="00454F8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sz w:val="22"/>
                <w:szCs w:val="22"/>
                <w:rtl/>
              </w:rPr>
              <w:t>منصة إدراك</w:t>
            </w:r>
          </w:p>
          <w:p w14:paraId="15653289" w14:textId="4F9E2388" w:rsidR="00454F84" w:rsidRPr="003E4105" w:rsidRDefault="00454F84" w:rsidP="003B0AA3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sz w:val="22"/>
                <w:szCs w:val="22"/>
              </w:rPr>
              <w:t xml:space="preserve"> (</w:t>
            </w:r>
            <w:proofErr w:type="spellStart"/>
            <w:r w:rsidRPr="003E4105">
              <w:rPr>
                <w:rFonts w:asciiTheme="majorBidi" w:hAnsiTheme="majorBidi" w:cstheme="majorBidi"/>
                <w:sz w:val="22"/>
                <w:szCs w:val="22"/>
              </w:rPr>
              <w:t>Edraak</w:t>
            </w:r>
            <w:proofErr w:type="spellEnd"/>
            <w:r w:rsidRPr="003E4105">
              <w:rPr>
                <w:rFonts w:asciiTheme="majorBidi" w:hAnsiTheme="majorBidi" w:cstheme="majorBidi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14:paraId="66506E29" w14:textId="6A548117" w:rsidR="00454F84" w:rsidRPr="003E4105" w:rsidRDefault="00454F84" w:rsidP="00454F8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</w:pPr>
            <w:proofErr w:type="spellStart"/>
            <w:r w:rsidRPr="003E4105">
              <w:rPr>
                <w:rFonts w:asciiTheme="majorBidi" w:hAnsiTheme="majorBidi" w:cstheme="majorBidi"/>
                <w:sz w:val="22"/>
                <w:szCs w:val="22"/>
              </w:rPr>
              <w:t>Edraak</w:t>
            </w:r>
            <w:proofErr w:type="spellEnd"/>
          </w:p>
        </w:tc>
        <w:tc>
          <w:tcPr>
            <w:tcW w:w="0" w:type="auto"/>
          </w:tcPr>
          <w:p w14:paraId="369F1B2C" w14:textId="46E94598" w:rsidR="00454F84" w:rsidRPr="003E4105" w:rsidRDefault="00454F84" w:rsidP="00454F8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sz w:val="22"/>
                <w:szCs w:val="22"/>
                <w:rtl/>
              </w:rPr>
              <w:t>حماية الخصوصية المالية وفق المعايير العامة</w:t>
            </w:r>
          </w:p>
        </w:tc>
        <w:tc>
          <w:tcPr>
            <w:tcW w:w="2359" w:type="dxa"/>
            <w:vAlign w:val="center"/>
          </w:tcPr>
          <w:p w14:paraId="10E23FA1" w14:textId="7E1FBAD2" w:rsidR="00454F84" w:rsidRPr="003E4105" w:rsidRDefault="00454F84" w:rsidP="00454F84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3E4105">
              <w:rPr>
                <w:rFonts w:asciiTheme="majorBidi" w:hAnsiTheme="majorBidi" w:cstheme="majorBidi"/>
                <w:sz w:val="22"/>
                <w:szCs w:val="22"/>
                <w:rtl/>
              </w:rPr>
              <w:t>مجانية</w:t>
            </w:r>
          </w:p>
        </w:tc>
        <w:tc>
          <w:tcPr>
            <w:tcW w:w="1279" w:type="dxa"/>
            <w:vAlign w:val="center"/>
          </w:tcPr>
          <w:p w14:paraId="52AFB265" w14:textId="224F0BFE" w:rsidR="00454F84" w:rsidRPr="003E4105" w:rsidRDefault="00454F84" w:rsidP="003B0AA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</w:rPr>
            </w:pPr>
            <w:r w:rsidRPr="003E4105">
              <w:rPr>
                <w:rFonts w:asciiTheme="majorBidi" w:hAnsiTheme="majorBidi" w:cstheme="majorBidi"/>
                <w:sz w:val="22"/>
                <w:szCs w:val="22"/>
              </w:rPr>
              <w:t xml:space="preserve">3-5 </w:t>
            </w:r>
            <w:r w:rsidRPr="003E4105">
              <w:rPr>
                <w:rFonts w:asciiTheme="majorBidi" w:hAnsiTheme="majorBidi" w:cstheme="majorBidi"/>
                <w:sz w:val="22"/>
                <w:szCs w:val="22"/>
                <w:rtl/>
              </w:rPr>
              <w:t>أسابيع</w:t>
            </w:r>
          </w:p>
        </w:tc>
        <w:tc>
          <w:tcPr>
            <w:tcW w:w="2403" w:type="dxa"/>
            <w:vAlign w:val="center"/>
          </w:tcPr>
          <w:p w14:paraId="395B9B4B" w14:textId="4D8BD2EF" w:rsidR="00454F84" w:rsidRPr="003E4105" w:rsidRDefault="00454F84" w:rsidP="00454F8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sz w:val="22"/>
                <w:szCs w:val="22"/>
                <w:rtl/>
              </w:rPr>
              <w:t>عبر الإنترنت (مجانية تماماً)</w:t>
            </w:r>
          </w:p>
        </w:tc>
      </w:tr>
      <w:tr w:rsidR="00454F84" w:rsidRPr="00F40FE4" w14:paraId="42D7DA19" w14:textId="77777777" w:rsidTr="003B0A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2D362C7" w14:textId="7A2EEC53" w:rsidR="00454F84" w:rsidRPr="003E4105" w:rsidRDefault="00454F84" w:rsidP="00454F84">
            <w:pPr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b w:val="0"/>
                <w:bCs w:val="0"/>
                <w:color w:val="0A0A0A"/>
                <w:sz w:val="22"/>
                <w:szCs w:val="22"/>
              </w:rPr>
              <w:br/>
            </w:r>
            <w:r w:rsidRPr="003E4105">
              <w:rPr>
                <w:rStyle w:val="Strong"/>
                <w:rFonts w:asciiTheme="majorBidi" w:hAnsiTheme="majorBidi" w:cstheme="majorBidi"/>
                <w:color w:val="0A0A0A"/>
                <w:sz w:val="22"/>
                <w:szCs w:val="22"/>
              </w:rPr>
              <w:t>Google Cybersecurity Certificate</w:t>
            </w:r>
          </w:p>
        </w:tc>
        <w:tc>
          <w:tcPr>
            <w:tcW w:w="0" w:type="auto"/>
            <w:vAlign w:val="center"/>
          </w:tcPr>
          <w:p w14:paraId="3D56DD33" w14:textId="534C1026" w:rsidR="00454F84" w:rsidRPr="003E4105" w:rsidRDefault="00454F84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>Google</w:t>
            </w:r>
          </w:p>
          <w:p w14:paraId="328150A0" w14:textId="496E028A" w:rsidR="00454F84" w:rsidRPr="003E4105" w:rsidRDefault="00454F84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sz w:val="22"/>
                <w:szCs w:val="22"/>
                <w:rtl/>
              </w:rPr>
              <w:t>(</w:t>
            </w:r>
            <w:r w:rsidRPr="003E4105">
              <w:rPr>
                <w:rFonts w:asciiTheme="majorBidi" w:hAnsiTheme="majorBidi" w:cstheme="majorBidi"/>
                <w:sz w:val="22"/>
                <w:szCs w:val="22"/>
              </w:rPr>
              <w:t>Coursera</w:t>
            </w:r>
            <w:r w:rsidRPr="003E4105">
              <w:rPr>
                <w:rFonts w:asciiTheme="majorBidi" w:hAnsiTheme="majorBidi" w:cstheme="majorBidi"/>
                <w:sz w:val="22"/>
                <w:szCs w:val="22"/>
                <w:rtl/>
              </w:rPr>
              <w:t>)</w:t>
            </w:r>
          </w:p>
        </w:tc>
        <w:tc>
          <w:tcPr>
            <w:tcW w:w="0" w:type="auto"/>
            <w:vAlign w:val="center"/>
          </w:tcPr>
          <w:p w14:paraId="25FEC5FF" w14:textId="5E878DC6" w:rsidR="00454F84" w:rsidRPr="003E4105" w:rsidRDefault="00454F84" w:rsidP="00454F8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3E4105">
              <w:rPr>
                <w:rStyle w:val="t286pc"/>
                <w:rFonts w:asciiTheme="majorBidi" w:hAnsiTheme="majorBidi" w:cstheme="majorBidi"/>
                <w:color w:val="0A0A0A"/>
                <w:sz w:val="22"/>
                <w:szCs w:val="22"/>
              </w:rPr>
              <w:t>Google Cyber</w:t>
            </w:r>
          </w:p>
        </w:tc>
        <w:tc>
          <w:tcPr>
            <w:tcW w:w="0" w:type="auto"/>
          </w:tcPr>
          <w:p w14:paraId="39FE8022" w14:textId="1156C7C3" w:rsidR="00454F84" w:rsidRPr="003E4105" w:rsidRDefault="00454F84" w:rsidP="00454F8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أساسيات الحماية الرقمية (مهارة عامة تدعم المحاسب الرقمي)</w:t>
            </w:r>
          </w:p>
        </w:tc>
        <w:tc>
          <w:tcPr>
            <w:tcW w:w="2359" w:type="dxa"/>
            <w:vAlign w:val="center"/>
          </w:tcPr>
          <w:p w14:paraId="789C7DAC" w14:textId="77777777" w:rsidR="00454F84" w:rsidRPr="003E4105" w:rsidRDefault="00454F84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$49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شهرياً (اشتراك)</w:t>
            </w:r>
          </w:p>
          <w:p w14:paraId="7386708A" w14:textId="268E3070" w:rsidR="00454F84" w:rsidRPr="003E4105" w:rsidRDefault="00454F84" w:rsidP="00454F8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3E4105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مجانا للطلبة المسجلين عبر بريهم الجامعي</w:t>
            </w:r>
          </w:p>
        </w:tc>
        <w:tc>
          <w:tcPr>
            <w:tcW w:w="1279" w:type="dxa"/>
            <w:vAlign w:val="center"/>
          </w:tcPr>
          <w:p w14:paraId="07985652" w14:textId="5CC4696E" w:rsidR="00454F84" w:rsidRPr="003E4105" w:rsidRDefault="00454F84" w:rsidP="003B0AA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</w:rPr>
              <w:t xml:space="preserve">3-6 </w:t>
            </w: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أشهر</w:t>
            </w:r>
          </w:p>
        </w:tc>
        <w:tc>
          <w:tcPr>
            <w:tcW w:w="2403" w:type="dxa"/>
            <w:vAlign w:val="center"/>
          </w:tcPr>
          <w:p w14:paraId="7A3448C0" w14:textId="760D75C7" w:rsidR="00454F84" w:rsidRPr="003E4105" w:rsidRDefault="00454F84" w:rsidP="00454F8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2"/>
                <w:szCs w:val="22"/>
                <w:rtl/>
              </w:rPr>
            </w:pPr>
            <w:r w:rsidRPr="003E4105">
              <w:rPr>
                <w:rFonts w:asciiTheme="majorBidi" w:hAnsiTheme="majorBidi" w:cstheme="majorBidi"/>
                <w:color w:val="0A0A0A"/>
                <w:sz w:val="22"/>
                <w:szCs w:val="22"/>
                <w:rtl/>
              </w:rPr>
              <w:t>عبر الإنترنت (أونلاين)</w:t>
            </w:r>
          </w:p>
        </w:tc>
      </w:tr>
    </w:tbl>
    <w:p w14:paraId="159B542C" w14:textId="77777777" w:rsidR="00F40FE4" w:rsidRDefault="00F40FE4" w:rsidP="00F40FE4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</w:p>
    <w:p w14:paraId="50400631" w14:textId="7290AE68" w:rsidR="00F40FE4" w:rsidRPr="00F40FE4" w:rsidRDefault="00F40FE4" w:rsidP="00F40FE4">
      <w:pPr>
        <w:bidi/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40FE4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ملاحظات </w:t>
      </w:r>
      <w:proofErr w:type="gramStart"/>
      <w:r w:rsidR="005508BD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 xml:space="preserve">إضافية </w:t>
      </w:r>
      <w:r w:rsidRPr="00F40FE4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:</w:t>
      </w:r>
      <w:proofErr w:type="gramEnd"/>
      <w:r w:rsidRPr="00F40FE4">
        <w:rPr>
          <w:rFonts w:ascii="Times New Roman" w:eastAsia="Times New Roman" w:hAnsi="Times New Roman" w:cs="Times New Roman"/>
          <w:kern w:val="0"/>
          <w:rtl/>
          <w:lang w:eastAsia="en-GB"/>
          <w14:ligatures w14:val="none"/>
        </w:rPr>
        <w:t> </w:t>
      </w:r>
    </w:p>
    <w:p w14:paraId="433A57C6" w14:textId="77777777" w:rsidR="00F40FE4" w:rsidRPr="005508BD" w:rsidRDefault="00F40FE4" w:rsidP="005508BD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/>
          <w:b/>
          <w:bCs/>
          <w:kern w:val="0"/>
          <w:sz w:val="22"/>
          <w:szCs w:val="22"/>
          <w:rtl/>
          <w:lang w:eastAsia="en-GB"/>
          <w14:ligatures w14:val="none"/>
        </w:rPr>
        <w:t>توفر الاختبارات: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الاختبارات التي تتطلب حضوراً شخصياً (مثل شهادة 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CFA Investment Foundations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) يتم إجراؤها في مراكز اختبار دولية معتمدة في عمان (مثل مراكز 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Pearson VUE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أو 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Prometric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>).</w:t>
      </w:r>
    </w:p>
    <w:p w14:paraId="304615D5" w14:textId="77777777" w:rsidR="00F40FE4" w:rsidRPr="005508BD" w:rsidRDefault="00F40FE4" w:rsidP="005508BD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/>
          <w:b/>
          <w:bCs/>
          <w:kern w:val="0"/>
          <w:sz w:val="22"/>
          <w:szCs w:val="22"/>
          <w:rtl/>
          <w:lang w:eastAsia="en-GB"/>
          <w14:ligatures w14:val="none"/>
        </w:rPr>
        <w:t>المرونة: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جميع هذه الشهادات موجهة للتعلم الذاتي وتوفر مرونة كبيرة في تحديد المدة الزمنية اللازمة للإنجاز.</w:t>
      </w:r>
    </w:p>
    <w:p w14:paraId="0BC04A20" w14:textId="12EDB888" w:rsidR="00F40FE4" w:rsidRPr="005508BD" w:rsidRDefault="00F40FE4" w:rsidP="005508BD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/>
          <w:b/>
          <w:bCs/>
          <w:kern w:val="0"/>
          <w:sz w:val="22"/>
          <w:szCs w:val="22"/>
          <w:rtl/>
          <w:lang w:eastAsia="en-GB"/>
          <w14:ligatures w14:val="none"/>
        </w:rPr>
        <w:t xml:space="preserve">تحقق من </w:t>
      </w:r>
      <w:r w:rsidR="005F51BE" w:rsidRPr="005508BD">
        <w:rPr>
          <w:rFonts w:ascii="Times New Roman" w:eastAsia="Times New Roman" w:hAnsi="Times New Roman" w:cs="Khalid Art bold" w:hint="cs"/>
          <w:b/>
          <w:bCs/>
          <w:kern w:val="0"/>
          <w:sz w:val="22"/>
          <w:szCs w:val="22"/>
          <w:rtl/>
          <w:lang w:eastAsia="en-GB"/>
          <w14:ligatures w14:val="none"/>
        </w:rPr>
        <w:t xml:space="preserve">جامعة </w:t>
      </w:r>
      <w:proofErr w:type="gramStart"/>
      <w:r w:rsidR="005F51BE" w:rsidRPr="005508BD">
        <w:rPr>
          <w:rFonts w:ascii="Times New Roman" w:eastAsia="Times New Roman" w:hAnsi="Times New Roman" w:cs="Khalid Art bold" w:hint="cs"/>
          <w:b/>
          <w:bCs/>
          <w:kern w:val="0"/>
          <w:sz w:val="22"/>
          <w:szCs w:val="22"/>
          <w:rtl/>
          <w:lang w:eastAsia="en-GB"/>
          <w14:ligatures w14:val="none"/>
        </w:rPr>
        <w:t xml:space="preserve">الاسراء </w:t>
      </w:r>
      <w:r w:rsidRPr="005508BD">
        <w:rPr>
          <w:rFonts w:ascii="Times New Roman" w:eastAsia="Times New Roman" w:hAnsi="Times New Roman" w:cs="Khalid Art bold"/>
          <w:b/>
          <w:bCs/>
          <w:kern w:val="0"/>
          <w:sz w:val="22"/>
          <w:szCs w:val="22"/>
          <w:rtl/>
          <w:lang w:eastAsia="en-GB"/>
          <w14:ligatures w14:val="none"/>
        </w:rPr>
        <w:t>:</w:t>
      </w:r>
      <w:proofErr w:type="gram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قد تقدم بعض الجامعات الأردنية شراكات أو حزم دعم (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Vouchers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) للحصول على بعض هذه الشهادات، خاصة شهادة 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Bloomberg BMC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>، بسعر مخفض أو مجاناً. </w:t>
      </w:r>
    </w:p>
    <w:p w14:paraId="27C6C595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ملاحظات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proofErr w:type="gramStart"/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هامة</w:t>
      </w:r>
      <w:proofErr w:type="gram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للطلبة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:</w:t>
      </w:r>
    </w:p>
    <w:p w14:paraId="0F969CF4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المنح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المحلية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وزارة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الاقتصاد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والريادة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أحياناً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منحاً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عبر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برنامج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مهارات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رقمية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</w:t>
      </w:r>
      <w:proofErr w:type="spellStart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DigiSkills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)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لتغطية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تكاليف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العالمية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مثل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DMI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Google.</w:t>
      </w:r>
    </w:p>
    <w:p w14:paraId="200FFC7B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الاعتماد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الجامعي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بعض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الجامعات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(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مثل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جامعة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عمان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العربية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وجامعة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proofErr w:type="spellStart"/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البترا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)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بدأت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بدمج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هذه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ضمن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خططها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الدراسية،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لذا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يُنصح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الطالب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بمراجعة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كليته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أولاً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2055CB3C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lastRenderedPageBreak/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طرق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الدفع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أغلب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المواقع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العالمية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تقبل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الدفع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عبر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بطاقات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الفيزا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>/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ماستر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كارد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الصادرة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البنوك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المحافظ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الإلكترونية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مثل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ZainCash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Orange Money).</w:t>
      </w:r>
    </w:p>
    <w:p w14:paraId="16627A64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جمعية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المهارات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</w:t>
      </w:r>
      <w:proofErr w:type="spellStart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DigiSkills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Jo):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منحاً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تدريبية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ضمن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مشروع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"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الشباب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والتكنولوجيا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والوظائف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"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التابع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لوزارة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الاقتصاد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والريادة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.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توفر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هذه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المنح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تمويلاً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يصل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أحياناً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لتغطية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تكاليف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التدريب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والشهادات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الدولية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لتمكين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الشباب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دخول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سوق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العمل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5AFE0DA4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مبادرة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اعتماد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المهنية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تعمل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وزارة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الاقتصاد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حالياً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اعتماد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الدولية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والمصغرة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كجزء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الخطط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الدراسية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الجامعية،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مما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قد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يتيح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الحصول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عليها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بأسعار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تفضيلية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كجزء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الرسوم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الجامعية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5F5E3913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برنامج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GIP: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دعماً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لتدريب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الخريجين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شركات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القطاع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الخاص،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حيث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تغطي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الوزارة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50%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المكافآت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الشهرية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للمتدربين،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مما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يساعدهم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تمويل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تطوير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مهاراتهم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3CC06857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proofErr w:type="spellStart"/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كورسير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المنصة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خصماً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خاصاً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(Coursera Student Discount)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يصل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إلى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40%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قيمة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الاشتراك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السنوي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الشهري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لبعض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البرامج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.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كما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تتوفر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عروض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"Coursera Plus"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بخصومات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تصل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إلى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50%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فترات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العروض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الموسمية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(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مثل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بداية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العام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2025)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3C6FB4A9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الدعم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المالي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(Financial Aid):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توفر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منصات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Coursera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edX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خيار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"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طلب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دعم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مالي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"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الذين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يستطيعون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تحمل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التكاليف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.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يمكن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الأردنيين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تقديم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طلب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وشرح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وضعهم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المادي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للحصول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الشهادة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مجاناً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بتخفيض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يصل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إلى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90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%.</w:t>
      </w:r>
    </w:p>
    <w:p w14:paraId="2472962E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منصة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إدراك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</w:t>
      </w:r>
      <w:proofErr w:type="spellStart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Edraak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):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مبادرة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مؤسسة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الملكة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رانيا،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جميع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مساقاتها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وشهاداتها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مجالات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التسويق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واللوجستيات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مجاناً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بالكامل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للأردنيين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والشباب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العربي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5AF833EF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مهارات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Google: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شهادة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"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أساسيات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التسويق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"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بشكل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مجاني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تماماً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عبر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الإنترنت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7EED2DC3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Times New Roman"/>
          <w:kern w:val="0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بطاقة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ISIC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الدولية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تمنح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وصولاً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إلى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أكثر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150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ألف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عرض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وخصم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عالمي،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تشمل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أحياناً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برامج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تعليمية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Times New Roman" w:hint="cs"/>
          <w:kern w:val="0"/>
          <w:rtl/>
          <w:lang w:eastAsia="en-GB"/>
          <w14:ligatures w14:val="none"/>
        </w:rPr>
        <w:t>وتدريبية</w:t>
      </w:r>
      <w:r w:rsidRPr="005508BD">
        <w:rPr>
          <w:rFonts w:ascii="Times New Roman" w:eastAsia="Times New Roman" w:hAnsi="Times New Roman" w:cs="Times New Roman"/>
          <w:kern w:val="0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Times New Roman" w:hint="cs"/>
          <w:kern w:val="0"/>
          <w:rtl/>
          <w:lang w:eastAsia="en-GB"/>
          <w14:ligatures w14:val="none"/>
        </w:rPr>
        <w:t>مختارة</w:t>
      </w:r>
      <w:r w:rsidRPr="005508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</w:p>
    <w:p w14:paraId="2E23A107" w14:textId="77777777" w:rsidR="005508BD" w:rsidRPr="00F40FE4" w:rsidRDefault="005508BD" w:rsidP="005508B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rtl/>
          <w:lang w:eastAsia="en-GB"/>
          <w14:ligatures w14:val="none"/>
        </w:rPr>
      </w:pPr>
    </w:p>
    <w:p w14:paraId="6FE196EF" w14:textId="77777777" w:rsidR="00F47E3F" w:rsidRDefault="00F47E3F" w:rsidP="00592CC8"/>
    <w:sectPr w:rsidR="00F47E3F" w:rsidSect="00B32F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halid Art bold">
    <w:altName w:val="Times New Roman"/>
    <w:panose1 w:val="00000000000000000000"/>
    <w:charset w:val="B2"/>
    <w:family w:val="auto"/>
    <w:pitch w:val="variable"/>
    <w:sig w:usb0="00002000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177"/>
    <w:multiLevelType w:val="multilevel"/>
    <w:tmpl w:val="47CCE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EF25F6"/>
    <w:multiLevelType w:val="multilevel"/>
    <w:tmpl w:val="1B3AB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649672">
    <w:abstractNumId w:val="0"/>
  </w:num>
  <w:num w:numId="2" w16cid:durableId="746265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A90"/>
    <w:rsid w:val="000010CE"/>
    <w:rsid w:val="000624D4"/>
    <w:rsid w:val="00066FB0"/>
    <w:rsid w:val="00075264"/>
    <w:rsid w:val="00075F7F"/>
    <w:rsid w:val="000B4BB9"/>
    <w:rsid w:val="001019FD"/>
    <w:rsid w:val="001B524B"/>
    <w:rsid w:val="00220CF4"/>
    <w:rsid w:val="002307E6"/>
    <w:rsid w:val="0025471B"/>
    <w:rsid w:val="00295DDC"/>
    <w:rsid w:val="002A20B9"/>
    <w:rsid w:val="00362C5A"/>
    <w:rsid w:val="00387960"/>
    <w:rsid w:val="003A458C"/>
    <w:rsid w:val="003B0AA3"/>
    <w:rsid w:val="003B0CAB"/>
    <w:rsid w:val="003C55AF"/>
    <w:rsid w:val="003E3285"/>
    <w:rsid w:val="003E4105"/>
    <w:rsid w:val="00424232"/>
    <w:rsid w:val="00454F84"/>
    <w:rsid w:val="00470821"/>
    <w:rsid w:val="00491DD9"/>
    <w:rsid w:val="004F094E"/>
    <w:rsid w:val="00540B07"/>
    <w:rsid w:val="005508BD"/>
    <w:rsid w:val="005562BA"/>
    <w:rsid w:val="00592CC8"/>
    <w:rsid w:val="005B4633"/>
    <w:rsid w:val="005D2AB9"/>
    <w:rsid w:val="005F51BE"/>
    <w:rsid w:val="00633BB0"/>
    <w:rsid w:val="006435FB"/>
    <w:rsid w:val="00647745"/>
    <w:rsid w:val="006826E4"/>
    <w:rsid w:val="006A6BEC"/>
    <w:rsid w:val="006D2699"/>
    <w:rsid w:val="007B4872"/>
    <w:rsid w:val="007D17A8"/>
    <w:rsid w:val="00806BA4"/>
    <w:rsid w:val="008422FD"/>
    <w:rsid w:val="00853EF4"/>
    <w:rsid w:val="008755A7"/>
    <w:rsid w:val="008D738A"/>
    <w:rsid w:val="008F680B"/>
    <w:rsid w:val="00942C1F"/>
    <w:rsid w:val="00992788"/>
    <w:rsid w:val="00995292"/>
    <w:rsid w:val="009E513E"/>
    <w:rsid w:val="00A057D8"/>
    <w:rsid w:val="00A21A91"/>
    <w:rsid w:val="00A87239"/>
    <w:rsid w:val="00AD52DA"/>
    <w:rsid w:val="00B32FEA"/>
    <w:rsid w:val="00B43F3E"/>
    <w:rsid w:val="00B92FB1"/>
    <w:rsid w:val="00BC22FA"/>
    <w:rsid w:val="00C24C88"/>
    <w:rsid w:val="00C25C62"/>
    <w:rsid w:val="00CB59A4"/>
    <w:rsid w:val="00D15C01"/>
    <w:rsid w:val="00D402D6"/>
    <w:rsid w:val="00D41DEA"/>
    <w:rsid w:val="00D52841"/>
    <w:rsid w:val="00D820E1"/>
    <w:rsid w:val="00E41B9A"/>
    <w:rsid w:val="00E52A90"/>
    <w:rsid w:val="00EA6A68"/>
    <w:rsid w:val="00EB7053"/>
    <w:rsid w:val="00ED3B29"/>
    <w:rsid w:val="00ED717F"/>
    <w:rsid w:val="00EF48D5"/>
    <w:rsid w:val="00F40FE4"/>
    <w:rsid w:val="00F47E3F"/>
    <w:rsid w:val="00F67094"/>
    <w:rsid w:val="00F73F2C"/>
    <w:rsid w:val="00F97EEB"/>
    <w:rsid w:val="00FC5A7E"/>
    <w:rsid w:val="00FE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76928"/>
  <w15:chartTrackingRefBased/>
  <w15:docId w15:val="{EF6FCB0A-F95D-4F56-9DCE-E230ED9DF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2A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A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A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A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A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A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A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A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A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A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A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A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2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2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2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2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2A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2A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2A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A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A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2A90"/>
    <w:rPr>
      <w:b/>
      <w:bCs/>
      <w:smallCaps/>
      <w:color w:val="0F4761" w:themeColor="accent1" w:themeShade="BF"/>
      <w:spacing w:val="5"/>
    </w:rPr>
  </w:style>
  <w:style w:type="table" w:styleId="PlainTable5">
    <w:name w:val="Plain Table 5"/>
    <w:basedOn w:val="TableNormal"/>
    <w:uiPriority w:val="45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Strong">
    <w:name w:val="Strong"/>
    <w:basedOn w:val="DefaultParagraphFont"/>
    <w:uiPriority w:val="22"/>
    <w:qFormat/>
    <w:rsid w:val="00D15C01"/>
    <w:rPr>
      <w:b/>
      <w:bCs/>
    </w:rPr>
  </w:style>
  <w:style w:type="character" w:customStyle="1" w:styleId="t286pc">
    <w:name w:val="t286pc"/>
    <w:basedOn w:val="DefaultParagraphFont"/>
    <w:rsid w:val="00806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774</Words>
  <Characters>4444</Characters>
  <Application>Microsoft Office Word</Application>
  <DocSecurity>0</DocSecurity>
  <Lines>193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فينوس سماوي</dc:creator>
  <cp:keywords/>
  <dc:description/>
  <cp:lastModifiedBy>فينوس سماوي</cp:lastModifiedBy>
  <cp:revision>7</cp:revision>
  <dcterms:created xsi:type="dcterms:W3CDTF">2025-12-27T18:36:00Z</dcterms:created>
  <dcterms:modified xsi:type="dcterms:W3CDTF">2025-12-28T09:39:00Z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28b91fb2-b8f7-4602-8c71-db8bf4e123c0</vt:lpwstr>
  </property>
</Properties>
</file>