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B4461" w14:textId="336F2A3B" w:rsidR="00075F7F" w:rsidRPr="00CF2092" w:rsidRDefault="00075F7F" w:rsidP="00075F7F">
      <w:pPr>
        <w:jc w:val="center"/>
        <w:rPr>
          <w:b/>
          <w:bCs/>
          <w:sz w:val="28"/>
          <w:szCs w:val="28"/>
          <w:rtl/>
          <w:lang w:bidi="ar-JO"/>
        </w:rPr>
      </w:pPr>
      <w:r w:rsidRPr="00CF2092">
        <w:rPr>
          <w:b/>
          <w:bCs/>
          <w:sz w:val="28"/>
          <w:szCs w:val="28"/>
          <w:rtl/>
        </w:rPr>
        <w:t>شهادات مصغرة</w:t>
      </w:r>
      <w:r w:rsidRPr="00CF2092">
        <w:rPr>
          <w:b/>
          <w:bCs/>
          <w:sz w:val="28"/>
          <w:szCs w:val="28"/>
        </w:rPr>
        <w:t xml:space="preserve"> (Micro-Accreditations) </w:t>
      </w:r>
      <w:r w:rsidRPr="00CF2092">
        <w:rPr>
          <w:b/>
          <w:bCs/>
          <w:sz w:val="28"/>
          <w:szCs w:val="28"/>
          <w:rtl/>
        </w:rPr>
        <w:t>موصى بها لط</w:t>
      </w:r>
      <w:r>
        <w:rPr>
          <w:rFonts w:hint="cs"/>
          <w:b/>
          <w:bCs/>
          <w:sz w:val="28"/>
          <w:szCs w:val="28"/>
          <w:rtl/>
        </w:rPr>
        <w:t xml:space="preserve">لبة </w:t>
      </w:r>
      <w:r w:rsidR="00693962">
        <w:rPr>
          <w:rFonts w:hint="cs"/>
          <w:b/>
          <w:bCs/>
          <w:sz w:val="28"/>
          <w:szCs w:val="28"/>
          <w:rtl/>
        </w:rPr>
        <w:t xml:space="preserve">الإدارة اللوجستية الرقمية </w:t>
      </w:r>
    </w:p>
    <w:tbl>
      <w:tblPr>
        <w:tblStyle w:val="PlainTable3"/>
        <w:bidiVisual/>
        <w:tblW w:w="14493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3"/>
        <w:gridCol w:w="1635"/>
        <w:gridCol w:w="1661"/>
        <w:gridCol w:w="2230"/>
        <w:gridCol w:w="1971"/>
        <w:gridCol w:w="1680"/>
        <w:gridCol w:w="2403"/>
      </w:tblGrid>
      <w:tr w:rsidR="00B73495" w:rsidRPr="00F40FE4" w14:paraId="2E2949FF" w14:textId="77777777" w:rsidTr="00F93B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shd w:val="clear" w:color="auto" w:fill="DAE9F7" w:themeFill="text2" w:themeFillTint="1A"/>
            <w:vAlign w:val="center"/>
            <w:hideMark/>
          </w:tcPr>
          <w:p w14:paraId="505A020D" w14:textId="78DAD745" w:rsidR="00F40FE4" w:rsidRPr="00F40FE4" w:rsidRDefault="00F40FE4" w:rsidP="003C55AF">
            <w:pPr>
              <w:bidi/>
              <w:jc w:val="center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الشهادة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80D80A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الجهة المصدرة / المُقدمة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90CFE34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الموقع الإلكتروني للجهة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280D692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المهارة الرئيسية التي تثبتها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53B49C6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الكلفة التقديرية (بالدولار الأمريكي)</w:t>
            </w:r>
          </w:p>
        </w:tc>
        <w:tc>
          <w:tcPr>
            <w:tcW w:w="1680" w:type="dxa"/>
            <w:shd w:val="clear" w:color="auto" w:fill="DAE9F7" w:themeFill="text2" w:themeFillTint="1A"/>
            <w:vAlign w:val="center"/>
            <w:hideMark/>
          </w:tcPr>
          <w:p w14:paraId="52E0A42F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المدة التقديرية</w:t>
            </w:r>
          </w:p>
        </w:tc>
        <w:tc>
          <w:tcPr>
            <w:tcW w:w="2403" w:type="dxa"/>
            <w:shd w:val="clear" w:color="auto" w:fill="DAE9F7" w:themeFill="text2" w:themeFillTint="1A"/>
            <w:vAlign w:val="center"/>
            <w:hideMark/>
          </w:tcPr>
          <w:p w14:paraId="0F07829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طريقة التوفر (الأردن)</w:t>
            </w:r>
          </w:p>
        </w:tc>
      </w:tr>
      <w:tr w:rsidR="00677B0C" w:rsidRPr="00F40FE4" w14:paraId="42FE2FCC" w14:textId="77777777" w:rsidTr="00F93B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92784F2" w14:textId="1C43EE24" w:rsidR="00403C3B" w:rsidRPr="00677B0C" w:rsidRDefault="00403C3B" w:rsidP="00403C3B">
            <w:pPr>
              <w:bidi/>
              <w:jc w:val="center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دارة المستودعات وسلاسل الإمداد</w:t>
            </w:r>
          </w:p>
        </w:tc>
        <w:tc>
          <w:tcPr>
            <w:tcW w:w="0" w:type="auto"/>
            <w:vAlign w:val="center"/>
          </w:tcPr>
          <w:p w14:paraId="1C240026" w14:textId="751390F3" w:rsidR="00403C3B" w:rsidRPr="00677B0C" w:rsidRDefault="00403C3B" w:rsidP="00F93B5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منصة إدراك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</w:t>
            </w:r>
            <w:proofErr w:type="spellStart"/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Edraak</w:t>
            </w:r>
            <w:proofErr w:type="spellEnd"/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14:paraId="2C26692E" w14:textId="0AACAB1F" w:rsidR="00403C3B" w:rsidRPr="00677B0C" w:rsidRDefault="00403C3B" w:rsidP="00F93B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proofErr w:type="spellStart"/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Edraak</w:t>
            </w:r>
            <w:proofErr w:type="spellEnd"/>
          </w:p>
        </w:tc>
        <w:tc>
          <w:tcPr>
            <w:tcW w:w="0" w:type="auto"/>
          </w:tcPr>
          <w:p w14:paraId="589DC61A" w14:textId="1D2D8D05" w:rsidR="00403C3B" w:rsidRPr="00677B0C" w:rsidRDefault="00403C3B" w:rsidP="00403C3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أساسيات إدارة المخازن والتوريد باللغة العربية</w:t>
            </w:r>
          </w:p>
        </w:tc>
        <w:tc>
          <w:tcPr>
            <w:tcW w:w="0" w:type="auto"/>
          </w:tcPr>
          <w:p w14:paraId="37C5BCB8" w14:textId="7787BA9A" w:rsidR="00403C3B" w:rsidRPr="00677B0C" w:rsidRDefault="00403C3B" w:rsidP="00403C3B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</w:t>
            </w:r>
          </w:p>
        </w:tc>
        <w:tc>
          <w:tcPr>
            <w:tcW w:w="1680" w:type="dxa"/>
            <w:vAlign w:val="center"/>
          </w:tcPr>
          <w:p w14:paraId="37E5C08D" w14:textId="2D0E9238" w:rsidR="00403C3B" w:rsidRPr="00677B0C" w:rsidRDefault="00403C3B" w:rsidP="00F93B5E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4-6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  <w:vAlign w:val="center"/>
          </w:tcPr>
          <w:p w14:paraId="0418B5AC" w14:textId="230C33F4" w:rsidR="00403C3B" w:rsidRPr="00677B0C" w:rsidRDefault="00403C3B" w:rsidP="00F93B5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(مجانية للجميع)</w:t>
            </w:r>
          </w:p>
        </w:tc>
      </w:tr>
      <w:tr w:rsidR="00B73495" w:rsidRPr="00F40FE4" w14:paraId="78FDB4AE" w14:textId="77777777" w:rsidTr="000D37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8E8E8" w:themeFill="background2"/>
            <w:vAlign w:val="center"/>
          </w:tcPr>
          <w:p w14:paraId="61844552" w14:textId="4BE09F7F" w:rsidR="00403C3B" w:rsidRPr="00677B0C" w:rsidRDefault="00403C3B" w:rsidP="00F93B5E">
            <w:pPr>
              <w:bidi/>
              <w:jc w:val="right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Google Supply Chain Logistics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2A643BBF" w14:textId="16C18812" w:rsidR="00403C3B" w:rsidRPr="00677B0C" w:rsidRDefault="00403C3B" w:rsidP="000D37B4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Google 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6254E9DF" w14:textId="3E3CD657" w:rsidR="00403C3B" w:rsidRPr="00677B0C" w:rsidRDefault="00403C3B" w:rsidP="00F93B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Coursera - Google</w:t>
            </w:r>
          </w:p>
        </w:tc>
        <w:tc>
          <w:tcPr>
            <w:tcW w:w="0" w:type="auto"/>
            <w:shd w:val="clear" w:color="auto" w:fill="E8E8E8" w:themeFill="background2"/>
          </w:tcPr>
          <w:p w14:paraId="6E9D07E5" w14:textId="3EF7ACE9" w:rsidR="00403C3B" w:rsidRPr="00677B0C" w:rsidRDefault="00403C3B" w:rsidP="00403C3B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إدارة المخازن الرقمية، التخطيط، والخدمات اللوجستية</w:t>
            </w:r>
          </w:p>
        </w:tc>
        <w:tc>
          <w:tcPr>
            <w:tcW w:w="0" w:type="auto"/>
            <w:shd w:val="clear" w:color="auto" w:fill="E8E8E8" w:themeFill="background2"/>
          </w:tcPr>
          <w:p w14:paraId="7B33ACC6" w14:textId="77777777" w:rsidR="00B73495" w:rsidRPr="00677B0C" w:rsidRDefault="00403C3B" w:rsidP="00403C3B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$49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شهرياً </w:t>
            </w:r>
          </w:p>
          <w:p w14:paraId="1944CE03" w14:textId="7C1CE2BF" w:rsidR="00403C3B" w:rsidRPr="00677B0C" w:rsidRDefault="006158B1" w:rsidP="00B734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 عند اشتراك الطالب باستخدام بريد الجامعة الالكتروني</w:t>
            </w:r>
          </w:p>
        </w:tc>
        <w:tc>
          <w:tcPr>
            <w:tcW w:w="1680" w:type="dxa"/>
            <w:shd w:val="clear" w:color="auto" w:fill="E8E8E8" w:themeFill="background2"/>
            <w:vAlign w:val="center"/>
          </w:tcPr>
          <w:p w14:paraId="7F9FF944" w14:textId="32093AF4" w:rsidR="00403C3B" w:rsidRPr="00677B0C" w:rsidRDefault="00403C3B" w:rsidP="00F93B5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3-6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  <w:shd w:val="clear" w:color="auto" w:fill="E8E8E8" w:themeFill="background2"/>
            <w:vAlign w:val="center"/>
          </w:tcPr>
          <w:p w14:paraId="372A9E0A" w14:textId="27275E49" w:rsidR="00403C3B" w:rsidRPr="00677B0C" w:rsidRDefault="00403C3B" w:rsidP="00F93B5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  <w:tr w:rsidR="00F93B5E" w:rsidRPr="00F40FE4" w14:paraId="748EEF52" w14:textId="77777777" w:rsidTr="00F93B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DB4391D" w14:textId="0A2924FD" w:rsidR="00403C3B" w:rsidRPr="00677B0C" w:rsidRDefault="00403C3B" w:rsidP="00F93B5E">
            <w:pPr>
              <w:bidi/>
              <w:jc w:val="right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l Transformation in Logistics</w:t>
            </w:r>
          </w:p>
        </w:tc>
        <w:tc>
          <w:tcPr>
            <w:tcW w:w="0" w:type="auto"/>
            <w:vAlign w:val="center"/>
          </w:tcPr>
          <w:p w14:paraId="75FFDB4F" w14:textId="677CB415" w:rsidR="00403C3B" w:rsidRPr="00677B0C" w:rsidRDefault="00403C3B" w:rsidP="00F93B5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معهد التحول الرقمي / منصات عالمية</w:t>
            </w:r>
          </w:p>
        </w:tc>
        <w:tc>
          <w:tcPr>
            <w:tcW w:w="0" w:type="auto"/>
            <w:vAlign w:val="center"/>
          </w:tcPr>
          <w:p w14:paraId="738D545E" w14:textId="36156FFB" w:rsidR="00403C3B" w:rsidRPr="00677B0C" w:rsidRDefault="00403C3B" w:rsidP="00F93B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LinkedIn Learning</w:t>
            </w:r>
          </w:p>
        </w:tc>
        <w:tc>
          <w:tcPr>
            <w:tcW w:w="0" w:type="auto"/>
          </w:tcPr>
          <w:p w14:paraId="0FEA7EEE" w14:textId="6F75CEAA" w:rsidR="00403C3B" w:rsidRPr="00677B0C" w:rsidRDefault="00403C3B" w:rsidP="00403C3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أتمتة المستودعات، استخدام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IoT </w:t>
            </w:r>
            <w:proofErr w:type="gramStart"/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و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Blockchain</w:t>
            </w:r>
            <w:proofErr w:type="gramEnd"/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في اللوجستيات</w:t>
            </w:r>
          </w:p>
        </w:tc>
        <w:tc>
          <w:tcPr>
            <w:tcW w:w="0" w:type="auto"/>
          </w:tcPr>
          <w:p w14:paraId="32142FC7" w14:textId="158651D6" w:rsidR="00403C3B" w:rsidRPr="00677B0C" w:rsidRDefault="00403C3B" w:rsidP="00403C3B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اشتراك شهري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($30)</w:t>
            </w:r>
          </w:p>
        </w:tc>
        <w:tc>
          <w:tcPr>
            <w:tcW w:w="1680" w:type="dxa"/>
            <w:vAlign w:val="center"/>
          </w:tcPr>
          <w:p w14:paraId="4B79AB6D" w14:textId="5CFE3ECE" w:rsidR="00403C3B" w:rsidRPr="00677B0C" w:rsidRDefault="00403C3B" w:rsidP="00F93B5E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10-15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ساعة</w:t>
            </w:r>
          </w:p>
        </w:tc>
        <w:tc>
          <w:tcPr>
            <w:tcW w:w="2403" w:type="dxa"/>
            <w:vAlign w:val="center"/>
          </w:tcPr>
          <w:p w14:paraId="15B24F0A" w14:textId="20BC4A4B" w:rsidR="00403C3B" w:rsidRPr="00677B0C" w:rsidRDefault="00403C3B" w:rsidP="00F93B5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  <w:tr w:rsidR="00F93B5E" w:rsidRPr="00F40FE4" w14:paraId="1D21B77C" w14:textId="77777777" w:rsidTr="000D37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D9F39E9" w14:textId="6F9AE776" w:rsidR="006158B1" w:rsidRPr="00677B0C" w:rsidRDefault="006158B1" w:rsidP="00F93B5E">
            <w:pPr>
              <w:bidi/>
              <w:jc w:val="right"/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Supply Chain Fundamentals</w:t>
            </w:r>
          </w:p>
        </w:tc>
        <w:tc>
          <w:tcPr>
            <w:tcW w:w="0" w:type="auto"/>
            <w:vAlign w:val="center"/>
          </w:tcPr>
          <w:p w14:paraId="507D633B" w14:textId="4B1333E3" w:rsidR="006158B1" w:rsidRPr="00677B0C" w:rsidRDefault="006158B1" w:rsidP="000D37B4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MIT </w:t>
            </w:r>
          </w:p>
        </w:tc>
        <w:tc>
          <w:tcPr>
            <w:tcW w:w="0" w:type="auto"/>
            <w:vAlign w:val="center"/>
          </w:tcPr>
          <w:p w14:paraId="7554A220" w14:textId="5562C403" w:rsidR="006158B1" w:rsidRPr="00677B0C" w:rsidRDefault="006158B1" w:rsidP="00F93B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edX - MITx</w:t>
            </w:r>
          </w:p>
        </w:tc>
        <w:tc>
          <w:tcPr>
            <w:tcW w:w="0" w:type="auto"/>
          </w:tcPr>
          <w:p w14:paraId="4ADCA1B5" w14:textId="49068B58" w:rsidR="006158B1" w:rsidRPr="00677B0C" w:rsidRDefault="006158B1" w:rsidP="006158B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التحليل الكمي لسلاسل الإمداد والنمذجة الرياضية</w:t>
            </w:r>
          </w:p>
        </w:tc>
        <w:tc>
          <w:tcPr>
            <w:tcW w:w="0" w:type="auto"/>
          </w:tcPr>
          <w:p w14:paraId="0D346ECE" w14:textId="1B1C8A29" w:rsidR="006158B1" w:rsidRPr="00677B0C" w:rsidRDefault="006158B1" w:rsidP="006158B1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rFonts w:asciiTheme="majorBidi" w:hAnsiTheme="majorBidi" w:cstheme="majorBidi"/>
                <w:b w:val="0"/>
                <w:bCs w:val="0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$200 - $300</w:t>
            </w:r>
          </w:p>
        </w:tc>
        <w:tc>
          <w:tcPr>
            <w:tcW w:w="1680" w:type="dxa"/>
            <w:vAlign w:val="center"/>
          </w:tcPr>
          <w:p w14:paraId="2F8B8458" w14:textId="30ECFC8B" w:rsidR="006158B1" w:rsidRPr="00677B0C" w:rsidRDefault="006158B1" w:rsidP="00F93B5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8-12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أسبوع</w:t>
            </w:r>
          </w:p>
        </w:tc>
        <w:tc>
          <w:tcPr>
            <w:tcW w:w="2403" w:type="dxa"/>
            <w:vAlign w:val="center"/>
          </w:tcPr>
          <w:p w14:paraId="1660DD97" w14:textId="0EA13C70" w:rsidR="006158B1" w:rsidRPr="00677B0C" w:rsidRDefault="006158B1" w:rsidP="00F93B5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  <w:tr w:rsidR="00F93B5E" w:rsidRPr="00F40FE4" w14:paraId="69EAE292" w14:textId="77777777" w:rsidTr="000D37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A988CCB" w14:textId="13574D8E" w:rsidR="00B73495" w:rsidRPr="00677B0C" w:rsidRDefault="00B73495" w:rsidP="00F93B5E">
            <w:pPr>
              <w:bidi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AI in Supply Chain Management</w:t>
            </w:r>
          </w:p>
        </w:tc>
        <w:tc>
          <w:tcPr>
            <w:tcW w:w="0" w:type="auto"/>
            <w:vAlign w:val="center"/>
          </w:tcPr>
          <w:p w14:paraId="095E1DFE" w14:textId="76FEB407" w:rsidR="00B73495" w:rsidRPr="00677B0C" w:rsidRDefault="00B73495" w:rsidP="000D37B4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IBM</w:t>
            </w:r>
          </w:p>
        </w:tc>
        <w:tc>
          <w:tcPr>
            <w:tcW w:w="0" w:type="auto"/>
            <w:vAlign w:val="center"/>
          </w:tcPr>
          <w:p w14:paraId="7AB14F5E" w14:textId="176A02DC" w:rsidR="00B73495" w:rsidRPr="00677B0C" w:rsidRDefault="00B73495" w:rsidP="00F93B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Coursera - IBM AI</w:t>
            </w:r>
          </w:p>
        </w:tc>
        <w:tc>
          <w:tcPr>
            <w:tcW w:w="0" w:type="auto"/>
          </w:tcPr>
          <w:p w14:paraId="7F3ECEE4" w14:textId="58FC69AB" w:rsidR="00B73495" w:rsidRPr="00677B0C" w:rsidRDefault="00B73495" w:rsidP="00B73495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التنبؤ بالطلب باستخدام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AI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وأتمتة العمليات اللوجستية</w:t>
            </w:r>
          </w:p>
        </w:tc>
        <w:tc>
          <w:tcPr>
            <w:tcW w:w="0" w:type="auto"/>
          </w:tcPr>
          <w:p w14:paraId="2C7121C5" w14:textId="68026D74" w:rsidR="00B73495" w:rsidRPr="00677B0C" w:rsidRDefault="00B73495" w:rsidP="00B734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49 </w:t>
            </w:r>
            <w:r w:rsidR="00F93B5E"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$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شهرياً </w:t>
            </w:r>
          </w:p>
          <w:p w14:paraId="279409E0" w14:textId="0B296001" w:rsidR="00B73495" w:rsidRPr="00677B0C" w:rsidRDefault="00B73495" w:rsidP="00B734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 عند اشتراك الطالب باستخدام بريد الجامعة الالكتروني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)</w:t>
            </w:r>
          </w:p>
        </w:tc>
        <w:tc>
          <w:tcPr>
            <w:tcW w:w="1680" w:type="dxa"/>
            <w:vAlign w:val="center"/>
          </w:tcPr>
          <w:p w14:paraId="754B9264" w14:textId="3DA40BBA" w:rsidR="00B73495" w:rsidRPr="00677B0C" w:rsidRDefault="00B73495" w:rsidP="00F93B5E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4-6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  <w:vAlign w:val="center"/>
          </w:tcPr>
          <w:p w14:paraId="6F3BF31F" w14:textId="5962C226" w:rsidR="00B73495" w:rsidRPr="00677B0C" w:rsidRDefault="00B73495" w:rsidP="00F93B5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  <w:tr w:rsidR="00F93B5E" w:rsidRPr="00F40FE4" w14:paraId="7CE07FA2" w14:textId="77777777" w:rsidTr="000D37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6B17D69" w14:textId="41EED5EE" w:rsidR="00B73495" w:rsidRPr="00677B0C" w:rsidRDefault="00B73495" w:rsidP="00F93B5E">
            <w:pPr>
              <w:bidi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Supply Chain Analytics</w:t>
            </w:r>
          </w:p>
        </w:tc>
        <w:tc>
          <w:tcPr>
            <w:tcW w:w="0" w:type="auto"/>
            <w:vAlign w:val="center"/>
          </w:tcPr>
          <w:p w14:paraId="0224DC5F" w14:textId="0BB82EBE" w:rsidR="00B73495" w:rsidRPr="00677B0C" w:rsidRDefault="000D37B4" w:rsidP="000D37B4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MIT </w:t>
            </w:r>
          </w:p>
        </w:tc>
        <w:tc>
          <w:tcPr>
            <w:tcW w:w="0" w:type="auto"/>
            <w:vAlign w:val="center"/>
          </w:tcPr>
          <w:p w14:paraId="5B26D6F7" w14:textId="30B21CAF" w:rsidR="00B73495" w:rsidRPr="00677B0C" w:rsidRDefault="00B73495" w:rsidP="00F93B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edX - MITx</w:t>
            </w:r>
          </w:p>
        </w:tc>
        <w:tc>
          <w:tcPr>
            <w:tcW w:w="0" w:type="auto"/>
          </w:tcPr>
          <w:p w14:paraId="7C11B33F" w14:textId="3C0324E4" w:rsidR="00B73495" w:rsidRPr="00677B0C" w:rsidRDefault="00B73495" w:rsidP="00B73495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استخدام لغة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Python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والذكاء الاصطناعي لتحليل مسارات الشحن</w:t>
            </w:r>
          </w:p>
        </w:tc>
        <w:tc>
          <w:tcPr>
            <w:tcW w:w="0" w:type="auto"/>
          </w:tcPr>
          <w:p w14:paraId="4E166FD9" w14:textId="5FAB1BF6" w:rsidR="00B73495" w:rsidRPr="00677B0C" w:rsidRDefault="00B73495" w:rsidP="00B734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$200 - $300</w:t>
            </w:r>
          </w:p>
        </w:tc>
        <w:tc>
          <w:tcPr>
            <w:tcW w:w="1680" w:type="dxa"/>
            <w:vAlign w:val="center"/>
          </w:tcPr>
          <w:p w14:paraId="4DCDAA54" w14:textId="425CA41A" w:rsidR="00B73495" w:rsidRPr="00677B0C" w:rsidRDefault="00B73495" w:rsidP="00F93B5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10-12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أسبوع</w:t>
            </w:r>
          </w:p>
        </w:tc>
        <w:tc>
          <w:tcPr>
            <w:tcW w:w="2403" w:type="dxa"/>
            <w:vAlign w:val="center"/>
          </w:tcPr>
          <w:p w14:paraId="660C31D4" w14:textId="77105D52" w:rsidR="00B73495" w:rsidRPr="00677B0C" w:rsidRDefault="00B73495" w:rsidP="00F93B5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  <w:tr w:rsidR="00F93B5E" w:rsidRPr="00F40FE4" w14:paraId="7C743FC8" w14:textId="77777777" w:rsidTr="000D37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2087AD4" w14:textId="7AC184F0" w:rsidR="00B73495" w:rsidRPr="00677B0C" w:rsidRDefault="00B73495" w:rsidP="00F93B5E">
            <w:pPr>
              <w:bidi/>
              <w:jc w:val="right"/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Digital Supply Chain Transformation</w:t>
            </w:r>
          </w:p>
        </w:tc>
        <w:tc>
          <w:tcPr>
            <w:tcW w:w="0" w:type="auto"/>
            <w:vAlign w:val="center"/>
          </w:tcPr>
          <w:p w14:paraId="7A5D059B" w14:textId="6D15DFA0" w:rsidR="00B73495" w:rsidRPr="00677B0C" w:rsidRDefault="00B73495" w:rsidP="000D37B4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SAP</w:t>
            </w:r>
          </w:p>
        </w:tc>
        <w:tc>
          <w:tcPr>
            <w:tcW w:w="0" w:type="auto"/>
            <w:vAlign w:val="center"/>
          </w:tcPr>
          <w:p w14:paraId="5DAD0F68" w14:textId="7B30E173" w:rsidR="00B73495" w:rsidRPr="00677B0C" w:rsidRDefault="00B73495" w:rsidP="00F93B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SAP Learning</w:t>
            </w:r>
          </w:p>
        </w:tc>
        <w:tc>
          <w:tcPr>
            <w:tcW w:w="0" w:type="auto"/>
          </w:tcPr>
          <w:p w14:paraId="5334EB9C" w14:textId="1D460160" w:rsidR="00B73495" w:rsidRPr="00677B0C" w:rsidRDefault="00B73495" w:rsidP="00B73495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إدارة اللوجستيات الذكية باستخدام تقنيات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IoT </w:t>
            </w:r>
            <w:proofErr w:type="gramStart"/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و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AI</w:t>
            </w:r>
            <w:proofErr w:type="gramEnd"/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في أنظمة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SAP</w:t>
            </w:r>
          </w:p>
        </w:tc>
        <w:tc>
          <w:tcPr>
            <w:tcW w:w="0" w:type="auto"/>
          </w:tcPr>
          <w:p w14:paraId="303FAFEA" w14:textId="21AF7873" w:rsidR="00B73495" w:rsidRPr="00677B0C" w:rsidRDefault="00B73495" w:rsidP="00B734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 (للمساقات الأساسية)</w:t>
            </w:r>
          </w:p>
        </w:tc>
        <w:tc>
          <w:tcPr>
            <w:tcW w:w="1680" w:type="dxa"/>
            <w:vAlign w:val="center"/>
          </w:tcPr>
          <w:p w14:paraId="164C8199" w14:textId="63AC8C92" w:rsidR="00B73495" w:rsidRPr="00677B0C" w:rsidRDefault="00B73495" w:rsidP="00F93B5E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10-20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ساعة</w:t>
            </w:r>
          </w:p>
        </w:tc>
        <w:tc>
          <w:tcPr>
            <w:tcW w:w="2403" w:type="dxa"/>
            <w:vAlign w:val="center"/>
          </w:tcPr>
          <w:p w14:paraId="1014790A" w14:textId="6D99B11A" w:rsidR="00B73495" w:rsidRPr="00677B0C" w:rsidRDefault="00B73495" w:rsidP="00F93B5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(ذاتي)</w:t>
            </w:r>
          </w:p>
        </w:tc>
      </w:tr>
      <w:tr w:rsidR="00F93B5E" w:rsidRPr="00973CD6" w14:paraId="433BD740" w14:textId="77777777" w:rsidTr="00F93B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50315B8" w14:textId="2099C174" w:rsidR="00B73495" w:rsidRPr="00677B0C" w:rsidRDefault="00B73495" w:rsidP="00F93B5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Data Science for Logistics</w:t>
            </w:r>
          </w:p>
        </w:tc>
        <w:tc>
          <w:tcPr>
            <w:tcW w:w="0" w:type="auto"/>
            <w:vAlign w:val="center"/>
          </w:tcPr>
          <w:p w14:paraId="143E2FB7" w14:textId="77777777" w:rsidR="00F93B5E" w:rsidRPr="00677B0C" w:rsidRDefault="00B73495" w:rsidP="00F93B5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منصة</w:t>
            </w:r>
          </w:p>
          <w:p w14:paraId="6264D3E9" w14:textId="1F7CDD30" w:rsidR="00B73495" w:rsidRPr="00677B0C" w:rsidRDefault="00B73495" w:rsidP="00F93B5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</w:t>
            </w:r>
            <w:proofErr w:type="spellStart"/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DataCamp</w:t>
            </w:r>
            <w:proofErr w:type="spellEnd"/>
          </w:p>
        </w:tc>
        <w:tc>
          <w:tcPr>
            <w:tcW w:w="0" w:type="auto"/>
            <w:vAlign w:val="center"/>
          </w:tcPr>
          <w:p w14:paraId="512287F5" w14:textId="0BC6B6A3" w:rsidR="00B73495" w:rsidRPr="00677B0C" w:rsidRDefault="00B73495" w:rsidP="00F93B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proofErr w:type="spellStart"/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DataCamp</w:t>
            </w:r>
            <w:proofErr w:type="spellEnd"/>
          </w:p>
        </w:tc>
        <w:tc>
          <w:tcPr>
            <w:tcW w:w="0" w:type="auto"/>
          </w:tcPr>
          <w:p w14:paraId="34C69493" w14:textId="61594249" w:rsidR="00B73495" w:rsidRPr="00677B0C" w:rsidRDefault="00B73495" w:rsidP="00B73495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استخدام البرمجة والذكاء الاصطناعي لتحسين سلاسل الإمداد</w:t>
            </w:r>
          </w:p>
        </w:tc>
        <w:tc>
          <w:tcPr>
            <w:tcW w:w="0" w:type="auto"/>
          </w:tcPr>
          <w:p w14:paraId="413EABAF" w14:textId="3850D7C4" w:rsidR="00B73495" w:rsidRPr="00677B0C" w:rsidRDefault="00B73495" w:rsidP="00B734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$12 - $25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شهرياً</w:t>
            </w:r>
          </w:p>
        </w:tc>
        <w:tc>
          <w:tcPr>
            <w:tcW w:w="1680" w:type="dxa"/>
            <w:vAlign w:val="center"/>
          </w:tcPr>
          <w:p w14:paraId="1C4D4213" w14:textId="10724D9A" w:rsidR="00B73495" w:rsidRPr="00677B0C" w:rsidRDefault="00B73495" w:rsidP="00F93B5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20-30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ساعة</w:t>
            </w:r>
          </w:p>
        </w:tc>
        <w:tc>
          <w:tcPr>
            <w:tcW w:w="2403" w:type="dxa"/>
            <w:vAlign w:val="center"/>
          </w:tcPr>
          <w:p w14:paraId="5AECA326" w14:textId="0C17C6CB" w:rsidR="00B73495" w:rsidRPr="00677B0C" w:rsidRDefault="00B73495" w:rsidP="00F93B5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  <w:tr w:rsidR="00F93B5E" w:rsidRPr="00973CD6" w14:paraId="7DD732DB" w14:textId="77777777" w:rsidTr="00F93B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CBBF9FA" w14:textId="4CC02046" w:rsidR="00B73495" w:rsidRPr="00677B0C" w:rsidRDefault="00B73495" w:rsidP="00B73495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proofErr w:type="spellStart"/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بيقات</w:t>
            </w:r>
            <w:proofErr w:type="spellEnd"/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 الذكاء الاصطناعي في الأعمال</w:t>
            </w:r>
          </w:p>
        </w:tc>
        <w:tc>
          <w:tcPr>
            <w:tcW w:w="0" w:type="auto"/>
            <w:vAlign w:val="center"/>
          </w:tcPr>
          <w:p w14:paraId="0271D327" w14:textId="01A2F819" w:rsidR="00B73495" w:rsidRPr="00677B0C" w:rsidRDefault="00B73495" w:rsidP="00F93B5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منصة إدراك (بالتعاون مع خبراء)</w:t>
            </w:r>
          </w:p>
        </w:tc>
        <w:tc>
          <w:tcPr>
            <w:tcW w:w="0" w:type="auto"/>
            <w:vAlign w:val="center"/>
          </w:tcPr>
          <w:p w14:paraId="63BE1EDC" w14:textId="64148250" w:rsidR="00B73495" w:rsidRPr="00677B0C" w:rsidRDefault="00B73495" w:rsidP="00F93B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Edraak</w:t>
            </w:r>
            <w:proofErr w:type="spellEnd"/>
          </w:p>
        </w:tc>
        <w:tc>
          <w:tcPr>
            <w:tcW w:w="0" w:type="auto"/>
          </w:tcPr>
          <w:p w14:paraId="0FB2D7C3" w14:textId="01D82FDA" w:rsidR="00B73495" w:rsidRPr="00677B0C" w:rsidRDefault="00B73495" w:rsidP="00B73495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فهم كيفية عمل الخوارزميات في العمليات اللوجستية والإدارية</w:t>
            </w:r>
          </w:p>
        </w:tc>
        <w:tc>
          <w:tcPr>
            <w:tcW w:w="0" w:type="auto"/>
          </w:tcPr>
          <w:p w14:paraId="5B0C054B" w14:textId="5DB075A4" w:rsidR="00B73495" w:rsidRPr="00677B0C" w:rsidRDefault="00B73495" w:rsidP="00B734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</w:t>
            </w:r>
          </w:p>
        </w:tc>
        <w:tc>
          <w:tcPr>
            <w:tcW w:w="1680" w:type="dxa"/>
            <w:vAlign w:val="center"/>
          </w:tcPr>
          <w:p w14:paraId="7733E396" w14:textId="559DFE4E" w:rsidR="00B73495" w:rsidRPr="00677B0C" w:rsidRDefault="00B73495" w:rsidP="00F93B5E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  <w:vAlign w:val="center"/>
          </w:tcPr>
          <w:p w14:paraId="1CAEED6D" w14:textId="2931CC21" w:rsidR="00B73495" w:rsidRPr="00677B0C" w:rsidRDefault="00B73495" w:rsidP="00F93B5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(مبادرة ملكية</w:t>
            </w:r>
          </w:p>
        </w:tc>
      </w:tr>
      <w:tr w:rsidR="00F93B5E" w:rsidRPr="00973CD6" w14:paraId="34F23B25" w14:textId="77777777" w:rsidTr="00F93B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4571FA3" w14:textId="3D10CF1F" w:rsidR="00B73495" w:rsidRPr="00677B0C" w:rsidRDefault="00B73495" w:rsidP="00F93B5E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Smart Logistics &amp; Smart City</w:t>
            </w:r>
          </w:p>
        </w:tc>
        <w:tc>
          <w:tcPr>
            <w:tcW w:w="0" w:type="auto"/>
            <w:vAlign w:val="center"/>
          </w:tcPr>
          <w:p w14:paraId="5D65766C" w14:textId="48E6B373" w:rsidR="00B73495" w:rsidRPr="00677B0C" w:rsidRDefault="00B73495" w:rsidP="00F93B5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Google Cloud (</w:t>
            </w:r>
            <w:proofErr w:type="spellStart"/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Skillshop</w:t>
            </w:r>
            <w:proofErr w:type="spellEnd"/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14:paraId="187CEEA5" w14:textId="557F1ECA" w:rsidR="00B73495" w:rsidRPr="00677B0C" w:rsidRDefault="00B73495" w:rsidP="00F93B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 xml:space="preserve">Google </w:t>
            </w:r>
            <w:proofErr w:type="spellStart"/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Skillshop</w:t>
            </w:r>
            <w:proofErr w:type="spellEnd"/>
          </w:p>
        </w:tc>
        <w:tc>
          <w:tcPr>
            <w:tcW w:w="0" w:type="auto"/>
          </w:tcPr>
          <w:p w14:paraId="0BDBE884" w14:textId="08CD0753" w:rsidR="00B73495" w:rsidRPr="00677B0C" w:rsidRDefault="00B73495" w:rsidP="00B73495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حلول السحابة والذكاء الاصطناعي للمدن والخدمات اللوجستية الذكية</w:t>
            </w:r>
          </w:p>
        </w:tc>
        <w:tc>
          <w:tcPr>
            <w:tcW w:w="0" w:type="auto"/>
          </w:tcPr>
          <w:p w14:paraId="0E73C8C1" w14:textId="3C9EA9C2" w:rsidR="00B73495" w:rsidRPr="00677B0C" w:rsidRDefault="00B73495" w:rsidP="00B734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</w:t>
            </w:r>
          </w:p>
        </w:tc>
        <w:tc>
          <w:tcPr>
            <w:tcW w:w="1680" w:type="dxa"/>
            <w:vAlign w:val="center"/>
          </w:tcPr>
          <w:p w14:paraId="0AE93B74" w14:textId="2DE35091" w:rsidR="00B73495" w:rsidRPr="00677B0C" w:rsidRDefault="00B73495" w:rsidP="00F93B5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5-8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ساعات</w:t>
            </w:r>
          </w:p>
        </w:tc>
        <w:tc>
          <w:tcPr>
            <w:tcW w:w="2403" w:type="dxa"/>
            <w:vAlign w:val="center"/>
          </w:tcPr>
          <w:p w14:paraId="309A927B" w14:textId="0496A365" w:rsidR="00B73495" w:rsidRPr="00677B0C" w:rsidRDefault="00B73495" w:rsidP="00F93B5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(ذاتي)</w:t>
            </w:r>
          </w:p>
        </w:tc>
      </w:tr>
      <w:tr w:rsidR="00F93B5E" w:rsidRPr="00973CD6" w14:paraId="508F6E09" w14:textId="77777777" w:rsidTr="000D37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6181F06" w14:textId="69147291" w:rsidR="00F93B5E" w:rsidRPr="00677B0C" w:rsidRDefault="00F93B5E" w:rsidP="00F93B5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lastRenderedPageBreak/>
              <w:t>Cybersecurity in Supply Chains</w:t>
            </w:r>
          </w:p>
        </w:tc>
        <w:tc>
          <w:tcPr>
            <w:tcW w:w="0" w:type="auto"/>
            <w:vAlign w:val="center"/>
          </w:tcPr>
          <w:p w14:paraId="666AC9EC" w14:textId="6FDA847C" w:rsidR="00F93B5E" w:rsidRPr="00677B0C" w:rsidRDefault="00F93B5E" w:rsidP="000D37B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جامعة ميريلاند</w:t>
            </w:r>
          </w:p>
        </w:tc>
        <w:tc>
          <w:tcPr>
            <w:tcW w:w="0" w:type="auto"/>
            <w:vAlign w:val="center"/>
          </w:tcPr>
          <w:p w14:paraId="29D14B09" w14:textId="443B2D72" w:rsidR="00F93B5E" w:rsidRPr="00677B0C" w:rsidRDefault="00F93B5E" w:rsidP="00F93B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Coursera - Supply Chain Cyber</w:t>
            </w:r>
          </w:p>
        </w:tc>
        <w:tc>
          <w:tcPr>
            <w:tcW w:w="0" w:type="auto"/>
          </w:tcPr>
          <w:p w14:paraId="5D386C1D" w14:textId="2D4B5418" w:rsidR="00F93B5E" w:rsidRPr="00677B0C" w:rsidRDefault="00F93B5E" w:rsidP="00F93B5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إدارة المخاطر الرقمية وحماية بيانات التوريد</w:t>
            </w:r>
          </w:p>
        </w:tc>
        <w:tc>
          <w:tcPr>
            <w:tcW w:w="0" w:type="auto"/>
          </w:tcPr>
          <w:p w14:paraId="79700244" w14:textId="77777777" w:rsidR="00F93B5E" w:rsidRPr="00677B0C" w:rsidRDefault="00F93B5E" w:rsidP="00F93B5E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49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$ شهرياً </w:t>
            </w:r>
          </w:p>
          <w:p w14:paraId="58987830" w14:textId="0A456269" w:rsidR="00F93B5E" w:rsidRPr="00677B0C" w:rsidRDefault="00F93B5E" w:rsidP="00F93B5E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 عند اشتراك الطالب باستخدام بريد الجامعة الالكتروني)</w:t>
            </w:r>
          </w:p>
        </w:tc>
        <w:tc>
          <w:tcPr>
            <w:tcW w:w="1680" w:type="dxa"/>
            <w:vAlign w:val="center"/>
          </w:tcPr>
          <w:p w14:paraId="6C47B99A" w14:textId="373C9FA2" w:rsidR="00F93B5E" w:rsidRPr="00677B0C" w:rsidRDefault="00F93B5E" w:rsidP="00F93B5E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4-6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  <w:vAlign w:val="center"/>
          </w:tcPr>
          <w:p w14:paraId="16A845EE" w14:textId="2BC4ECE9" w:rsidR="00F93B5E" w:rsidRPr="00677B0C" w:rsidRDefault="00F93B5E" w:rsidP="00F93B5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  <w:tr w:rsidR="00F93B5E" w:rsidRPr="00973CD6" w14:paraId="3D348824" w14:textId="77777777" w:rsidTr="00F93B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BC19D03" w14:textId="67F16530" w:rsidR="00F93B5E" w:rsidRPr="00677B0C" w:rsidRDefault="00F93B5E" w:rsidP="00F93B5E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b w:val="0"/>
                <w:bCs w:val="0"/>
                <w:color w:val="0A0A0A"/>
                <w:sz w:val="22"/>
                <w:szCs w:val="22"/>
              </w:rPr>
              <w:br/>
            </w:r>
            <w:r w:rsidRPr="00677B0C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Google Cybersecurity Certificate</w:t>
            </w:r>
          </w:p>
        </w:tc>
        <w:tc>
          <w:tcPr>
            <w:tcW w:w="0" w:type="auto"/>
            <w:vAlign w:val="center"/>
          </w:tcPr>
          <w:p w14:paraId="2DB15E8C" w14:textId="198DCC12" w:rsidR="00F93B5E" w:rsidRPr="00677B0C" w:rsidRDefault="00F93B5E" w:rsidP="00F93B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Google </w:t>
            </w:r>
          </w:p>
        </w:tc>
        <w:tc>
          <w:tcPr>
            <w:tcW w:w="0" w:type="auto"/>
            <w:vAlign w:val="center"/>
          </w:tcPr>
          <w:p w14:paraId="0884EE44" w14:textId="1F872301" w:rsidR="00F93B5E" w:rsidRPr="00677B0C" w:rsidRDefault="00F93B5E" w:rsidP="00F93B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r w:rsidRPr="00677B0C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Google Cyber Certificate</w:t>
            </w:r>
          </w:p>
        </w:tc>
        <w:tc>
          <w:tcPr>
            <w:tcW w:w="0" w:type="auto"/>
          </w:tcPr>
          <w:p w14:paraId="6EB54C2A" w14:textId="1E5694D0" w:rsidR="00F93B5E" w:rsidRPr="00677B0C" w:rsidRDefault="00F93B5E" w:rsidP="00F93B5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أساسيات حماية الشبكات والأنظمة (تطبيق عام يشمل اللوجستيات)</w:t>
            </w:r>
          </w:p>
        </w:tc>
        <w:tc>
          <w:tcPr>
            <w:tcW w:w="0" w:type="auto"/>
          </w:tcPr>
          <w:p w14:paraId="5913EDFA" w14:textId="77777777" w:rsidR="00F93B5E" w:rsidRPr="00677B0C" w:rsidRDefault="00F93B5E" w:rsidP="00F93B5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49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 xml:space="preserve">$ شهرياً </w:t>
            </w:r>
          </w:p>
          <w:p w14:paraId="3C37E091" w14:textId="179E40B6" w:rsidR="00F93B5E" w:rsidRPr="00677B0C" w:rsidRDefault="00F93B5E" w:rsidP="00F93B5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 عند اشتراك الطالب باستخدام بريد الجامعة الالكتروني)</w:t>
            </w:r>
          </w:p>
        </w:tc>
        <w:tc>
          <w:tcPr>
            <w:tcW w:w="1680" w:type="dxa"/>
            <w:vAlign w:val="center"/>
          </w:tcPr>
          <w:p w14:paraId="46AEF783" w14:textId="28B7ECE4" w:rsidR="00F93B5E" w:rsidRPr="00677B0C" w:rsidRDefault="00F93B5E" w:rsidP="00F93B5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3-6 </w:t>
            </w: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  <w:vAlign w:val="center"/>
          </w:tcPr>
          <w:p w14:paraId="415A3874" w14:textId="3307A2B2" w:rsidR="00F93B5E" w:rsidRPr="00677B0C" w:rsidRDefault="00F93B5E" w:rsidP="00F93B5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677B0C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</w:t>
            </w:r>
          </w:p>
        </w:tc>
      </w:tr>
    </w:tbl>
    <w:p w14:paraId="4E5F8FD5" w14:textId="6304E04D" w:rsidR="00E013B4" w:rsidRDefault="00E013B4" w:rsidP="00E013B4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  <w:r w:rsidRPr="00E013B4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ab/>
      </w:r>
    </w:p>
    <w:p w14:paraId="50400631" w14:textId="3480DB08" w:rsidR="00F40FE4" w:rsidRDefault="00F40FE4" w:rsidP="00403C3B">
      <w:pPr>
        <w:bidi/>
        <w:spacing w:after="0" w:line="240" w:lineRule="auto"/>
        <w:rPr>
          <w:rFonts w:ascii="Times New Roman" w:eastAsia="Times New Roman" w:hAnsi="Times New Roman" w:cs="Times New Roman"/>
          <w:kern w:val="0"/>
          <w:rtl/>
          <w:lang w:eastAsia="en-GB"/>
          <w14:ligatures w14:val="none"/>
        </w:rPr>
      </w:pPr>
      <w:r w:rsidRPr="00F40FE4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ملاحظات </w:t>
      </w:r>
      <w:proofErr w:type="gramStart"/>
      <w:r w:rsidRPr="00F40FE4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هامة</w:t>
      </w:r>
      <w:proofErr w:type="gramEnd"/>
      <w:r w:rsidRPr="00F40FE4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 للطلبة في الأردن:</w:t>
      </w:r>
      <w:r w:rsidRPr="00F40FE4">
        <w:rPr>
          <w:rFonts w:ascii="Times New Roman" w:eastAsia="Times New Roman" w:hAnsi="Times New Roman" w:cs="Times New Roman"/>
          <w:kern w:val="0"/>
          <w:rtl/>
          <w:lang w:eastAsia="en-GB"/>
          <w14:ligatures w14:val="none"/>
        </w:rPr>
        <w:t> </w:t>
      </w:r>
    </w:p>
    <w:p w14:paraId="75B2195C" w14:textId="77777777" w:rsidR="00403C3B" w:rsidRPr="00403C3B" w:rsidRDefault="00403C3B" w:rsidP="00403C3B">
      <w:pPr>
        <w:pStyle w:val="ListParagraph"/>
        <w:numPr>
          <w:ilvl w:val="0"/>
          <w:numId w:val="3"/>
        </w:numPr>
        <w:bidi/>
        <w:spacing w:after="0" w:line="276" w:lineRule="auto"/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</w:pP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جمعية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المهارات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الرقمية</w:t>
      </w:r>
      <w:r w:rsidRPr="00403C3B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 xml:space="preserve"> (</w:t>
      </w:r>
      <w:proofErr w:type="spellStart"/>
      <w:r w:rsidRPr="00403C3B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DigiSkills</w:t>
      </w:r>
      <w:proofErr w:type="spellEnd"/>
      <w:r w:rsidRPr="00403C3B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 xml:space="preserve"> Jo):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تقدم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منحاً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تدريبية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ضمن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مشروع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"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الشباب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والتكنولوجيا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والوظائف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"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التابع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لوزارة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الاقتصاد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الرقمي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والريادة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.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توفر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هذه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المنح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تمويلاً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يصل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أحياناً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لتغطية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تكاليف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التدريب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والشهادات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الدولية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لتمكين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الشباب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من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دخول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سوق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العمل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الرقمي</w:t>
      </w:r>
      <w:r w:rsidRPr="00403C3B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.</w:t>
      </w:r>
    </w:p>
    <w:p w14:paraId="4C83CCDE" w14:textId="77777777" w:rsidR="00403C3B" w:rsidRPr="00403C3B" w:rsidRDefault="00403C3B" w:rsidP="00403C3B">
      <w:pPr>
        <w:pStyle w:val="ListParagraph"/>
        <w:numPr>
          <w:ilvl w:val="0"/>
          <w:numId w:val="3"/>
        </w:numPr>
        <w:bidi/>
        <w:spacing w:after="0" w:line="276" w:lineRule="auto"/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</w:pP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مبادرة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اعتماد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الشهادات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المهنية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: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تعمل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وزارة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الاقتصاد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الرقمي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حالياً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على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اعتماد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الشهادات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الدولية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والمصغرة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كجزء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من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الخطط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الدراسية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الجامعية،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مما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قد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يتيح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للطلاب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الحصول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عليها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بأسعار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تفضيلية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أو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كجزء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من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الرسوم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الجامعية</w:t>
      </w:r>
      <w:r w:rsidRPr="00403C3B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.</w:t>
      </w:r>
    </w:p>
    <w:p w14:paraId="529CB872" w14:textId="77777777" w:rsidR="006158B1" w:rsidRDefault="00403C3B" w:rsidP="006158B1">
      <w:pPr>
        <w:pStyle w:val="ListParagraph"/>
        <w:numPr>
          <w:ilvl w:val="0"/>
          <w:numId w:val="3"/>
        </w:numPr>
        <w:bidi/>
        <w:spacing w:after="0" w:line="276" w:lineRule="auto"/>
        <w:rPr>
          <w:rFonts w:ascii="Times New Roman" w:eastAsia="Times New Roman" w:hAnsi="Times New Roman" w:cs="Khalid Art bold"/>
          <w:kern w:val="0"/>
          <w:lang w:eastAsia="en-GB"/>
          <w14:ligatures w14:val="none"/>
        </w:rPr>
      </w:pP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برنامج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GIP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: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يقدم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دعماً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لتدريب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الخريجين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في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شركات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القطاع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الخاص،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حيث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تغطي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الوزارة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50%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من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المكافآت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الشهرية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للمتدربين،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مما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يساعدهم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في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تمويل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تطوير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 xml:space="preserve"> </w:t>
      </w:r>
      <w:r w:rsidRPr="00403C3B">
        <w:rPr>
          <w:rFonts w:ascii="Times New Roman" w:eastAsia="Times New Roman" w:hAnsi="Times New Roman" w:cs="Khalid Art bold" w:hint="cs"/>
          <w:kern w:val="0"/>
          <w:rtl/>
          <w:lang w:eastAsia="en-GB"/>
          <w14:ligatures w14:val="none"/>
        </w:rPr>
        <w:t>مهاراتهم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.</w:t>
      </w:r>
    </w:p>
    <w:p w14:paraId="6D1D22E8" w14:textId="44322405" w:rsidR="00403C3B" w:rsidRPr="006158B1" w:rsidRDefault="00403C3B" w:rsidP="006158B1">
      <w:pPr>
        <w:pStyle w:val="ListParagraph"/>
        <w:numPr>
          <w:ilvl w:val="0"/>
          <w:numId w:val="3"/>
        </w:numPr>
        <w:bidi/>
        <w:spacing w:after="0" w:line="276" w:lineRule="auto"/>
        <w:rPr>
          <w:rFonts w:ascii="Times New Roman" w:eastAsia="Times New Roman" w:hAnsi="Times New Roman" w:cs="Khalid Art bold"/>
          <w:kern w:val="0"/>
          <w:lang w:eastAsia="en-GB"/>
          <w14:ligatures w14:val="none"/>
        </w:rPr>
      </w:pPr>
      <w:proofErr w:type="spellStart"/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كورسير</w:t>
      </w:r>
      <w:proofErr w:type="spellEnd"/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): </w:t>
      </w: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تقدم المنصة خصماً خاصاً للطلاب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 xml:space="preserve"> (Coursera Student Discount) </w:t>
      </w: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يصل إلى 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40% </w:t>
      </w: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من قيمة الاشتراك السنوي أو الشهري لبعض البرامج. كما تتوفر عروض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 xml:space="preserve"> "Coursera Plus" </w:t>
      </w: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بخصومات تصل إلى 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50% </w:t>
      </w: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في فترات العروض الموسمية (مثل بداية العام 2025)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.</w:t>
      </w:r>
    </w:p>
    <w:p w14:paraId="11D11053" w14:textId="77777777" w:rsidR="00403C3B" w:rsidRPr="00403C3B" w:rsidRDefault="00403C3B" w:rsidP="00403C3B">
      <w:pPr>
        <w:pStyle w:val="ListParagraph"/>
        <w:numPr>
          <w:ilvl w:val="0"/>
          <w:numId w:val="3"/>
        </w:numPr>
        <w:bidi/>
        <w:spacing w:after="0" w:line="276" w:lineRule="auto"/>
        <w:rPr>
          <w:rFonts w:ascii="Times New Roman" w:eastAsia="Times New Roman" w:hAnsi="Times New Roman" w:cs="Khalid Art bold"/>
          <w:kern w:val="0"/>
          <w:lang w:eastAsia="en-GB"/>
          <w14:ligatures w14:val="none"/>
        </w:rPr>
      </w:pP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الدعم المالي</w:t>
      </w:r>
      <w:r w:rsidRPr="00403C3B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 xml:space="preserve"> (Financial Aid): 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توفر منصات</w:t>
      </w:r>
      <w:r w:rsidRPr="00403C3B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 xml:space="preserve"> Coursera 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و</w:t>
      </w:r>
      <w:r w:rsidRPr="00403C3B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 xml:space="preserve">edX </w:t>
      </w:r>
      <w:r w:rsidRPr="00403C3B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خيار "طلب دعم مالي" للطلاب الذين لا يستطيعون تحمل التكاليف. يمكن للطلاب الأردنيين تقديم طلب وشرح وضعهم المادي للحصول على الشهادة مجاناً أو بتخفيض يصل إلى 90</w:t>
      </w:r>
      <w:r w:rsidRPr="00403C3B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%.</w:t>
      </w:r>
    </w:p>
    <w:p w14:paraId="3CFE0BCA" w14:textId="77777777" w:rsidR="006158B1" w:rsidRPr="006158B1" w:rsidRDefault="006158B1" w:rsidP="006158B1">
      <w:pPr>
        <w:pStyle w:val="ListParagraph"/>
        <w:numPr>
          <w:ilvl w:val="0"/>
          <w:numId w:val="3"/>
        </w:numPr>
        <w:bidi/>
        <w:spacing w:after="0" w:line="276" w:lineRule="auto"/>
        <w:rPr>
          <w:rFonts w:ascii="Times New Roman" w:eastAsia="Times New Roman" w:hAnsi="Times New Roman" w:cs="Khalid Art bold"/>
          <w:kern w:val="0"/>
          <w:lang w:eastAsia="en-GB"/>
          <w14:ligatures w14:val="none"/>
        </w:rPr>
      </w:pP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منصة إدراك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 xml:space="preserve"> (</w:t>
      </w:r>
      <w:proofErr w:type="spellStart"/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Edraak</w:t>
      </w:r>
      <w:proofErr w:type="spellEnd"/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): </w:t>
      </w: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مبادرة من مؤسسة الملكة رانيا، تقدم جميع مساقاتها وشهاداتها في مجالات التسويق واللوجستيات مجاناً بالكامل للأردنيين والشباب العربي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.</w:t>
      </w:r>
    </w:p>
    <w:p w14:paraId="791721D1" w14:textId="77777777" w:rsidR="006158B1" w:rsidRPr="006158B1" w:rsidRDefault="006158B1" w:rsidP="006158B1">
      <w:pPr>
        <w:pStyle w:val="ListParagraph"/>
        <w:numPr>
          <w:ilvl w:val="0"/>
          <w:numId w:val="3"/>
        </w:numPr>
        <w:bidi/>
        <w:spacing w:after="0" w:line="276" w:lineRule="auto"/>
        <w:rPr>
          <w:rFonts w:ascii="Times New Roman" w:eastAsia="Times New Roman" w:hAnsi="Times New Roman" w:cs="Khalid Art bold"/>
          <w:kern w:val="0"/>
          <w:lang w:eastAsia="en-GB"/>
          <w14:ligatures w14:val="none"/>
        </w:rPr>
      </w:pP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مهارات من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 xml:space="preserve"> Google: </w:t>
      </w: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تقدم شهادة "أساسيات التسويق الرقمي" بشكل مجاني تماماً للطلاب في الأردن عبر الإنترنت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.</w:t>
      </w:r>
    </w:p>
    <w:p w14:paraId="5E67B2BA" w14:textId="77777777" w:rsidR="006158B1" w:rsidRPr="006158B1" w:rsidRDefault="006158B1" w:rsidP="006158B1">
      <w:pPr>
        <w:pStyle w:val="ListParagraph"/>
        <w:numPr>
          <w:ilvl w:val="0"/>
          <w:numId w:val="3"/>
        </w:numPr>
        <w:bidi/>
        <w:spacing w:after="0" w:line="276" w:lineRule="auto"/>
        <w:rPr>
          <w:rFonts w:ascii="Times New Roman" w:eastAsia="Times New Roman" w:hAnsi="Times New Roman" w:cs="Khalid Art bold"/>
          <w:kern w:val="0"/>
          <w:lang w:eastAsia="en-GB"/>
          <w14:ligatures w14:val="none"/>
        </w:rPr>
      </w:pP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بطاقة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 xml:space="preserve"> ISIC </w:t>
      </w: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الدولية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: </w:t>
      </w: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تمنح الطلاب في الأردن وصولاً إلى أكثر من 150 ألف عرض وخصم عالمي، تشمل أحياناً برامج تعليمية وتدريبية مختارة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. </w:t>
      </w:r>
    </w:p>
    <w:p w14:paraId="6B197004" w14:textId="1A561373" w:rsidR="00403C3B" w:rsidRPr="006158B1" w:rsidRDefault="006158B1" w:rsidP="006158B1">
      <w:pPr>
        <w:pStyle w:val="ListParagraph"/>
        <w:numPr>
          <w:ilvl w:val="0"/>
          <w:numId w:val="3"/>
        </w:numPr>
        <w:bidi/>
        <w:spacing w:after="0" w:line="276" w:lineRule="auto"/>
        <w:rPr>
          <w:rFonts w:ascii="Times New Roman" w:eastAsia="Times New Roman" w:hAnsi="Times New Roman" w:cs="Khalid Art bold"/>
          <w:kern w:val="0"/>
          <w:lang w:eastAsia="en-GB"/>
          <w14:ligatures w14:val="none"/>
        </w:rPr>
      </w:pP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lastRenderedPageBreak/>
        <w:t>نصيحة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: </w:t>
      </w: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يُفضل دائماً متابعة الصفحات الرسمية لـ </w:t>
      </w:r>
      <w:hyperlink r:id="rId5" w:tgtFrame="_blank" w:history="1">
        <w:r w:rsidRPr="006158B1">
          <w:rPr>
            <w:rFonts w:ascii="Times New Roman" w:eastAsia="Times New Roman" w:hAnsi="Times New Roman" w:cs="Khalid Art bold"/>
            <w:kern w:val="0"/>
            <w:rtl/>
            <w:lang w:eastAsia="en-GB"/>
            <w14:ligatures w14:val="none"/>
          </w:rPr>
          <w:t>وزارة الاقتصاد الرقمي والريادة</w:t>
        </w:r>
      </w:hyperlink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 </w:t>
      </w:r>
      <w:proofErr w:type="gramStart"/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و جمعية</w:t>
      </w:r>
      <w:proofErr w:type="gramEnd"/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 xml:space="preserve"> </w:t>
      </w:r>
      <w:proofErr w:type="spellStart"/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DigiSkills</w:t>
      </w:r>
      <w:proofErr w:type="spellEnd"/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 </w:t>
      </w:r>
      <w:r w:rsidRPr="006158B1">
        <w:rPr>
          <w:rFonts w:ascii="Times New Roman" w:eastAsia="Times New Roman" w:hAnsi="Times New Roman" w:cs="Khalid Art bold"/>
          <w:kern w:val="0"/>
          <w:rtl/>
          <w:lang w:eastAsia="en-GB"/>
          <w14:ligatures w14:val="none"/>
        </w:rPr>
        <w:t>بشكل دوري، حيث تُطلق دفعات جديدة من المنح التدريبية الممولة بالكامل للشهادات المهنية المتقدمة</w:t>
      </w:r>
      <w:r w:rsidRPr="006158B1">
        <w:rPr>
          <w:rFonts w:ascii="Times New Roman" w:eastAsia="Times New Roman" w:hAnsi="Times New Roman" w:cs="Khalid Art bold"/>
          <w:kern w:val="0"/>
          <w:lang w:eastAsia="en-GB"/>
          <w14:ligatures w14:val="none"/>
        </w:rPr>
        <w:t>. </w:t>
      </w:r>
    </w:p>
    <w:sectPr w:rsidR="00403C3B" w:rsidRPr="006158B1" w:rsidSect="00B32F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halid Art bold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177"/>
    <w:multiLevelType w:val="multilevel"/>
    <w:tmpl w:val="47CCE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5B73F7"/>
    <w:multiLevelType w:val="hybridMultilevel"/>
    <w:tmpl w:val="1AB05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A5EF1"/>
    <w:multiLevelType w:val="multilevel"/>
    <w:tmpl w:val="FBD6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A55E2B"/>
    <w:multiLevelType w:val="multilevel"/>
    <w:tmpl w:val="DE620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1219B5"/>
    <w:multiLevelType w:val="multilevel"/>
    <w:tmpl w:val="F5E03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EF25F6"/>
    <w:multiLevelType w:val="multilevel"/>
    <w:tmpl w:val="1B3AB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649672">
    <w:abstractNumId w:val="0"/>
  </w:num>
  <w:num w:numId="2" w16cid:durableId="746265648">
    <w:abstractNumId w:val="5"/>
  </w:num>
  <w:num w:numId="3" w16cid:durableId="400836700">
    <w:abstractNumId w:val="1"/>
  </w:num>
  <w:num w:numId="4" w16cid:durableId="1746998418">
    <w:abstractNumId w:val="4"/>
  </w:num>
  <w:num w:numId="5" w16cid:durableId="1518616040">
    <w:abstractNumId w:val="2"/>
  </w:num>
  <w:num w:numId="6" w16cid:durableId="14022882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A90"/>
    <w:rsid w:val="000010CE"/>
    <w:rsid w:val="00066FB0"/>
    <w:rsid w:val="00075264"/>
    <w:rsid w:val="00075F7F"/>
    <w:rsid w:val="000B4BB9"/>
    <w:rsid w:val="000D37B4"/>
    <w:rsid w:val="000D7ADE"/>
    <w:rsid w:val="001019FD"/>
    <w:rsid w:val="001711BB"/>
    <w:rsid w:val="001B524B"/>
    <w:rsid w:val="001E34D2"/>
    <w:rsid w:val="00210FFE"/>
    <w:rsid w:val="00220CF4"/>
    <w:rsid w:val="0025471B"/>
    <w:rsid w:val="00295DDC"/>
    <w:rsid w:val="002A20B9"/>
    <w:rsid w:val="00362C5A"/>
    <w:rsid w:val="003830C2"/>
    <w:rsid w:val="00387960"/>
    <w:rsid w:val="003A458C"/>
    <w:rsid w:val="003B0CAB"/>
    <w:rsid w:val="003C55AF"/>
    <w:rsid w:val="003E3285"/>
    <w:rsid w:val="00403C3B"/>
    <w:rsid w:val="00424232"/>
    <w:rsid w:val="00470821"/>
    <w:rsid w:val="00491DD9"/>
    <w:rsid w:val="004F094E"/>
    <w:rsid w:val="005562BA"/>
    <w:rsid w:val="00585AE0"/>
    <w:rsid w:val="00592CC8"/>
    <w:rsid w:val="005B4633"/>
    <w:rsid w:val="005F51BE"/>
    <w:rsid w:val="006158B1"/>
    <w:rsid w:val="006435FB"/>
    <w:rsid w:val="00647745"/>
    <w:rsid w:val="00677B0C"/>
    <w:rsid w:val="00683674"/>
    <w:rsid w:val="00693962"/>
    <w:rsid w:val="006A6BEC"/>
    <w:rsid w:val="006D2699"/>
    <w:rsid w:val="00727846"/>
    <w:rsid w:val="007B4872"/>
    <w:rsid w:val="007D17A8"/>
    <w:rsid w:val="00806BA4"/>
    <w:rsid w:val="008422FD"/>
    <w:rsid w:val="00853EF4"/>
    <w:rsid w:val="008575D4"/>
    <w:rsid w:val="008755A7"/>
    <w:rsid w:val="008F55DD"/>
    <w:rsid w:val="008F680B"/>
    <w:rsid w:val="00937CE5"/>
    <w:rsid w:val="00942C1F"/>
    <w:rsid w:val="00973CD6"/>
    <w:rsid w:val="00992788"/>
    <w:rsid w:val="00995292"/>
    <w:rsid w:val="009E513E"/>
    <w:rsid w:val="00A21A91"/>
    <w:rsid w:val="00A87239"/>
    <w:rsid w:val="00B32FEA"/>
    <w:rsid w:val="00B43F3E"/>
    <w:rsid w:val="00B469EC"/>
    <w:rsid w:val="00B73495"/>
    <w:rsid w:val="00B92FB1"/>
    <w:rsid w:val="00BC22FA"/>
    <w:rsid w:val="00C208A1"/>
    <w:rsid w:val="00C24C88"/>
    <w:rsid w:val="00C25C62"/>
    <w:rsid w:val="00CB59A4"/>
    <w:rsid w:val="00D15C01"/>
    <w:rsid w:val="00D402D6"/>
    <w:rsid w:val="00D41DEA"/>
    <w:rsid w:val="00D52841"/>
    <w:rsid w:val="00D820E1"/>
    <w:rsid w:val="00DE55AF"/>
    <w:rsid w:val="00E013B4"/>
    <w:rsid w:val="00E1340E"/>
    <w:rsid w:val="00E41B9A"/>
    <w:rsid w:val="00E52A90"/>
    <w:rsid w:val="00E65152"/>
    <w:rsid w:val="00E93DD2"/>
    <w:rsid w:val="00EA6A68"/>
    <w:rsid w:val="00EB3F39"/>
    <w:rsid w:val="00EB7053"/>
    <w:rsid w:val="00ED717F"/>
    <w:rsid w:val="00EF48D5"/>
    <w:rsid w:val="00F40FE4"/>
    <w:rsid w:val="00F47E3F"/>
    <w:rsid w:val="00F67094"/>
    <w:rsid w:val="00F73F2C"/>
    <w:rsid w:val="00F93B5E"/>
    <w:rsid w:val="00F97EEB"/>
    <w:rsid w:val="00FC5A7E"/>
    <w:rsid w:val="00FE67BB"/>
    <w:rsid w:val="00FF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76928"/>
  <w15:chartTrackingRefBased/>
  <w15:docId w15:val="{EF6FCB0A-F95D-4F56-9DCE-E230ED9DF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2A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A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A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A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A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A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A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A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A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A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A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A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2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2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2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2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2A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2A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2A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A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A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2A90"/>
    <w:rPr>
      <w:b/>
      <w:bCs/>
      <w:smallCaps/>
      <w:color w:val="0F4761" w:themeColor="accent1" w:themeShade="BF"/>
      <w:spacing w:val="5"/>
    </w:rPr>
  </w:style>
  <w:style w:type="table" w:styleId="PlainTable5">
    <w:name w:val="Plain Table 5"/>
    <w:basedOn w:val="TableNormal"/>
    <w:uiPriority w:val="45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Strong">
    <w:name w:val="Strong"/>
    <w:basedOn w:val="DefaultParagraphFont"/>
    <w:uiPriority w:val="22"/>
    <w:qFormat/>
    <w:rsid w:val="00D15C01"/>
    <w:rPr>
      <w:b/>
      <w:bCs/>
    </w:rPr>
  </w:style>
  <w:style w:type="character" w:customStyle="1" w:styleId="t286pc">
    <w:name w:val="t286pc"/>
    <w:basedOn w:val="DefaultParagraphFont"/>
    <w:rsid w:val="00806BA4"/>
  </w:style>
  <w:style w:type="character" w:customStyle="1" w:styleId="vkekvd">
    <w:name w:val="vkekvd"/>
    <w:basedOn w:val="DefaultParagraphFont"/>
    <w:rsid w:val="006158B1"/>
  </w:style>
  <w:style w:type="character" w:styleId="Hyperlink">
    <w:name w:val="Hyperlink"/>
    <w:basedOn w:val="DefaultParagraphFont"/>
    <w:uiPriority w:val="99"/>
    <w:semiHidden/>
    <w:unhideWhenUsed/>
    <w:rsid w:val="006158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odee.gov.j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584</Words>
  <Characters>3558</Characters>
  <Application>Microsoft Office Word</Application>
  <DocSecurity>0</DocSecurity>
  <Lines>254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فينوس سماوي</dc:creator>
  <cp:keywords/>
  <dc:description/>
  <cp:lastModifiedBy>فينوس سماوي</cp:lastModifiedBy>
  <cp:revision>4</cp:revision>
  <dcterms:created xsi:type="dcterms:W3CDTF">2025-12-27T18:02:00Z</dcterms:created>
  <dcterms:modified xsi:type="dcterms:W3CDTF">2025-12-27T18:24:00Z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28b91fb2-b8f7-4602-8c71-db8bf4e123c0</vt:lpwstr>
  </property>
</Properties>
</file>