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4461" w14:textId="7325FE6C" w:rsidR="00075F7F" w:rsidRPr="00CF2092" w:rsidRDefault="00075F7F" w:rsidP="00075F7F">
      <w:pPr>
        <w:jc w:val="center"/>
        <w:rPr>
          <w:b/>
          <w:bCs/>
          <w:sz w:val="28"/>
          <w:szCs w:val="28"/>
          <w:rtl/>
          <w:lang w:bidi="ar-JO"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8F55DD">
        <w:rPr>
          <w:rFonts w:hint="cs"/>
          <w:b/>
          <w:bCs/>
          <w:sz w:val="28"/>
          <w:szCs w:val="28"/>
          <w:rtl/>
        </w:rPr>
        <w:t xml:space="preserve">التسويق الرقمي </w:t>
      </w:r>
    </w:p>
    <w:tbl>
      <w:tblPr>
        <w:tblStyle w:val="PlainTable3"/>
        <w:bidiVisual/>
        <w:tblW w:w="1449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3"/>
        <w:gridCol w:w="1783"/>
        <w:gridCol w:w="2031"/>
        <w:gridCol w:w="2095"/>
        <w:gridCol w:w="1388"/>
        <w:gridCol w:w="1680"/>
        <w:gridCol w:w="2403"/>
      </w:tblGrid>
      <w:tr w:rsidR="00973CD6" w:rsidRPr="00F40FE4" w14:paraId="2E2949FF" w14:textId="77777777" w:rsidTr="008520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680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8F55DD" w:rsidRPr="00F40FE4" w14:paraId="42FE2FCC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2784F2" w14:textId="6290C62C" w:rsidR="008F55DD" w:rsidRPr="008F55DD" w:rsidRDefault="008F55DD" w:rsidP="008F55DD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التسويق الرقمي</w:t>
            </w:r>
          </w:p>
        </w:tc>
        <w:tc>
          <w:tcPr>
            <w:tcW w:w="0" w:type="auto"/>
            <w:vAlign w:val="center"/>
          </w:tcPr>
          <w:p w14:paraId="1C240026" w14:textId="6FD36A1A" w:rsidR="008F55DD" w:rsidRPr="008F55DD" w:rsidRDefault="008F55DD" w:rsidP="008F55D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مهارات من جوجل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2C26692E" w14:textId="556001DD" w:rsidR="008F55DD" w:rsidRPr="008F55DD" w:rsidRDefault="008F55DD" w:rsidP="008F55DD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Google Digital Garage</w:t>
            </w:r>
          </w:p>
        </w:tc>
        <w:tc>
          <w:tcPr>
            <w:tcW w:w="0" w:type="auto"/>
            <w:vAlign w:val="center"/>
          </w:tcPr>
          <w:p w14:paraId="589DC61A" w14:textId="5F3467C8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التواجد الرقمي، الإعلانات، وتحليل البيانات</w:t>
            </w:r>
          </w:p>
        </w:tc>
        <w:tc>
          <w:tcPr>
            <w:tcW w:w="0" w:type="auto"/>
            <w:vAlign w:val="center"/>
          </w:tcPr>
          <w:p w14:paraId="37C5BCB8" w14:textId="787E3E1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37E5C08D" w14:textId="1E2101C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40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0418B5AC" w14:textId="734DE7DC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8F55DD" w:rsidRPr="00F40FE4" w14:paraId="78FDB4AE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8E8E8" w:themeFill="background2"/>
            <w:vAlign w:val="center"/>
          </w:tcPr>
          <w:p w14:paraId="61844552" w14:textId="0EC4E873" w:rsidR="008F55DD" w:rsidRPr="008F55DD" w:rsidRDefault="008F55DD" w:rsidP="008F55DD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Inbound Marketing Certification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A643BBF" w14:textId="33162B44" w:rsidR="008F55DD" w:rsidRPr="008F55DD" w:rsidRDefault="008F55DD" w:rsidP="008F55DD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HubSpot Academy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254E9DF" w14:textId="74869EF9" w:rsidR="008F55DD" w:rsidRPr="008F55DD" w:rsidRDefault="008F55DD" w:rsidP="008F55DD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HubSpot Academy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E9D07E5" w14:textId="6B8DBD67" w:rsidR="008F55DD" w:rsidRPr="008F55DD" w:rsidRDefault="008F55DD" w:rsidP="008F55D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استراتيجيات جذب العملاء، تسويق المحتوى، وإدارة العلاقات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944CE03" w14:textId="37A7F781" w:rsidR="008F55DD" w:rsidRPr="008520A0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shd w:val="clear" w:color="auto" w:fill="E8E8E8" w:themeFill="background2"/>
            <w:vAlign w:val="center"/>
          </w:tcPr>
          <w:p w14:paraId="7F9FF944" w14:textId="41CED6AC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shd w:val="clear" w:color="auto" w:fill="E8E8E8" w:themeFill="background2"/>
            <w:vAlign w:val="center"/>
          </w:tcPr>
          <w:p w14:paraId="372A9E0A" w14:textId="370E50E9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8F55DD" w:rsidRPr="00F40FE4" w14:paraId="748EEF52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B4391D" w14:textId="3B42DEF9" w:rsidR="008F55DD" w:rsidRPr="008F55DD" w:rsidRDefault="008F55DD" w:rsidP="008F55DD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Certified Digital Marketing Professional (CDMP)</w:t>
            </w:r>
          </w:p>
        </w:tc>
        <w:tc>
          <w:tcPr>
            <w:tcW w:w="0" w:type="auto"/>
            <w:vAlign w:val="center"/>
          </w:tcPr>
          <w:p w14:paraId="75FFDB4F" w14:textId="0F70D89E" w:rsidR="008F55DD" w:rsidRPr="008F55DD" w:rsidRDefault="008F55DD" w:rsidP="008F55DD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Digital Marketing Institute (DMI)</w:t>
            </w:r>
          </w:p>
        </w:tc>
        <w:tc>
          <w:tcPr>
            <w:tcW w:w="0" w:type="auto"/>
            <w:vAlign w:val="center"/>
          </w:tcPr>
          <w:p w14:paraId="738D545E" w14:textId="7732D6EC" w:rsidR="008F55DD" w:rsidRPr="008F55DD" w:rsidRDefault="008F55DD" w:rsidP="008F55DD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Digital Marketing Institute</w:t>
            </w:r>
          </w:p>
        </w:tc>
        <w:tc>
          <w:tcPr>
            <w:tcW w:w="0" w:type="auto"/>
            <w:vAlign w:val="center"/>
          </w:tcPr>
          <w:p w14:paraId="0FEA7EEE" w14:textId="746C1E68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استراتيجية التسويق الشاملة،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SEO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،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PPC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، والذكاء الاصطناعي</w:t>
            </w:r>
          </w:p>
        </w:tc>
        <w:tc>
          <w:tcPr>
            <w:tcW w:w="0" w:type="auto"/>
            <w:vAlign w:val="center"/>
          </w:tcPr>
          <w:p w14:paraId="32142FC7" w14:textId="72D77397" w:rsidR="008F55DD" w:rsidRPr="008520A0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$1,200 - $1,900</w:t>
            </w:r>
          </w:p>
        </w:tc>
        <w:tc>
          <w:tcPr>
            <w:tcW w:w="1680" w:type="dxa"/>
            <w:vAlign w:val="center"/>
          </w:tcPr>
          <w:p w14:paraId="4B79AB6D" w14:textId="4E7A52C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30-40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15B24F0A" w14:textId="45C67DED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أو مراكز محلية معتمدة</w:t>
            </w:r>
          </w:p>
        </w:tc>
      </w:tr>
      <w:tr w:rsidR="008520A0" w:rsidRPr="00F40FE4" w14:paraId="5E14AAF3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07C3B4C" w14:textId="7BF1A4BB" w:rsidR="008520A0" w:rsidRPr="008F55DD" w:rsidRDefault="008520A0" w:rsidP="008520A0">
            <w:pPr>
              <w:bidi/>
              <w:jc w:val="right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lang w:bidi="ar-JO"/>
              </w:rPr>
            </w:pPr>
            <w:r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lang w:bidi="ar-JO"/>
              </w:rPr>
              <w:t>Certrified Digital Marketing specialist</w:t>
            </w:r>
          </w:p>
        </w:tc>
        <w:tc>
          <w:tcPr>
            <w:tcW w:w="0" w:type="auto"/>
            <w:vAlign w:val="center"/>
          </w:tcPr>
          <w:p w14:paraId="38FB7FCB" w14:textId="10CB0000" w:rsidR="008520A0" w:rsidRPr="008F55DD" w:rsidRDefault="008520A0" w:rsidP="008520A0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</w:t>
            </w:r>
            <w:r>
              <w:t>AFM</w:t>
            </w:r>
          </w:p>
        </w:tc>
        <w:tc>
          <w:tcPr>
            <w:tcW w:w="0" w:type="auto"/>
            <w:vAlign w:val="center"/>
          </w:tcPr>
          <w:p w14:paraId="23625688" w14:textId="15647187" w:rsidR="008520A0" w:rsidRPr="008F55DD" w:rsidRDefault="008520A0" w:rsidP="008520A0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w</w:t>
            </w:r>
            <w:r>
              <w:rPr>
                <w:rStyle w:val="t286pc"/>
              </w:rPr>
              <w:t>ww.gafm.com</w:t>
            </w:r>
          </w:p>
        </w:tc>
        <w:tc>
          <w:tcPr>
            <w:tcW w:w="0" w:type="auto"/>
            <w:vAlign w:val="center"/>
          </w:tcPr>
          <w:p w14:paraId="0E9E5ECD" w14:textId="1EE54A43" w:rsidR="008520A0" w:rsidRPr="008F55DD" w:rsidRDefault="008520A0" w:rsidP="008520A0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استراتيجية التسويق الشاملة،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SEO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،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PPC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، والذكاء الاصطناعي</w:t>
            </w:r>
          </w:p>
        </w:tc>
        <w:tc>
          <w:tcPr>
            <w:tcW w:w="0" w:type="auto"/>
            <w:vAlign w:val="center"/>
          </w:tcPr>
          <w:p w14:paraId="6CA78535" w14:textId="6F30A225" w:rsidR="008520A0" w:rsidRPr="008F55DD" w:rsidRDefault="008520A0" w:rsidP="008520A0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8520A0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</w:t>
            </w:r>
            <w:r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1</w:t>
            </w:r>
            <w:r w:rsidRPr="008520A0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000</w:t>
            </w:r>
          </w:p>
        </w:tc>
        <w:tc>
          <w:tcPr>
            <w:tcW w:w="1680" w:type="dxa"/>
            <w:vAlign w:val="center"/>
          </w:tcPr>
          <w:p w14:paraId="71AE3EEF" w14:textId="6D2EB30E" w:rsidR="008520A0" w:rsidRPr="008F55DD" w:rsidRDefault="008520A0" w:rsidP="008520A0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30-40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44B13A41" w14:textId="33981C51" w:rsidR="008520A0" w:rsidRPr="008F55DD" w:rsidRDefault="008520A0" w:rsidP="008520A0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أو مراكز محلية معتمدة</w:t>
            </w:r>
          </w:p>
        </w:tc>
      </w:tr>
      <w:tr w:rsidR="008F55DD" w:rsidRPr="00F40FE4" w14:paraId="1D21B77C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9F39E9" w14:textId="6AD9BA92" w:rsidR="008F55DD" w:rsidRPr="008F55DD" w:rsidRDefault="008F55DD" w:rsidP="008F55DD">
            <w:pPr>
              <w:bidi/>
              <w:jc w:val="right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Meta Social Media Marketing</w:t>
            </w:r>
          </w:p>
        </w:tc>
        <w:tc>
          <w:tcPr>
            <w:tcW w:w="0" w:type="auto"/>
            <w:vAlign w:val="center"/>
          </w:tcPr>
          <w:p w14:paraId="507D633B" w14:textId="3DD76C33" w:rsidR="008F55DD" w:rsidRPr="008F55DD" w:rsidRDefault="008F55DD" w:rsidP="008F5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Meta 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بالتعاون مع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  <w:tc>
          <w:tcPr>
            <w:tcW w:w="0" w:type="auto"/>
            <w:vAlign w:val="center"/>
          </w:tcPr>
          <w:p w14:paraId="7554A220" w14:textId="0C5EAF6E" w:rsidR="008F55DD" w:rsidRPr="008F55DD" w:rsidRDefault="008F55DD" w:rsidP="008F55DD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Meta</w:t>
            </w:r>
          </w:p>
        </w:tc>
        <w:tc>
          <w:tcPr>
            <w:tcW w:w="0" w:type="auto"/>
            <w:vAlign w:val="center"/>
          </w:tcPr>
          <w:p w14:paraId="4ADCA1B5" w14:textId="277CCCB4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إدارة إعلانات فيسبوك وإنستغرام، بناء العلامة التجارية</w:t>
            </w:r>
          </w:p>
        </w:tc>
        <w:tc>
          <w:tcPr>
            <w:tcW w:w="0" w:type="auto"/>
            <w:vAlign w:val="center"/>
          </w:tcPr>
          <w:p w14:paraId="4D7BB6AB" w14:textId="3DBC4475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</w:t>
            </w:r>
          </w:p>
          <w:p w14:paraId="228D9675" w14:textId="7A9B0FBF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sz w:val="22"/>
                <w:szCs w:val="22"/>
                <w:rtl/>
              </w:rPr>
              <w:t>مجاني عند الاشتراك كطالب</w:t>
            </w:r>
          </w:p>
          <w:p w14:paraId="0D346ECE" w14:textId="74620FDE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  <w:rtl/>
              </w:rPr>
            </w:pPr>
          </w:p>
        </w:tc>
        <w:tc>
          <w:tcPr>
            <w:tcW w:w="1680" w:type="dxa"/>
            <w:vAlign w:val="center"/>
          </w:tcPr>
          <w:p w14:paraId="2F8B8458" w14:textId="379491D5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2-5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1660DD97" w14:textId="59AB73B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</w:tr>
      <w:tr w:rsidR="008F55DD" w:rsidRPr="00F40FE4" w14:paraId="69EAE292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A988CCB" w14:textId="21831D6E" w:rsidR="008F55DD" w:rsidRPr="008F55DD" w:rsidRDefault="008F55DD" w:rsidP="008F55DD">
            <w:pPr>
              <w:bidi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Data Analytics</w:t>
            </w:r>
          </w:p>
        </w:tc>
        <w:tc>
          <w:tcPr>
            <w:tcW w:w="0" w:type="auto"/>
            <w:vAlign w:val="center"/>
          </w:tcPr>
          <w:p w14:paraId="095E1DFE" w14:textId="3E0CD8A8" w:rsidR="008F55DD" w:rsidRPr="008F55DD" w:rsidRDefault="008F55DD" w:rsidP="008F5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 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  <w:tc>
          <w:tcPr>
            <w:tcW w:w="0" w:type="auto"/>
            <w:vAlign w:val="center"/>
          </w:tcPr>
          <w:p w14:paraId="7AB14F5E" w14:textId="0DE07AC1" w:rsidR="008F55DD" w:rsidRPr="008F55DD" w:rsidRDefault="008F55DD" w:rsidP="008F55DD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Google</w:t>
            </w:r>
          </w:p>
        </w:tc>
        <w:tc>
          <w:tcPr>
            <w:tcW w:w="0" w:type="auto"/>
            <w:vAlign w:val="center"/>
          </w:tcPr>
          <w:p w14:paraId="7F3ECEE4" w14:textId="77D1E9CB" w:rsidR="008F55DD" w:rsidRPr="008F55DD" w:rsidRDefault="008F55DD" w:rsidP="008F55D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تحليل بيانات التسويق واتخاذ القرارات المبنية على الأرقام</w:t>
            </w:r>
          </w:p>
        </w:tc>
        <w:tc>
          <w:tcPr>
            <w:tcW w:w="0" w:type="auto"/>
            <w:vAlign w:val="center"/>
          </w:tcPr>
          <w:p w14:paraId="279409E0" w14:textId="29B80B06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sz w:val="22"/>
                <w:szCs w:val="22"/>
                <w:rtl/>
              </w:rPr>
              <w:t>مجاني عند الاشتراك كطالب</w:t>
            </w:r>
          </w:p>
        </w:tc>
        <w:tc>
          <w:tcPr>
            <w:tcW w:w="1680" w:type="dxa"/>
            <w:vAlign w:val="center"/>
          </w:tcPr>
          <w:p w14:paraId="754B9264" w14:textId="4F15B2F4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6F3BF31F" w14:textId="0E7F1635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</w:tr>
      <w:tr w:rsidR="008F55DD" w:rsidRPr="00F40FE4" w14:paraId="7CE07FA2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6B17D69" w14:textId="3C83A162" w:rsidR="008F55DD" w:rsidRPr="008F55DD" w:rsidRDefault="008F55DD" w:rsidP="008F55DD">
            <w:pPr>
              <w:bidi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دبلوم التسويق الرقمي التطبيقي</w:t>
            </w:r>
          </w:p>
        </w:tc>
        <w:tc>
          <w:tcPr>
            <w:tcW w:w="0" w:type="auto"/>
          </w:tcPr>
          <w:p w14:paraId="0224DC5F" w14:textId="20D2F3EF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أكاديمية الرواد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(Pioneers Academy)</w:t>
            </w:r>
          </w:p>
        </w:tc>
        <w:tc>
          <w:tcPr>
            <w:tcW w:w="0" w:type="auto"/>
            <w:vAlign w:val="center"/>
          </w:tcPr>
          <w:p w14:paraId="5B26D6F7" w14:textId="57E4EEAA" w:rsidR="008F55DD" w:rsidRPr="008F55DD" w:rsidRDefault="008F55DD" w:rsidP="008F55DD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Pioneers Academy</w:t>
            </w:r>
          </w:p>
        </w:tc>
        <w:tc>
          <w:tcPr>
            <w:tcW w:w="0" w:type="auto"/>
            <w:vAlign w:val="center"/>
          </w:tcPr>
          <w:p w14:paraId="7C11B33F" w14:textId="04A4DD9B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التطبيق العملي على الأدوات الإعلانية والمنصات</w:t>
            </w:r>
          </w:p>
        </w:tc>
        <w:tc>
          <w:tcPr>
            <w:tcW w:w="0" w:type="auto"/>
            <w:vAlign w:val="center"/>
          </w:tcPr>
          <w:p w14:paraId="4E166FD9" w14:textId="43D641B9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$400 - $700</w:t>
            </w:r>
          </w:p>
        </w:tc>
        <w:tc>
          <w:tcPr>
            <w:tcW w:w="1680" w:type="dxa"/>
            <w:vAlign w:val="center"/>
          </w:tcPr>
          <w:p w14:paraId="4DCDAA54" w14:textId="0DA43BD0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2-3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660C31D4" w14:textId="709759B9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حضور وجاهي (عمان) أو أونلاين</w:t>
            </w:r>
          </w:p>
        </w:tc>
      </w:tr>
      <w:tr w:rsidR="008F55DD" w:rsidRPr="00F40FE4" w14:paraId="7C743FC8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2087AD4" w14:textId="795A1320" w:rsidR="008F55DD" w:rsidRPr="008F55DD" w:rsidRDefault="008F55DD" w:rsidP="008F55DD">
            <w:pPr>
              <w:bidi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التسويق الرقمي المتكامل</w:t>
            </w:r>
          </w:p>
        </w:tc>
        <w:tc>
          <w:tcPr>
            <w:tcW w:w="0" w:type="auto"/>
          </w:tcPr>
          <w:p w14:paraId="7A5D059B" w14:textId="0F9CBBD2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 إدراك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</w:t>
            </w:r>
            <w:proofErr w:type="spellStart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5DAD0F68" w14:textId="0ADE313F" w:rsidR="008F55DD" w:rsidRPr="008F55DD" w:rsidRDefault="008F55DD" w:rsidP="008F55DD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proofErr w:type="spellStart"/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</w:p>
        </w:tc>
        <w:tc>
          <w:tcPr>
            <w:tcW w:w="0" w:type="auto"/>
            <w:vAlign w:val="center"/>
          </w:tcPr>
          <w:p w14:paraId="5334EB9C" w14:textId="0913FC15" w:rsidR="008F55DD" w:rsidRPr="008F55DD" w:rsidRDefault="008F55DD" w:rsidP="008F55D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مفاهيم التسويق الرقمي باللغة العربية للسوق المحلي</w:t>
            </w:r>
          </w:p>
        </w:tc>
        <w:tc>
          <w:tcPr>
            <w:tcW w:w="0" w:type="auto"/>
            <w:vAlign w:val="center"/>
          </w:tcPr>
          <w:p w14:paraId="303FAFEA" w14:textId="5EBA5BF6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164C8199" w14:textId="2E66DE42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4-8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1014790A" w14:textId="3B69676A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(مبادرة ملكية)</w:t>
            </w:r>
          </w:p>
        </w:tc>
      </w:tr>
      <w:tr w:rsidR="008F55DD" w:rsidRPr="00973CD6" w14:paraId="433BD740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50315B8" w14:textId="55B11464" w:rsidR="008F55DD" w:rsidRPr="008F55DD" w:rsidRDefault="008F55DD" w:rsidP="008F55DD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Digital Marketing Specialist</w:t>
            </w:r>
          </w:p>
        </w:tc>
        <w:tc>
          <w:tcPr>
            <w:tcW w:w="0" w:type="auto"/>
            <w:vAlign w:val="center"/>
          </w:tcPr>
          <w:p w14:paraId="6264D3E9" w14:textId="056813BA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Simplilearn</w:t>
            </w:r>
          </w:p>
        </w:tc>
        <w:tc>
          <w:tcPr>
            <w:tcW w:w="0" w:type="auto"/>
            <w:vAlign w:val="center"/>
          </w:tcPr>
          <w:p w14:paraId="512287F5" w14:textId="04C9806B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Simplilearn</w:t>
            </w:r>
          </w:p>
        </w:tc>
        <w:tc>
          <w:tcPr>
            <w:tcW w:w="0" w:type="auto"/>
            <w:vAlign w:val="center"/>
          </w:tcPr>
          <w:p w14:paraId="34C69493" w14:textId="4150450A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إتقان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SEO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، وسائل التواصل الاجتماعي، والتحليلات</w:t>
            </w:r>
          </w:p>
        </w:tc>
        <w:tc>
          <w:tcPr>
            <w:tcW w:w="0" w:type="auto"/>
            <w:vAlign w:val="center"/>
          </w:tcPr>
          <w:p w14:paraId="413EABAF" w14:textId="3F756501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$1,000 - $1,500</w:t>
            </w:r>
          </w:p>
        </w:tc>
        <w:tc>
          <w:tcPr>
            <w:tcW w:w="1680" w:type="dxa"/>
            <w:vAlign w:val="center"/>
          </w:tcPr>
          <w:p w14:paraId="1C4D4213" w14:textId="15B09F13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سنة واحدة</w:t>
            </w:r>
          </w:p>
        </w:tc>
        <w:tc>
          <w:tcPr>
            <w:tcW w:w="2403" w:type="dxa"/>
            <w:vAlign w:val="center"/>
          </w:tcPr>
          <w:p w14:paraId="5AECA326" w14:textId="33D348DC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(تفاعلي)</w:t>
            </w:r>
          </w:p>
        </w:tc>
      </w:tr>
      <w:tr w:rsidR="008F55DD" w:rsidRPr="00973CD6" w14:paraId="7DD732DB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CBBF9FA" w14:textId="10B50ABC" w:rsidR="008F55DD" w:rsidRPr="008F55DD" w:rsidRDefault="008F55DD" w:rsidP="008F55DD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AI for Marketers</w:t>
            </w:r>
          </w:p>
        </w:tc>
        <w:tc>
          <w:tcPr>
            <w:tcW w:w="0" w:type="auto"/>
            <w:vAlign w:val="center"/>
          </w:tcPr>
          <w:p w14:paraId="0271D327" w14:textId="0C698B4B" w:rsidR="008F55DD" w:rsidRPr="008F55DD" w:rsidRDefault="008F55DD" w:rsidP="008F5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HubSpot Academy</w:t>
            </w:r>
          </w:p>
        </w:tc>
        <w:tc>
          <w:tcPr>
            <w:tcW w:w="0" w:type="auto"/>
            <w:vAlign w:val="center"/>
          </w:tcPr>
          <w:p w14:paraId="63BE1EDC" w14:textId="48116A2D" w:rsidR="008F55DD" w:rsidRPr="008F55DD" w:rsidRDefault="008F55DD" w:rsidP="008F5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HubSpot AI</w:t>
            </w:r>
          </w:p>
        </w:tc>
        <w:tc>
          <w:tcPr>
            <w:tcW w:w="0" w:type="auto"/>
            <w:vAlign w:val="center"/>
          </w:tcPr>
          <w:p w14:paraId="0FB2D7C3" w14:textId="5F232773" w:rsidR="008F55DD" w:rsidRPr="008F55DD" w:rsidRDefault="008F55DD" w:rsidP="008F55D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أتمتة المهام التسويقية واستخدام الأدوات التوليدية</w:t>
            </w:r>
          </w:p>
        </w:tc>
        <w:tc>
          <w:tcPr>
            <w:tcW w:w="0" w:type="auto"/>
            <w:vAlign w:val="center"/>
          </w:tcPr>
          <w:p w14:paraId="5B0C054B" w14:textId="62AD3E38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7733E396" w14:textId="2B38C336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3-5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vAlign w:val="center"/>
          </w:tcPr>
          <w:p w14:paraId="1CAEED6D" w14:textId="3BA5B26E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8F55DD" w:rsidRPr="00973CD6" w14:paraId="34F23B25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71FA3" w14:textId="49F17134" w:rsidR="008F55DD" w:rsidRPr="008F55DD" w:rsidRDefault="008F55DD" w:rsidP="008F55DD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lastRenderedPageBreak/>
              <w:t>Generative AI for Marketing Specialization</w:t>
            </w:r>
          </w:p>
        </w:tc>
        <w:tc>
          <w:tcPr>
            <w:tcW w:w="0" w:type="auto"/>
            <w:vAlign w:val="center"/>
          </w:tcPr>
          <w:p w14:paraId="5D65766C" w14:textId="4E90C669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 (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  <w:tc>
          <w:tcPr>
            <w:tcW w:w="0" w:type="auto"/>
            <w:vAlign w:val="center"/>
          </w:tcPr>
          <w:p w14:paraId="187CEEA5" w14:textId="231880EA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Google AI</w:t>
            </w:r>
          </w:p>
        </w:tc>
        <w:tc>
          <w:tcPr>
            <w:tcW w:w="0" w:type="auto"/>
            <w:vAlign w:val="center"/>
          </w:tcPr>
          <w:p w14:paraId="0BDBE884" w14:textId="7E165185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Gemini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في إنشاء المحتوى وتحليل الحملات</w:t>
            </w:r>
          </w:p>
        </w:tc>
        <w:tc>
          <w:tcPr>
            <w:tcW w:w="0" w:type="auto"/>
            <w:vAlign w:val="center"/>
          </w:tcPr>
          <w:p w14:paraId="411D5EBB" w14:textId="148BA9BE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</w:t>
            </w:r>
          </w:p>
          <w:p w14:paraId="7C2D5C1B" w14:textId="7777777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</w:p>
          <w:p w14:paraId="0E73C8C1" w14:textId="4CFB9937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sz w:val="22"/>
                <w:szCs w:val="22"/>
                <w:rtl/>
              </w:rPr>
              <w:t>مجاني عند الاشتراك كطالب</w:t>
            </w:r>
          </w:p>
        </w:tc>
        <w:tc>
          <w:tcPr>
            <w:tcW w:w="1680" w:type="dxa"/>
            <w:vAlign w:val="center"/>
          </w:tcPr>
          <w:p w14:paraId="0AE93B74" w14:textId="3E3FD736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1-2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</w:t>
            </w:r>
          </w:p>
        </w:tc>
        <w:tc>
          <w:tcPr>
            <w:tcW w:w="2403" w:type="dxa"/>
            <w:vAlign w:val="center"/>
          </w:tcPr>
          <w:p w14:paraId="309A927B" w14:textId="322FF54E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</w:t>
            </w:r>
          </w:p>
        </w:tc>
      </w:tr>
      <w:tr w:rsidR="008F55DD" w:rsidRPr="00973CD6" w14:paraId="508F6E09" w14:textId="77777777" w:rsidTr="008520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6181F06" w14:textId="74E27E22" w:rsidR="008F55DD" w:rsidRPr="008F55DD" w:rsidRDefault="008F55DD" w:rsidP="008F55DD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AI-Powered Performance Ads</w:t>
            </w:r>
          </w:p>
        </w:tc>
        <w:tc>
          <w:tcPr>
            <w:tcW w:w="0" w:type="auto"/>
            <w:vAlign w:val="center"/>
          </w:tcPr>
          <w:p w14:paraId="666AC9EC" w14:textId="300DE586" w:rsidR="008F55DD" w:rsidRPr="008F55DD" w:rsidRDefault="008F55DD" w:rsidP="008F5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 (</w:t>
            </w:r>
            <w:proofErr w:type="spellStart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Skillshop</w:t>
            </w:r>
            <w:proofErr w:type="spellEnd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29D14B09" w14:textId="202B133C" w:rsidR="008F55DD" w:rsidRPr="008F55DD" w:rsidRDefault="008F55DD" w:rsidP="008F5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Google </w:t>
            </w:r>
            <w:proofErr w:type="spellStart"/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Skillshop</w:t>
            </w:r>
            <w:proofErr w:type="spellEnd"/>
          </w:p>
        </w:tc>
        <w:tc>
          <w:tcPr>
            <w:tcW w:w="0" w:type="auto"/>
          </w:tcPr>
          <w:p w14:paraId="5D386C1D" w14:textId="2F8D9833" w:rsidR="008F55DD" w:rsidRPr="008F55DD" w:rsidRDefault="008F55DD" w:rsidP="008F55D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تحسين الإعلانات الممولة باستخدام خوارزميات الذكاء الاصطناعي</w:t>
            </w:r>
          </w:p>
        </w:tc>
        <w:tc>
          <w:tcPr>
            <w:tcW w:w="0" w:type="auto"/>
            <w:vAlign w:val="center"/>
          </w:tcPr>
          <w:p w14:paraId="58987830" w14:textId="6614A73B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6C47B99A" w14:textId="41605FF2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vAlign w:val="center"/>
          </w:tcPr>
          <w:p w14:paraId="16A845EE" w14:textId="294D94C4" w:rsidR="008F55DD" w:rsidRPr="008F55DD" w:rsidRDefault="008F55DD" w:rsidP="008F55DD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8F55DD" w:rsidRPr="00973CD6" w14:paraId="3D348824" w14:textId="77777777" w:rsidTr="008520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D03" w14:textId="587A3882" w:rsidR="008F55DD" w:rsidRPr="008F55DD" w:rsidRDefault="008F55DD" w:rsidP="008F55DD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F55DD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O Strategy</w:t>
            </w:r>
          </w:p>
        </w:tc>
        <w:tc>
          <w:tcPr>
            <w:tcW w:w="0" w:type="auto"/>
            <w:vAlign w:val="center"/>
          </w:tcPr>
          <w:p w14:paraId="2DB15E8C" w14:textId="63D6B8FA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proofErr w:type="spellStart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Semrush</w:t>
            </w:r>
            <w:proofErr w:type="spellEnd"/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Academy</w:t>
            </w:r>
          </w:p>
        </w:tc>
        <w:tc>
          <w:tcPr>
            <w:tcW w:w="0" w:type="auto"/>
            <w:vAlign w:val="center"/>
          </w:tcPr>
          <w:p w14:paraId="0884EE44" w14:textId="3F834249" w:rsidR="008F55DD" w:rsidRPr="008F55DD" w:rsidRDefault="008F55DD" w:rsidP="008F55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proofErr w:type="spellStart"/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Semrush</w:t>
            </w:r>
            <w:proofErr w:type="spellEnd"/>
            <w:r w:rsidRPr="008F55DD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Academy</w:t>
            </w:r>
          </w:p>
        </w:tc>
        <w:tc>
          <w:tcPr>
            <w:tcW w:w="0" w:type="auto"/>
          </w:tcPr>
          <w:p w14:paraId="6EB54C2A" w14:textId="2992C0D7" w:rsidR="008F55DD" w:rsidRPr="008F55DD" w:rsidRDefault="008F55DD" w:rsidP="008F55D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 الذكاء الاصطناعي في تحليل الكلمات المفتاحية و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SEO</w:t>
            </w:r>
          </w:p>
        </w:tc>
        <w:tc>
          <w:tcPr>
            <w:tcW w:w="0" w:type="auto"/>
            <w:vAlign w:val="center"/>
          </w:tcPr>
          <w:p w14:paraId="3C37E091" w14:textId="7DFCB52B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46AEF783" w14:textId="62BF343F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 </w:t>
            </w: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vAlign w:val="center"/>
          </w:tcPr>
          <w:p w14:paraId="415A3874" w14:textId="5C443804" w:rsidR="008F55DD" w:rsidRPr="008F55DD" w:rsidRDefault="008F55DD" w:rsidP="008F55DD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55DD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</w:tbl>
    <w:p w14:paraId="3399722C" w14:textId="77777777" w:rsidR="00B32BE6" w:rsidRDefault="00E013B4" w:rsidP="00B32BE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E013B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ab/>
      </w:r>
    </w:p>
    <w:p w14:paraId="4D73BC75" w14:textId="47737698" w:rsidR="00B32BE6" w:rsidRPr="00B32BE6" w:rsidRDefault="00B32BE6" w:rsidP="00B32BE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ملاحظات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هامة</w:t>
      </w:r>
      <w:proofErr w:type="gram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للطلبة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76ADE4F5" w14:textId="77777777" w:rsidR="008F55DD" w:rsidRPr="00B32BE6" w:rsidRDefault="008F55DD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المحلية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وزارة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والريادة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منحاً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برنامج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رقمية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proofErr w:type="spellStart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DigiSkills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لتغطية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تكاليف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العالمية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DMI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Google</w:t>
      </w:r>
      <w:proofErr w:type="gram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0835715C" w14:textId="77777777" w:rsidR="008F55DD" w:rsidRPr="00B32BE6" w:rsidRDefault="008F55DD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الاعتماد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بعض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جامعة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عمان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العربية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وجامعة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spellStart"/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البترا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)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بدأت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بدمج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هذه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ضمن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خططها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الدراسية،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لذا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يُنصح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الطالب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بمراجعة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كليته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أولاً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.</w:t>
      </w:r>
    </w:p>
    <w:p w14:paraId="0BC04A20" w14:textId="172E195E" w:rsidR="00F40FE4" w:rsidRPr="00B32BE6" w:rsidRDefault="008F55DD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طرق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الدفع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أغلب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المواقع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العالمية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تقبل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الدفع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بطاقات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الفيزا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/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ماستر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كارد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الصادرة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البنوك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المحافظ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الإلكترونية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spellStart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ZainCash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proofErr w:type="gramStart"/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Orange</w:t>
      </w:r>
      <w:proofErr w:type="gramEnd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Money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).</w:t>
      </w:r>
    </w:p>
    <w:p w14:paraId="7F037174" w14:textId="0D9CB8B3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جمعية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المهارات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(</w:t>
      </w:r>
      <w:proofErr w:type="spellStart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DigiSkills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Jo):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منحاً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تدريبية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ضمن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مشروع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الشباب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والتكنولوجيا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والوظائف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التابع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لوزارة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والريادة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توفر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هذه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تمويلاً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لتغطية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تكاليف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التدريب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والشهادات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لتمكين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الشباب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دخول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سوق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العمل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.</w:t>
      </w:r>
    </w:p>
    <w:p w14:paraId="4224647B" w14:textId="2B548D92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مبادرة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اعتماد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المهنية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تعمل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وزارة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الاقتصاد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حالياً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اعتماد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والمصغرة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كجزء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الخطط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الدراسية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الجامعية،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مما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قد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يتيح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الحصول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عليها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بأسعار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تفضيلية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كجزء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الرسوم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الجامعية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.</w:t>
      </w:r>
    </w:p>
    <w:p w14:paraId="092F878C" w14:textId="3E1587C3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برنامج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GIP: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دعماً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لتدريب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الخريجين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شركات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القطاع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الخاص،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حيث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تغطي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الوزارة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50%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المكافآت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الشهرية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للمتدربين،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مما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يساعدهم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تمويل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تطوير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مهاراتهم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.</w:t>
      </w:r>
    </w:p>
    <w:p w14:paraId="7F6FB68F" w14:textId="1B69DE76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proofErr w:type="spellStart"/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كورسير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المنصة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خصماً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خاصاً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(Coursera Student Discount)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40%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قيمة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الاشتراك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السنوي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الشهري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لبعض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البرامج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كما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تتوفر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عروض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"Coursera Plus"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بخصومات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تصل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50%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فترات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العروض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الموسمية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(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مثل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بداية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العام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2025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).</w:t>
      </w:r>
    </w:p>
    <w:p w14:paraId="7BBB8EB2" w14:textId="4BB4671C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lastRenderedPageBreak/>
        <w:t>الدعم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المالي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(Financial Aid):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توفر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منصات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Coursera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edX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خيار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طلب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دعم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مالي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الذين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يستطيعون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تحمل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التكاليف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يمكن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الأردنيين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تقديم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طلب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وشرح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وضعهم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المادي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للحصول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الشهادة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أو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بتخفيض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يصل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90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%.</w:t>
      </w:r>
    </w:p>
    <w:p w14:paraId="655E4184" w14:textId="7379CB74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منصة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إدراك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(</w:t>
      </w:r>
      <w:proofErr w:type="spellStart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Edraak</w:t>
      </w:r>
      <w:proofErr w:type="spellEnd"/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):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مبادرة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مؤسسة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الملكة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رانيا،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جميع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مساقاتها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وشهاداتها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مجالات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التسويق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واللوجستيات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بالكامل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للأردنيين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والشباب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العربي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.</w:t>
      </w:r>
    </w:p>
    <w:p w14:paraId="6C0452B9" w14:textId="02E416A6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مهارات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Google: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تقدم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شهادة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"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أساسيات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التسويق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الرقمي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"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بشكل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مجاني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تماماً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للطلاب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عبر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الإنترنت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.</w:t>
      </w:r>
    </w:p>
    <w:p w14:paraId="20535C6D" w14:textId="1C9232E1" w:rsidR="00695589" w:rsidRPr="00B32BE6" w:rsidRDefault="00695589" w:rsidP="00B32BE6">
      <w:pPr>
        <w:pStyle w:val="ListParagraph"/>
        <w:numPr>
          <w:ilvl w:val="0"/>
          <w:numId w:val="3"/>
        </w:num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بطاقة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ISIC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الدولية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: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تمنح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الطلاب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في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الأردن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وصولاً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إلى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أكثر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من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150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ألف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عرض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وخصم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عالمي،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تشمل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أحياناً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برامج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تعليمية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وتدريبية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</w:t>
      </w:r>
      <w:r w:rsidRPr="00B32BE6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>مختارة</w:t>
      </w:r>
      <w:r w:rsidRPr="00B32BE6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. </w:t>
      </w:r>
    </w:p>
    <w:sectPr w:rsidR="00695589" w:rsidRPr="00B32BE6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A63163"/>
    <w:multiLevelType w:val="hybridMultilevel"/>
    <w:tmpl w:val="ACC824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2"/>
  </w:num>
  <w:num w:numId="3" w16cid:durableId="1116633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6FB0"/>
    <w:rsid w:val="00075264"/>
    <w:rsid w:val="00075F7F"/>
    <w:rsid w:val="000B4BB9"/>
    <w:rsid w:val="000D7ADE"/>
    <w:rsid w:val="001019FD"/>
    <w:rsid w:val="001711BB"/>
    <w:rsid w:val="001B524B"/>
    <w:rsid w:val="001E34D2"/>
    <w:rsid w:val="00210FFE"/>
    <w:rsid w:val="00220CF4"/>
    <w:rsid w:val="002307E6"/>
    <w:rsid w:val="0025471B"/>
    <w:rsid w:val="00295DDC"/>
    <w:rsid w:val="002A20B9"/>
    <w:rsid w:val="00362C5A"/>
    <w:rsid w:val="003830C2"/>
    <w:rsid w:val="00387960"/>
    <w:rsid w:val="003A458C"/>
    <w:rsid w:val="003B0CAB"/>
    <w:rsid w:val="003C55AF"/>
    <w:rsid w:val="003E3285"/>
    <w:rsid w:val="00424232"/>
    <w:rsid w:val="00470821"/>
    <w:rsid w:val="0048072E"/>
    <w:rsid w:val="00491DD9"/>
    <w:rsid w:val="004F094E"/>
    <w:rsid w:val="005562BA"/>
    <w:rsid w:val="00585AE0"/>
    <w:rsid w:val="00592CC8"/>
    <w:rsid w:val="005B4633"/>
    <w:rsid w:val="005F51BE"/>
    <w:rsid w:val="006435FB"/>
    <w:rsid w:val="00647745"/>
    <w:rsid w:val="00683674"/>
    <w:rsid w:val="00695589"/>
    <w:rsid w:val="006A6BEC"/>
    <w:rsid w:val="006D2699"/>
    <w:rsid w:val="00727846"/>
    <w:rsid w:val="007B4872"/>
    <w:rsid w:val="007D17A8"/>
    <w:rsid w:val="00806BA4"/>
    <w:rsid w:val="008422FD"/>
    <w:rsid w:val="008520A0"/>
    <w:rsid w:val="00853EF4"/>
    <w:rsid w:val="008575D4"/>
    <w:rsid w:val="008755A7"/>
    <w:rsid w:val="008F55DD"/>
    <w:rsid w:val="008F680B"/>
    <w:rsid w:val="00937CE5"/>
    <w:rsid w:val="00942C1F"/>
    <w:rsid w:val="00973CD6"/>
    <w:rsid w:val="00992788"/>
    <w:rsid w:val="00995292"/>
    <w:rsid w:val="009E513E"/>
    <w:rsid w:val="00A21A91"/>
    <w:rsid w:val="00A87239"/>
    <w:rsid w:val="00B32BE6"/>
    <w:rsid w:val="00B32FEA"/>
    <w:rsid w:val="00B43F3E"/>
    <w:rsid w:val="00B469EC"/>
    <w:rsid w:val="00B92FB1"/>
    <w:rsid w:val="00BC22FA"/>
    <w:rsid w:val="00C208A1"/>
    <w:rsid w:val="00C24C88"/>
    <w:rsid w:val="00C25C62"/>
    <w:rsid w:val="00CB59A4"/>
    <w:rsid w:val="00D15C01"/>
    <w:rsid w:val="00D402D6"/>
    <w:rsid w:val="00D41DEA"/>
    <w:rsid w:val="00D52841"/>
    <w:rsid w:val="00D820E1"/>
    <w:rsid w:val="00E013B4"/>
    <w:rsid w:val="00E1340E"/>
    <w:rsid w:val="00E41B9A"/>
    <w:rsid w:val="00E52A90"/>
    <w:rsid w:val="00E65152"/>
    <w:rsid w:val="00E93DD2"/>
    <w:rsid w:val="00EA6A68"/>
    <w:rsid w:val="00EB3F39"/>
    <w:rsid w:val="00EB7053"/>
    <w:rsid w:val="00ED717F"/>
    <w:rsid w:val="00EF48D5"/>
    <w:rsid w:val="00F40FE4"/>
    <w:rsid w:val="00F47E3F"/>
    <w:rsid w:val="00F67094"/>
    <w:rsid w:val="00F73F2C"/>
    <w:rsid w:val="00F97EEB"/>
    <w:rsid w:val="00FC5A7E"/>
    <w:rsid w:val="00FE67BB"/>
    <w:rsid w:val="00FF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632</Words>
  <Characters>3719</Characters>
  <Application>Microsoft Office Word</Application>
  <DocSecurity>0</DocSecurity>
  <Lines>195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6</cp:revision>
  <dcterms:created xsi:type="dcterms:W3CDTF">2025-12-27T17:35:00Z</dcterms:created>
  <dcterms:modified xsi:type="dcterms:W3CDTF">2025-12-28T09:44:00Z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