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B67" w:rsidRPr="000374FD" w:rsidRDefault="00604B67" w:rsidP="00833F9C">
      <w:pPr>
        <w:bidi/>
        <w:rPr>
          <w:rFonts w:asciiTheme="majorBidi" w:hAnsiTheme="majorBidi" w:cstheme="majorBidi"/>
          <w:sz w:val="24"/>
          <w:szCs w:val="24"/>
          <w:rtl/>
          <w:lang w:bidi="ar-JO"/>
        </w:rPr>
      </w:pPr>
    </w:p>
    <w:p w:rsidR="00833F9C" w:rsidRPr="000374FD" w:rsidRDefault="00833F9C" w:rsidP="00833F9C">
      <w:pPr>
        <w:bidi/>
        <w:rPr>
          <w:rFonts w:asciiTheme="majorBidi" w:hAnsiTheme="majorBidi" w:cstheme="majorBidi"/>
          <w:sz w:val="24"/>
          <w:szCs w:val="24"/>
          <w:rtl/>
          <w:lang w:bidi="ar-JO"/>
        </w:rPr>
      </w:pPr>
    </w:p>
    <w:p w:rsidR="00833F9C" w:rsidRPr="000374FD" w:rsidRDefault="00833F9C" w:rsidP="005538BE">
      <w:pPr>
        <w:bidi/>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 xml:space="preserve">كلية </w:t>
      </w:r>
      <w:r w:rsidR="00EA3781" w:rsidRPr="000374FD">
        <w:rPr>
          <w:rFonts w:asciiTheme="majorBidi" w:hAnsiTheme="majorBidi" w:cstheme="majorBidi"/>
          <w:b/>
          <w:bCs/>
          <w:sz w:val="24"/>
          <w:szCs w:val="24"/>
          <w:rtl/>
          <w:lang w:bidi="ar-JO"/>
        </w:rPr>
        <w:t>الاعمال</w:t>
      </w:r>
    </w:p>
    <w:p w:rsidR="00833F9C" w:rsidRPr="000374FD" w:rsidRDefault="006220C5" w:rsidP="005538BE">
      <w:pPr>
        <w:bidi/>
        <w:jc w:val="center"/>
        <w:rPr>
          <w:rFonts w:asciiTheme="majorBidi" w:hAnsiTheme="majorBidi" w:cstheme="majorBidi"/>
          <w:sz w:val="24"/>
          <w:szCs w:val="24"/>
          <w:rtl/>
          <w:lang w:bidi="ar-JO"/>
        </w:rPr>
      </w:pPr>
      <w:r w:rsidRPr="000374FD">
        <w:rPr>
          <w:rFonts w:asciiTheme="majorBidi" w:hAnsiTheme="majorBidi" w:cstheme="majorBidi"/>
          <w:b/>
          <w:bCs/>
          <w:sz w:val="24"/>
          <w:szCs w:val="24"/>
          <w:rtl/>
          <w:lang w:bidi="ar-JO"/>
        </w:rPr>
        <w:t xml:space="preserve">قسم </w:t>
      </w:r>
      <w:r w:rsidR="0071498B">
        <w:rPr>
          <w:rFonts w:asciiTheme="majorBidi" w:hAnsiTheme="majorBidi" w:cstheme="majorBidi"/>
          <w:b/>
          <w:bCs/>
          <w:sz w:val="24"/>
          <w:szCs w:val="24"/>
          <w:rtl/>
          <w:lang w:bidi="ar-JO"/>
        </w:rPr>
        <w:t>ادارة ال</w:t>
      </w:r>
      <w:r w:rsidR="0071498B">
        <w:rPr>
          <w:rFonts w:asciiTheme="majorBidi" w:hAnsiTheme="majorBidi" w:cstheme="majorBidi" w:hint="cs"/>
          <w:b/>
          <w:bCs/>
          <w:sz w:val="24"/>
          <w:szCs w:val="24"/>
          <w:rtl/>
          <w:lang w:bidi="ar-JO"/>
        </w:rPr>
        <w:t>لوجستيه الرقمية</w:t>
      </w:r>
    </w:p>
    <w:p w:rsidR="00833F9C" w:rsidRPr="000374FD" w:rsidRDefault="00833F9C" w:rsidP="00833F9C">
      <w:pPr>
        <w:bidi/>
        <w:rPr>
          <w:rFonts w:asciiTheme="majorBidi" w:hAnsiTheme="majorBidi" w:cstheme="majorBidi"/>
          <w:sz w:val="24"/>
          <w:szCs w:val="24"/>
          <w:rtl/>
          <w:lang w:bidi="ar-JO"/>
        </w:rPr>
      </w:pPr>
    </w:p>
    <w:p w:rsidR="00833F9C" w:rsidRPr="000374FD" w:rsidRDefault="00833F9C" w:rsidP="00833F9C">
      <w:pPr>
        <w:bidi/>
        <w:rPr>
          <w:rFonts w:asciiTheme="majorBidi" w:hAnsiTheme="majorBidi" w:cstheme="majorBidi"/>
          <w:sz w:val="24"/>
          <w:szCs w:val="24"/>
          <w:rtl/>
          <w:lang w:bidi="ar-JO"/>
        </w:rPr>
      </w:pPr>
    </w:p>
    <w:p w:rsidR="00F64108" w:rsidRPr="000374FD" w:rsidRDefault="00F64108" w:rsidP="00F64108">
      <w:pPr>
        <w:bidi/>
        <w:rPr>
          <w:rFonts w:asciiTheme="majorBidi" w:hAnsiTheme="majorBidi" w:cstheme="majorBidi"/>
          <w:sz w:val="24"/>
          <w:szCs w:val="24"/>
          <w:rtl/>
          <w:lang w:bidi="ar-JO"/>
        </w:rPr>
      </w:pPr>
    </w:p>
    <w:p w:rsidR="00833F9C" w:rsidRPr="000374FD" w:rsidRDefault="00833F9C" w:rsidP="00833F9C">
      <w:pPr>
        <w:bidi/>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الخطة الدراسية للحصول على درجة البكالوريوس</w:t>
      </w:r>
    </w:p>
    <w:p w:rsidR="00F64108" w:rsidRPr="000374FD" w:rsidRDefault="00B413C5" w:rsidP="00B413C5">
      <w:pPr>
        <w:tabs>
          <w:tab w:val="left" w:pos="5351"/>
        </w:tabs>
        <w:bidi/>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ab/>
      </w:r>
    </w:p>
    <w:p w:rsidR="006220C5" w:rsidRPr="000374FD" w:rsidRDefault="00833F9C" w:rsidP="0071498B">
      <w:pPr>
        <w:bidi/>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في تخصص</w:t>
      </w:r>
      <w:r w:rsidR="0071498B">
        <w:rPr>
          <w:rFonts w:asciiTheme="majorBidi" w:hAnsiTheme="majorBidi" w:cstheme="majorBidi" w:hint="cs"/>
          <w:b/>
          <w:bCs/>
          <w:sz w:val="24"/>
          <w:szCs w:val="24"/>
          <w:rtl/>
          <w:lang w:bidi="ar-JO"/>
        </w:rPr>
        <w:t xml:space="preserve"> الادارة اللوجستيه الرقمية</w:t>
      </w:r>
    </w:p>
    <w:p w:rsidR="00F64108" w:rsidRPr="000374FD" w:rsidRDefault="00F64108" w:rsidP="00F64108">
      <w:pPr>
        <w:bidi/>
        <w:jc w:val="center"/>
        <w:rPr>
          <w:rFonts w:asciiTheme="majorBidi" w:hAnsiTheme="majorBidi" w:cstheme="majorBidi"/>
          <w:b/>
          <w:bCs/>
          <w:sz w:val="24"/>
          <w:szCs w:val="24"/>
          <w:rtl/>
          <w:lang w:bidi="ar-JO"/>
        </w:rPr>
      </w:pPr>
    </w:p>
    <w:p w:rsidR="00833F9C" w:rsidRPr="000374FD" w:rsidRDefault="00833F9C" w:rsidP="00833F9C">
      <w:pPr>
        <w:bidi/>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للعام الجامعي</w:t>
      </w:r>
    </w:p>
    <w:p w:rsidR="00A17B83" w:rsidRPr="000374FD" w:rsidRDefault="005222C7" w:rsidP="0071498B">
      <w:pPr>
        <w:bidi/>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202</w:t>
      </w:r>
      <w:r w:rsidR="0071498B">
        <w:rPr>
          <w:rFonts w:asciiTheme="majorBidi" w:hAnsiTheme="majorBidi" w:cstheme="majorBidi" w:hint="cs"/>
          <w:b/>
          <w:bCs/>
          <w:sz w:val="24"/>
          <w:szCs w:val="24"/>
          <w:rtl/>
          <w:lang w:bidi="ar-JO"/>
        </w:rPr>
        <w:t>5</w:t>
      </w:r>
      <w:r w:rsidR="00600FA4" w:rsidRPr="000374FD">
        <w:rPr>
          <w:rFonts w:asciiTheme="majorBidi" w:hAnsiTheme="majorBidi" w:cstheme="majorBidi"/>
          <w:b/>
          <w:bCs/>
          <w:sz w:val="24"/>
          <w:szCs w:val="24"/>
          <w:rtl/>
          <w:lang w:bidi="ar-JO"/>
        </w:rPr>
        <w:t>/</w:t>
      </w:r>
      <w:r w:rsidRPr="000374FD">
        <w:rPr>
          <w:rFonts w:asciiTheme="majorBidi" w:hAnsiTheme="majorBidi" w:cstheme="majorBidi"/>
          <w:b/>
          <w:bCs/>
          <w:sz w:val="24"/>
          <w:szCs w:val="24"/>
          <w:rtl/>
          <w:lang w:bidi="ar-JO"/>
        </w:rPr>
        <w:t>202</w:t>
      </w:r>
      <w:r w:rsidR="0071498B">
        <w:rPr>
          <w:rFonts w:asciiTheme="majorBidi" w:hAnsiTheme="majorBidi" w:cstheme="majorBidi" w:hint="cs"/>
          <w:b/>
          <w:bCs/>
          <w:sz w:val="24"/>
          <w:szCs w:val="24"/>
          <w:rtl/>
          <w:lang w:bidi="ar-JO"/>
        </w:rPr>
        <w:t>6</w:t>
      </w:r>
    </w:p>
    <w:p w:rsidR="002B6C53" w:rsidRPr="000374FD" w:rsidRDefault="002B6C53" w:rsidP="002B6C53">
      <w:pPr>
        <w:bidi/>
        <w:jc w:val="center"/>
        <w:rPr>
          <w:rFonts w:asciiTheme="majorBidi" w:hAnsiTheme="majorBidi" w:cstheme="majorBidi"/>
          <w:b/>
          <w:bCs/>
          <w:sz w:val="24"/>
          <w:szCs w:val="24"/>
          <w:rtl/>
          <w:lang w:bidi="ar-JO"/>
        </w:rPr>
      </w:pPr>
    </w:p>
    <w:p w:rsidR="001A640A" w:rsidRPr="000374FD" w:rsidRDefault="001A640A" w:rsidP="001A640A">
      <w:pPr>
        <w:bidi/>
        <w:jc w:val="center"/>
        <w:rPr>
          <w:rFonts w:asciiTheme="majorBidi" w:hAnsiTheme="majorBidi" w:cstheme="majorBidi"/>
          <w:b/>
          <w:bCs/>
          <w:sz w:val="24"/>
          <w:szCs w:val="24"/>
          <w:rtl/>
          <w:lang w:bidi="ar-JO"/>
        </w:rPr>
      </w:pPr>
    </w:p>
    <w:p w:rsidR="001A640A" w:rsidRPr="000374FD" w:rsidRDefault="001A640A" w:rsidP="001A640A">
      <w:pPr>
        <w:bidi/>
        <w:jc w:val="center"/>
        <w:rPr>
          <w:rFonts w:asciiTheme="majorBidi" w:hAnsiTheme="majorBidi" w:cstheme="majorBidi"/>
          <w:b/>
          <w:bCs/>
          <w:sz w:val="24"/>
          <w:szCs w:val="24"/>
          <w:rtl/>
          <w:lang w:bidi="ar-JO"/>
        </w:rPr>
      </w:pPr>
    </w:p>
    <w:p w:rsidR="001A640A" w:rsidRPr="000374FD" w:rsidRDefault="001A640A" w:rsidP="001A640A">
      <w:pPr>
        <w:bidi/>
        <w:jc w:val="center"/>
        <w:rPr>
          <w:rFonts w:asciiTheme="majorBidi" w:hAnsiTheme="majorBidi" w:cstheme="majorBidi"/>
          <w:b/>
          <w:bCs/>
          <w:sz w:val="24"/>
          <w:szCs w:val="24"/>
          <w:rtl/>
          <w:lang w:bidi="ar-JO"/>
        </w:rPr>
      </w:pPr>
    </w:p>
    <w:p w:rsidR="001A640A" w:rsidRPr="000374FD" w:rsidRDefault="001A640A" w:rsidP="001A640A">
      <w:pPr>
        <w:bidi/>
        <w:jc w:val="center"/>
        <w:rPr>
          <w:rFonts w:asciiTheme="majorBidi" w:hAnsiTheme="majorBidi" w:cstheme="majorBidi"/>
          <w:b/>
          <w:bCs/>
          <w:sz w:val="24"/>
          <w:szCs w:val="24"/>
          <w:rtl/>
          <w:lang w:bidi="ar-JO"/>
        </w:rPr>
      </w:pPr>
    </w:p>
    <w:p w:rsidR="00A65FF2" w:rsidRPr="000374FD" w:rsidRDefault="00A65FF2" w:rsidP="00A65FF2">
      <w:pPr>
        <w:bidi/>
        <w:jc w:val="center"/>
        <w:rPr>
          <w:rFonts w:asciiTheme="majorBidi" w:hAnsiTheme="majorBidi" w:cstheme="majorBidi"/>
          <w:b/>
          <w:bCs/>
          <w:sz w:val="24"/>
          <w:szCs w:val="24"/>
          <w:rtl/>
          <w:lang w:bidi="ar-JO"/>
        </w:rPr>
      </w:pPr>
    </w:p>
    <w:p w:rsidR="00A65FF2" w:rsidRPr="000374FD" w:rsidRDefault="00A65FF2" w:rsidP="00A65FF2">
      <w:pPr>
        <w:bidi/>
        <w:jc w:val="center"/>
        <w:rPr>
          <w:rFonts w:asciiTheme="majorBidi" w:hAnsiTheme="majorBidi" w:cstheme="majorBidi"/>
          <w:b/>
          <w:bCs/>
          <w:sz w:val="24"/>
          <w:szCs w:val="24"/>
          <w:rtl/>
          <w:lang w:bidi="ar-JO"/>
        </w:rPr>
      </w:pPr>
    </w:p>
    <w:p w:rsidR="00A65FF2" w:rsidRPr="000374FD" w:rsidRDefault="00A65FF2" w:rsidP="00A65FF2">
      <w:pPr>
        <w:bidi/>
        <w:jc w:val="center"/>
        <w:rPr>
          <w:rFonts w:asciiTheme="majorBidi" w:hAnsiTheme="majorBidi" w:cstheme="majorBidi"/>
          <w:b/>
          <w:bCs/>
          <w:sz w:val="24"/>
          <w:szCs w:val="24"/>
          <w:rtl/>
          <w:lang w:bidi="ar-JO"/>
        </w:rPr>
      </w:pPr>
    </w:p>
    <w:p w:rsidR="00A65FF2" w:rsidRPr="000374FD" w:rsidRDefault="00A65FF2" w:rsidP="00A65FF2">
      <w:pPr>
        <w:bidi/>
        <w:jc w:val="center"/>
        <w:rPr>
          <w:rFonts w:asciiTheme="majorBidi" w:hAnsiTheme="majorBidi" w:cstheme="majorBidi"/>
          <w:b/>
          <w:bCs/>
          <w:sz w:val="24"/>
          <w:szCs w:val="24"/>
          <w:rtl/>
          <w:lang w:bidi="ar-JO"/>
        </w:rPr>
      </w:pPr>
    </w:p>
    <w:p w:rsidR="00A65FF2" w:rsidRPr="000374FD" w:rsidRDefault="00A65FF2" w:rsidP="00A65FF2">
      <w:pPr>
        <w:bidi/>
        <w:jc w:val="center"/>
        <w:rPr>
          <w:rFonts w:asciiTheme="majorBidi" w:hAnsiTheme="majorBidi" w:cstheme="majorBidi"/>
          <w:b/>
          <w:bCs/>
          <w:sz w:val="24"/>
          <w:szCs w:val="24"/>
          <w:rtl/>
          <w:lang w:bidi="ar-JO"/>
        </w:rPr>
      </w:pPr>
    </w:p>
    <w:p w:rsidR="002B6C53" w:rsidRDefault="002B6C53" w:rsidP="002B6C53">
      <w:pPr>
        <w:bidi/>
        <w:jc w:val="center"/>
        <w:rPr>
          <w:rFonts w:asciiTheme="majorBidi" w:hAnsiTheme="majorBidi" w:cstheme="majorBidi"/>
          <w:b/>
          <w:bCs/>
          <w:sz w:val="24"/>
          <w:szCs w:val="24"/>
          <w:rtl/>
          <w:lang w:bidi="ar-JO"/>
        </w:rPr>
      </w:pPr>
    </w:p>
    <w:p w:rsidR="0071498B" w:rsidRDefault="0071498B" w:rsidP="0071498B">
      <w:pPr>
        <w:bidi/>
        <w:jc w:val="center"/>
        <w:rPr>
          <w:rFonts w:asciiTheme="majorBidi" w:hAnsiTheme="majorBidi" w:cstheme="majorBidi"/>
          <w:b/>
          <w:bCs/>
          <w:sz w:val="24"/>
          <w:szCs w:val="24"/>
          <w:rtl/>
          <w:lang w:bidi="ar-JO"/>
        </w:rPr>
      </w:pPr>
    </w:p>
    <w:p w:rsidR="0071498B" w:rsidRDefault="0071498B" w:rsidP="0071498B">
      <w:pPr>
        <w:bidi/>
        <w:jc w:val="center"/>
        <w:rPr>
          <w:rFonts w:asciiTheme="majorBidi" w:hAnsiTheme="majorBidi" w:cstheme="majorBidi"/>
          <w:b/>
          <w:bCs/>
          <w:sz w:val="24"/>
          <w:szCs w:val="24"/>
          <w:rtl/>
          <w:lang w:bidi="ar-JO"/>
        </w:rPr>
      </w:pPr>
    </w:p>
    <w:p w:rsidR="0071498B" w:rsidRDefault="0071498B" w:rsidP="0071498B">
      <w:pPr>
        <w:bidi/>
        <w:jc w:val="center"/>
        <w:rPr>
          <w:rFonts w:asciiTheme="majorBidi" w:hAnsiTheme="majorBidi" w:cstheme="majorBidi"/>
          <w:b/>
          <w:bCs/>
          <w:sz w:val="24"/>
          <w:szCs w:val="24"/>
          <w:rtl/>
          <w:lang w:bidi="ar-JO"/>
        </w:rPr>
      </w:pPr>
    </w:p>
    <w:p w:rsidR="0071498B" w:rsidRDefault="0071498B" w:rsidP="0071498B">
      <w:pPr>
        <w:bidi/>
        <w:jc w:val="center"/>
        <w:rPr>
          <w:rFonts w:asciiTheme="majorBidi" w:hAnsiTheme="majorBidi" w:cstheme="majorBidi"/>
          <w:b/>
          <w:bCs/>
          <w:sz w:val="24"/>
          <w:szCs w:val="24"/>
          <w:rtl/>
          <w:lang w:bidi="ar-JO"/>
        </w:rPr>
      </w:pPr>
    </w:p>
    <w:p w:rsidR="0071498B" w:rsidRPr="000374FD" w:rsidRDefault="0071498B" w:rsidP="0071498B">
      <w:pPr>
        <w:bidi/>
        <w:jc w:val="center"/>
        <w:rPr>
          <w:rFonts w:asciiTheme="majorBidi" w:hAnsiTheme="majorBidi" w:cstheme="majorBidi"/>
          <w:b/>
          <w:bCs/>
          <w:sz w:val="24"/>
          <w:szCs w:val="24"/>
          <w:rtl/>
          <w:lang w:bidi="ar-JO"/>
        </w:rPr>
      </w:pPr>
    </w:p>
    <w:p w:rsidR="00906618" w:rsidRPr="000374FD" w:rsidRDefault="00A17B83" w:rsidP="00A17B83">
      <w:pPr>
        <w:bidi/>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lastRenderedPageBreak/>
        <w:t>ال</w:t>
      </w:r>
      <w:r w:rsidR="00906618" w:rsidRPr="000374FD">
        <w:rPr>
          <w:rFonts w:asciiTheme="majorBidi" w:hAnsiTheme="majorBidi" w:cstheme="majorBidi"/>
          <w:b/>
          <w:bCs/>
          <w:sz w:val="24"/>
          <w:szCs w:val="24"/>
          <w:rtl/>
          <w:lang w:bidi="ar-JO"/>
        </w:rPr>
        <w:t>رؤية</w:t>
      </w:r>
    </w:p>
    <w:p w:rsidR="00906618" w:rsidRPr="000374FD" w:rsidRDefault="00071B0D" w:rsidP="00906618">
      <w:pPr>
        <w:bidi/>
        <w:rPr>
          <w:rFonts w:asciiTheme="majorBidi" w:hAnsiTheme="majorBidi" w:cstheme="majorBidi"/>
          <w:sz w:val="24"/>
          <w:szCs w:val="24"/>
          <w:rtl/>
          <w:lang w:bidi="ar-JO"/>
        </w:rPr>
      </w:pPr>
      <w:r w:rsidRPr="000374FD">
        <w:rPr>
          <w:rFonts w:asciiTheme="majorBidi" w:hAnsiTheme="majorBidi" w:cstheme="majorBidi"/>
          <w:sz w:val="24"/>
          <w:szCs w:val="24"/>
          <w:rtl/>
          <w:lang w:bidi="ar-JO"/>
        </w:rPr>
        <w:t xml:space="preserve">الريادة والتميز في بناء موارد بشرية مؤهلة للعمل في السوق المحلي </w:t>
      </w:r>
      <w:proofErr w:type="gramStart"/>
      <w:r w:rsidRPr="000374FD">
        <w:rPr>
          <w:rFonts w:asciiTheme="majorBidi" w:hAnsiTheme="majorBidi" w:cstheme="majorBidi"/>
          <w:sz w:val="24"/>
          <w:szCs w:val="24"/>
          <w:rtl/>
          <w:lang w:bidi="ar-JO"/>
        </w:rPr>
        <w:t>والاقليمي .</w:t>
      </w:r>
      <w:proofErr w:type="gramEnd"/>
    </w:p>
    <w:p w:rsidR="00906618" w:rsidRDefault="00906618" w:rsidP="00906618">
      <w:pPr>
        <w:bidi/>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الرسالة</w:t>
      </w:r>
    </w:p>
    <w:p w:rsidR="00A5244C" w:rsidRPr="000374FD" w:rsidRDefault="00A5244C" w:rsidP="00A5244C">
      <w:pPr>
        <w:bidi/>
        <w:rPr>
          <w:rFonts w:asciiTheme="majorBidi" w:hAnsiTheme="majorBidi" w:cstheme="majorBidi"/>
          <w:b/>
          <w:bCs/>
          <w:sz w:val="24"/>
          <w:szCs w:val="24"/>
          <w:rtl/>
          <w:lang w:bidi="ar-JO"/>
        </w:rPr>
      </w:pPr>
      <w:r w:rsidRPr="00381F45">
        <w:rPr>
          <w:rFonts w:ascii="Times New Roman" w:eastAsia="Times New Roman" w:hAnsi="Times New Roman" w:cs="Khalid Art bold" w:hint="cs"/>
          <w:b/>
          <w:bCs/>
          <w:color w:val="FF0000"/>
          <w:sz w:val="28"/>
          <w:szCs w:val="28"/>
          <w:rtl/>
          <w:lang w:bidi="ar-JO"/>
        </w:rPr>
        <w:t xml:space="preserve">تأهيل كوادر يتمتعون بمهارات تمكنهم من مواكبة التطورات في سوق العمل في المجالات </w:t>
      </w:r>
      <w:proofErr w:type="gramStart"/>
      <w:r w:rsidRPr="00381F45">
        <w:rPr>
          <w:rFonts w:ascii="Times New Roman" w:eastAsia="Times New Roman" w:hAnsi="Times New Roman" w:cs="Khalid Art bold" w:hint="cs"/>
          <w:b/>
          <w:bCs/>
          <w:color w:val="FF0000"/>
          <w:sz w:val="28"/>
          <w:szCs w:val="28"/>
          <w:rtl/>
          <w:lang w:bidi="ar-JO"/>
        </w:rPr>
        <w:t>اللوجستية  الرقمية</w:t>
      </w:r>
      <w:proofErr w:type="gramEnd"/>
    </w:p>
    <w:p w:rsidR="000D6D36" w:rsidRPr="000374FD" w:rsidRDefault="000D6D36" w:rsidP="007F4220">
      <w:pPr>
        <w:bidi/>
        <w:ind w:left="-19"/>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أهداف البرنامج</w:t>
      </w:r>
    </w:p>
    <w:p w:rsidR="007F4220" w:rsidRPr="007F4220" w:rsidRDefault="007F4220" w:rsidP="007F4220">
      <w:pPr>
        <w:bidi/>
        <w:spacing w:after="0" w:line="276" w:lineRule="auto"/>
        <w:ind w:left="521" w:hanging="450"/>
        <w:rPr>
          <w:rFonts w:ascii="Simplified Arabic" w:hAnsi="Simplified Arabic" w:cs="Khalid Art bold"/>
          <w:sz w:val="24"/>
          <w:szCs w:val="24"/>
          <w:rtl/>
        </w:rPr>
      </w:pPr>
      <w:r>
        <w:rPr>
          <w:rFonts w:ascii="Simplified Arabic" w:hAnsi="Simplified Arabic" w:cs="Khalid Art bold" w:hint="cs"/>
          <w:sz w:val="28"/>
          <w:szCs w:val="28"/>
          <w:rtl/>
          <w:lang w:bidi="ar-JO"/>
        </w:rPr>
        <w:t xml:space="preserve">1. </w:t>
      </w:r>
      <w:r w:rsidRPr="007F4220">
        <w:rPr>
          <w:rFonts w:ascii="Simplified Arabic" w:hAnsi="Simplified Arabic" w:cs="Khalid Art bold"/>
          <w:sz w:val="24"/>
          <w:szCs w:val="24"/>
          <w:rtl/>
        </w:rPr>
        <w:t xml:space="preserve">تخريج طلبة مؤهلين أكاديميًا ومهنيًا يمتلكون المعرفة المتعمقة في مجالات الإدارة اللوجستية الرقمية </w:t>
      </w:r>
      <w:r w:rsidRPr="007F4220">
        <w:rPr>
          <w:rFonts w:ascii="Simplified Arabic" w:hAnsi="Simplified Arabic" w:cs="Khalid Art bold" w:hint="cs"/>
          <w:sz w:val="24"/>
          <w:szCs w:val="24"/>
          <w:rtl/>
        </w:rPr>
        <w:t xml:space="preserve">   </w:t>
      </w:r>
      <w:r w:rsidRPr="007F4220">
        <w:rPr>
          <w:rFonts w:ascii="Simplified Arabic" w:hAnsi="Simplified Arabic" w:cs="Khalid Art bold"/>
          <w:sz w:val="24"/>
          <w:szCs w:val="24"/>
          <w:rtl/>
        </w:rPr>
        <w:t>الحديثة، وقادرين على تطبيق التقنيات الرقمية في بيئة العمل.</w:t>
      </w:r>
    </w:p>
    <w:p w:rsidR="00A5244C" w:rsidRDefault="007F4220" w:rsidP="00A5244C">
      <w:pPr>
        <w:bidi/>
        <w:spacing w:after="0" w:line="276" w:lineRule="auto"/>
        <w:ind w:left="521" w:hanging="450"/>
        <w:rPr>
          <w:rFonts w:ascii="Simplified Arabic" w:hAnsi="Simplified Arabic" w:cs="Khalid Art bold"/>
          <w:sz w:val="28"/>
          <w:szCs w:val="28"/>
          <w:rtl/>
        </w:rPr>
      </w:pPr>
      <w:r w:rsidRPr="007F4220">
        <w:rPr>
          <w:rFonts w:ascii="Simplified Arabic" w:hAnsi="Simplified Arabic" w:cs="Khalid Art bold"/>
          <w:sz w:val="24"/>
          <w:szCs w:val="24"/>
          <w:rtl/>
        </w:rPr>
        <w:t xml:space="preserve">2. </w:t>
      </w:r>
      <w:r w:rsidR="00A5244C" w:rsidRPr="00E83B63">
        <w:rPr>
          <w:rFonts w:ascii="Simplified Arabic" w:hAnsi="Simplified Arabic" w:cs="Khalid Art bold"/>
          <w:sz w:val="28"/>
          <w:szCs w:val="28"/>
          <w:rtl/>
        </w:rPr>
        <w:t>تطوير قدرات الطلبة المتميزين وتشجيعهم على البحث والابتكار في مجالات الإدارة اللوجستية والتحول الرقمي نحو الإدارة الذكية</w:t>
      </w:r>
      <w:r w:rsidR="00A5244C">
        <w:rPr>
          <w:rFonts w:ascii="Simplified Arabic" w:hAnsi="Simplified Arabic" w:cs="Khalid Art bold" w:hint="cs"/>
          <w:sz w:val="28"/>
          <w:szCs w:val="28"/>
          <w:rtl/>
        </w:rPr>
        <w:t xml:space="preserve"> بما يخدم المجتمع</w:t>
      </w:r>
      <w:r w:rsidR="00A5244C" w:rsidRPr="00E83B63">
        <w:rPr>
          <w:rFonts w:ascii="Simplified Arabic" w:hAnsi="Simplified Arabic" w:cs="Khalid Art bold"/>
          <w:sz w:val="28"/>
          <w:szCs w:val="28"/>
          <w:rtl/>
        </w:rPr>
        <w:t>.</w:t>
      </w:r>
    </w:p>
    <w:p w:rsidR="00A5244C" w:rsidRDefault="00A5244C" w:rsidP="00A5244C">
      <w:pPr>
        <w:bidi/>
        <w:spacing w:after="0" w:line="276" w:lineRule="auto"/>
        <w:ind w:left="521" w:hanging="450"/>
        <w:rPr>
          <w:rFonts w:ascii="Simplified Arabic" w:hAnsi="Simplified Arabic" w:cs="Khalid Art bold"/>
          <w:sz w:val="28"/>
          <w:szCs w:val="28"/>
          <w:rtl/>
        </w:rPr>
      </w:pPr>
    </w:p>
    <w:p w:rsidR="007F4220" w:rsidRPr="007F4220" w:rsidRDefault="007F4220" w:rsidP="00A5244C">
      <w:pPr>
        <w:bidi/>
        <w:spacing w:after="0" w:line="276" w:lineRule="auto"/>
        <w:ind w:left="521" w:hanging="450"/>
        <w:rPr>
          <w:rFonts w:ascii="Simplified Arabic" w:hAnsi="Simplified Arabic" w:cs="Khalid Art bold"/>
          <w:sz w:val="24"/>
          <w:szCs w:val="24"/>
          <w:rtl/>
        </w:rPr>
      </w:pPr>
      <w:r w:rsidRPr="007F4220">
        <w:rPr>
          <w:rFonts w:ascii="Simplified Arabic" w:hAnsi="Simplified Arabic" w:cs="Khalid Art bold"/>
          <w:sz w:val="24"/>
          <w:szCs w:val="24"/>
          <w:rtl/>
        </w:rPr>
        <w:t xml:space="preserve">3. إعداد كفاءات بشرية قادرة على تلبية احتياجات سوق العمل في القطاعين </w:t>
      </w:r>
      <w:proofErr w:type="gramStart"/>
      <w:r w:rsidRPr="007F4220">
        <w:rPr>
          <w:rFonts w:ascii="Simplified Arabic" w:hAnsi="Simplified Arabic" w:cs="Khalid Art bold"/>
          <w:sz w:val="24"/>
          <w:szCs w:val="24"/>
          <w:rtl/>
        </w:rPr>
        <w:t xml:space="preserve">العام </w:t>
      </w:r>
      <w:r w:rsidRPr="007F4220">
        <w:rPr>
          <w:rFonts w:ascii="Simplified Arabic" w:hAnsi="Simplified Arabic" w:cs="Khalid Art bold" w:hint="cs"/>
          <w:sz w:val="24"/>
          <w:szCs w:val="24"/>
          <w:rtl/>
        </w:rPr>
        <w:t xml:space="preserve"> </w:t>
      </w:r>
      <w:r w:rsidRPr="007F4220">
        <w:rPr>
          <w:rFonts w:ascii="Simplified Arabic" w:hAnsi="Simplified Arabic" w:cs="Khalid Art bold"/>
          <w:sz w:val="24"/>
          <w:szCs w:val="24"/>
          <w:rtl/>
        </w:rPr>
        <w:t>والخاص</w:t>
      </w:r>
      <w:proofErr w:type="gramEnd"/>
      <w:r w:rsidRPr="007F4220">
        <w:rPr>
          <w:rFonts w:ascii="Simplified Arabic" w:hAnsi="Simplified Arabic" w:cs="Khalid Art bold"/>
          <w:sz w:val="24"/>
          <w:szCs w:val="24"/>
          <w:rtl/>
        </w:rPr>
        <w:t xml:space="preserve"> ضمن مجالات الإدارة اللوجستية، وسلاسل الإمداد، وإدارة العمليات الرقمية.</w:t>
      </w:r>
    </w:p>
    <w:p w:rsidR="007F4220" w:rsidRPr="007F4220" w:rsidRDefault="007F4220" w:rsidP="007F4220">
      <w:pPr>
        <w:bidi/>
        <w:spacing w:after="0" w:line="276" w:lineRule="auto"/>
        <w:ind w:left="521" w:hanging="450"/>
        <w:rPr>
          <w:rFonts w:ascii="Simplified Arabic" w:hAnsi="Simplified Arabic" w:cs="Khalid Art bold"/>
          <w:sz w:val="24"/>
          <w:szCs w:val="24"/>
          <w:rtl/>
        </w:rPr>
      </w:pPr>
      <w:r w:rsidRPr="007F4220">
        <w:rPr>
          <w:rFonts w:ascii="Simplified Arabic" w:hAnsi="Simplified Arabic" w:cs="Khalid Art bold"/>
          <w:sz w:val="24"/>
          <w:szCs w:val="24"/>
          <w:rtl/>
        </w:rPr>
        <w:t>4. تعزيز مفاهيم التنمية الإدارية الرقمية وتطبيقاتها في إدارة سلاسل الإمداد والعمليات اللوجستية في المجتمع من خلال ترسيخ قيم الجودة والشفافية والتحول الرقمي في الممارسات الإدارية.</w:t>
      </w:r>
    </w:p>
    <w:p w:rsidR="007F4220" w:rsidRPr="007F4220" w:rsidRDefault="007F4220" w:rsidP="007F4220">
      <w:pPr>
        <w:bidi/>
        <w:spacing w:after="0" w:line="276" w:lineRule="auto"/>
        <w:ind w:left="521" w:hanging="450"/>
        <w:rPr>
          <w:rFonts w:ascii="Simplified Arabic" w:hAnsi="Simplified Arabic" w:cs="Khalid Art bold"/>
          <w:sz w:val="24"/>
          <w:szCs w:val="24"/>
          <w:rtl/>
        </w:rPr>
      </w:pPr>
      <w:r w:rsidRPr="007F4220">
        <w:rPr>
          <w:rFonts w:ascii="Simplified Arabic" w:hAnsi="Simplified Arabic" w:cs="Khalid Art bold"/>
          <w:sz w:val="24"/>
          <w:szCs w:val="24"/>
          <w:rtl/>
        </w:rPr>
        <w:t xml:space="preserve">5. تزويد </w:t>
      </w:r>
      <w:proofErr w:type="gramStart"/>
      <w:r w:rsidRPr="007F4220">
        <w:rPr>
          <w:rFonts w:ascii="Simplified Arabic" w:hAnsi="Simplified Arabic" w:cs="Khalid Art bold"/>
          <w:sz w:val="24"/>
          <w:szCs w:val="24"/>
          <w:rtl/>
        </w:rPr>
        <w:t xml:space="preserve">الطلبة </w:t>
      </w:r>
      <w:r w:rsidRPr="007F4220">
        <w:rPr>
          <w:rFonts w:ascii="Simplified Arabic" w:hAnsi="Simplified Arabic" w:cs="Khalid Art bold" w:hint="cs"/>
          <w:sz w:val="24"/>
          <w:szCs w:val="24"/>
          <w:rtl/>
        </w:rPr>
        <w:t xml:space="preserve"> </w:t>
      </w:r>
      <w:r w:rsidRPr="007F4220">
        <w:rPr>
          <w:rFonts w:ascii="Simplified Arabic" w:hAnsi="Simplified Arabic" w:cs="Khalid Art bold"/>
          <w:sz w:val="24"/>
          <w:szCs w:val="24"/>
          <w:rtl/>
        </w:rPr>
        <w:t>بالمعارف</w:t>
      </w:r>
      <w:proofErr w:type="gramEnd"/>
      <w:r w:rsidRPr="007F4220">
        <w:rPr>
          <w:rFonts w:ascii="Simplified Arabic" w:hAnsi="Simplified Arabic" w:cs="Khalid Art bold"/>
          <w:sz w:val="24"/>
          <w:szCs w:val="24"/>
          <w:rtl/>
        </w:rPr>
        <w:t xml:space="preserve"> والخبرات العلمية الحديثة المرتبطة بالتطورات العالمية في مجال الإدارة اللوجستية الرقمية، وبناء قدرتهم على التعامل مع الأنظمة الذكية وتحليل البيانات.</w:t>
      </w:r>
    </w:p>
    <w:p w:rsidR="007F4220" w:rsidRPr="007F4220" w:rsidRDefault="007F4220" w:rsidP="007F4220">
      <w:pPr>
        <w:bidi/>
        <w:spacing w:after="0" w:line="276" w:lineRule="auto"/>
        <w:ind w:left="521" w:hanging="450"/>
        <w:rPr>
          <w:rFonts w:ascii="Simplified Arabic" w:hAnsi="Simplified Arabic" w:cs="Khalid Art bold"/>
          <w:sz w:val="24"/>
          <w:szCs w:val="24"/>
          <w:rtl/>
        </w:rPr>
      </w:pPr>
      <w:r w:rsidRPr="007F4220">
        <w:rPr>
          <w:rFonts w:ascii="Simplified Arabic" w:hAnsi="Simplified Arabic" w:cs="Khalid Art bold"/>
          <w:sz w:val="24"/>
          <w:szCs w:val="24"/>
          <w:rtl/>
        </w:rPr>
        <w:t xml:space="preserve">6. تنمية المهارات التطبيقية والتقنية </w:t>
      </w:r>
      <w:proofErr w:type="gramStart"/>
      <w:r w:rsidRPr="007F4220">
        <w:rPr>
          <w:rFonts w:ascii="Simplified Arabic" w:hAnsi="Simplified Arabic" w:cs="Khalid Art bold"/>
          <w:sz w:val="24"/>
          <w:szCs w:val="24"/>
          <w:rtl/>
        </w:rPr>
        <w:t xml:space="preserve">للطلبة </w:t>
      </w:r>
      <w:r w:rsidRPr="007F4220">
        <w:rPr>
          <w:rFonts w:ascii="Simplified Arabic" w:hAnsi="Simplified Arabic" w:cs="Khalid Art bold" w:hint="cs"/>
          <w:sz w:val="24"/>
          <w:szCs w:val="24"/>
          <w:rtl/>
        </w:rPr>
        <w:t xml:space="preserve"> </w:t>
      </w:r>
      <w:r w:rsidRPr="007F4220">
        <w:rPr>
          <w:rFonts w:ascii="Simplified Arabic" w:hAnsi="Simplified Arabic" w:cs="Khalid Art bold"/>
          <w:sz w:val="24"/>
          <w:szCs w:val="24"/>
          <w:rtl/>
        </w:rPr>
        <w:t>بما</w:t>
      </w:r>
      <w:proofErr w:type="gramEnd"/>
      <w:r w:rsidRPr="007F4220">
        <w:rPr>
          <w:rFonts w:ascii="Simplified Arabic" w:hAnsi="Simplified Arabic" w:cs="Khalid Art bold"/>
          <w:sz w:val="24"/>
          <w:szCs w:val="24"/>
          <w:rtl/>
        </w:rPr>
        <w:t xml:space="preserve"> يتوافق مع متطلبات سوق العمل المحلي والإقليمي والعالمي، وبما يعزز فرصهم في التوظيف وريادة الأعمال.</w:t>
      </w:r>
    </w:p>
    <w:p w:rsidR="007F4220" w:rsidRPr="007F4220" w:rsidRDefault="007F4220" w:rsidP="007F4220">
      <w:pPr>
        <w:bidi/>
        <w:spacing w:after="0" w:line="276" w:lineRule="auto"/>
        <w:ind w:left="521" w:hanging="450"/>
        <w:rPr>
          <w:rFonts w:ascii="Simplified Arabic" w:hAnsi="Simplified Arabic" w:cs="Khalid Art bold"/>
          <w:sz w:val="24"/>
          <w:szCs w:val="24"/>
          <w:rtl/>
        </w:rPr>
      </w:pPr>
      <w:r w:rsidRPr="007F4220">
        <w:rPr>
          <w:rFonts w:ascii="Simplified Arabic" w:hAnsi="Simplified Arabic" w:cs="Khalid Art bold"/>
          <w:sz w:val="24"/>
          <w:szCs w:val="24"/>
          <w:rtl/>
        </w:rPr>
        <w:t>7. إعداد كوادر أكاديمية وبحثية قادرة على الإسهام في تطوير المعرفة العلمية في مجالات الإدارة اللوجستية الرقمية وسلاسل الإمداد الذكية.</w:t>
      </w:r>
    </w:p>
    <w:p w:rsidR="00A5244C" w:rsidRPr="00E83B63" w:rsidRDefault="007F4220" w:rsidP="00A5244C">
      <w:pPr>
        <w:spacing w:line="240" w:lineRule="auto"/>
        <w:rPr>
          <w:rFonts w:ascii="Simplified Arabic" w:hAnsi="Simplified Arabic" w:cs="Khalid Art bold"/>
          <w:sz w:val="28"/>
          <w:szCs w:val="28"/>
          <w:rtl/>
        </w:rPr>
      </w:pPr>
      <w:r w:rsidRPr="007F4220">
        <w:rPr>
          <w:rFonts w:ascii="Simplified Arabic" w:hAnsi="Simplified Arabic" w:cs="Khalid Art bold"/>
          <w:sz w:val="24"/>
          <w:szCs w:val="24"/>
          <w:rtl/>
        </w:rPr>
        <w:t xml:space="preserve">8. </w:t>
      </w:r>
      <w:r w:rsidR="00A5244C" w:rsidRPr="00E83B63">
        <w:rPr>
          <w:rFonts w:ascii="Simplified Arabic" w:hAnsi="Simplified Arabic" w:cs="Khalid Art bold"/>
          <w:sz w:val="28"/>
          <w:szCs w:val="28"/>
          <w:rtl/>
        </w:rPr>
        <w:t xml:space="preserve">تعزيز البحث العلمي التطبيقي </w:t>
      </w:r>
      <w:r w:rsidR="00A5244C">
        <w:rPr>
          <w:rFonts w:ascii="Simplified Arabic" w:hAnsi="Simplified Arabic" w:cs="Khalid Art bold" w:hint="cs"/>
          <w:sz w:val="28"/>
          <w:szCs w:val="28"/>
          <w:rtl/>
        </w:rPr>
        <w:t xml:space="preserve">لدى الخريجين </w:t>
      </w:r>
      <w:r w:rsidR="00A5244C" w:rsidRPr="00E83B63">
        <w:rPr>
          <w:rFonts w:ascii="Simplified Arabic" w:hAnsi="Simplified Arabic" w:cs="Khalid Art bold"/>
          <w:sz w:val="28"/>
          <w:szCs w:val="28"/>
          <w:rtl/>
        </w:rPr>
        <w:t xml:space="preserve">ومواكبة التطورات التكنولوجية والإدارية العالمية في ميدان الإدارة اللوجستية الرقمية، والسعي لإيفادهم لاستكمال دراساتهم العليا في الجامعات </w:t>
      </w:r>
      <w:r w:rsidR="00A5244C" w:rsidRPr="00E83B63">
        <w:rPr>
          <w:rFonts w:ascii="Simplified Arabic" w:hAnsi="Simplified Arabic" w:cs="Khalid Art bold" w:hint="cs"/>
          <w:sz w:val="28"/>
          <w:szCs w:val="28"/>
          <w:rtl/>
        </w:rPr>
        <w:t>المحلية والعالمية</w:t>
      </w:r>
      <w:r w:rsidR="00A5244C" w:rsidRPr="00E83B63">
        <w:rPr>
          <w:rFonts w:ascii="Simplified Arabic" w:hAnsi="Simplified Arabic" w:cs="Khalid Art bold"/>
          <w:sz w:val="28"/>
          <w:szCs w:val="28"/>
          <w:rtl/>
        </w:rPr>
        <w:t xml:space="preserve"> المرموقة.</w:t>
      </w:r>
    </w:p>
    <w:p w:rsidR="007F4220" w:rsidRPr="007F4220" w:rsidRDefault="007F4220" w:rsidP="00A5244C">
      <w:pPr>
        <w:bidi/>
        <w:spacing w:after="0" w:line="276" w:lineRule="auto"/>
        <w:ind w:left="521" w:hanging="450"/>
        <w:rPr>
          <w:rFonts w:ascii="Simplified Arabic" w:hAnsi="Simplified Arabic" w:cs="Khalid Art bold"/>
          <w:sz w:val="24"/>
          <w:szCs w:val="24"/>
          <w:rtl/>
        </w:rPr>
      </w:pPr>
      <w:bookmarkStart w:id="0" w:name="_GoBack"/>
      <w:bookmarkEnd w:id="0"/>
    </w:p>
    <w:p w:rsidR="00922D06" w:rsidRPr="000374FD" w:rsidRDefault="00922D06" w:rsidP="00724CFF">
      <w:pPr>
        <w:bidi/>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المخرجات المتوقعة</w:t>
      </w:r>
    </w:p>
    <w:tbl>
      <w:tblPr>
        <w:tblStyle w:val="TableGrid1"/>
        <w:bidiVisual/>
        <w:tblW w:w="10004" w:type="dxa"/>
        <w:jc w:val="center"/>
        <w:tblLook w:val="04A0" w:firstRow="1" w:lastRow="0" w:firstColumn="1" w:lastColumn="0" w:noHBand="0" w:noVBand="1"/>
      </w:tblPr>
      <w:tblGrid>
        <w:gridCol w:w="512"/>
        <w:gridCol w:w="7716"/>
        <w:gridCol w:w="1776"/>
      </w:tblGrid>
      <w:tr w:rsidR="007F4220" w:rsidRPr="00F63973" w:rsidTr="00833800">
        <w:trPr>
          <w:jc w:val="center"/>
        </w:trPr>
        <w:tc>
          <w:tcPr>
            <w:tcW w:w="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4220" w:rsidRPr="00A5289B" w:rsidRDefault="007F4220" w:rsidP="00833800">
            <w:pPr>
              <w:spacing w:after="0" w:line="240" w:lineRule="auto"/>
              <w:rPr>
                <w:rFonts w:cs="Khalid Art bold"/>
                <w:b/>
                <w:bCs/>
                <w:sz w:val="28"/>
                <w:szCs w:val="28"/>
              </w:rPr>
            </w:pPr>
            <w:r w:rsidRPr="00A5289B">
              <w:rPr>
                <w:rFonts w:cs="Khalid Art bold"/>
                <w:b/>
                <w:bCs/>
                <w:sz w:val="28"/>
                <w:szCs w:val="28"/>
                <w:rtl/>
              </w:rPr>
              <w:t>#</w:t>
            </w:r>
          </w:p>
        </w:tc>
        <w:tc>
          <w:tcPr>
            <w:tcW w:w="771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4220" w:rsidRPr="00A5289B" w:rsidRDefault="007F4220" w:rsidP="00833800">
            <w:pPr>
              <w:spacing w:after="165" w:line="240" w:lineRule="auto"/>
              <w:jc w:val="center"/>
              <w:rPr>
                <w:rFonts w:ascii="Helvetica" w:eastAsia="Times New Roman" w:hAnsi="Helvetica" w:cs="Khalid Art bold"/>
                <w:b/>
                <w:bCs/>
                <w:color w:val="484848"/>
                <w:sz w:val="28"/>
                <w:szCs w:val="28"/>
              </w:rPr>
            </w:pPr>
            <w:r w:rsidRPr="00A5289B">
              <w:rPr>
                <w:rFonts w:ascii="Helvetica" w:eastAsia="Times New Roman" w:hAnsi="Helvetica" w:cs="Khalid Art bold" w:hint="cs"/>
                <w:b/>
                <w:bCs/>
                <w:color w:val="484848"/>
                <w:sz w:val="28"/>
                <w:szCs w:val="28"/>
                <w:rtl/>
              </w:rPr>
              <w:t>المخرج</w:t>
            </w:r>
          </w:p>
        </w:tc>
        <w:tc>
          <w:tcPr>
            <w:tcW w:w="17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4220" w:rsidRPr="00A5289B" w:rsidRDefault="007F4220" w:rsidP="00833800">
            <w:pPr>
              <w:spacing w:after="165" w:line="240" w:lineRule="auto"/>
              <w:jc w:val="center"/>
              <w:rPr>
                <w:rFonts w:ascii="Helvetica" w:eastAsia="Times New Roman" w:hAnsi="Helvetica" w:cs="Khalid Art bold"/>
                <w:b/>
                <w:bCs/>
                <w:color w:val="484848"/>
                <w:sz w:val="28"/>
                <w:szCs w:val="28"/>
              </w:rPr>
            </w:pPr>
            <w:r w:rsidRPr="00A5289B">
              <w:rPr>
                <w:rFonts w:ascii="Helvetica" w:eastAsia="Times New Roman" w:hAnsi="Helvetica" w:cs="Khalid Art bold" w:hint="cs"/>
                <w:b/>
                <w:bCs/>
                <w:color w:val="484848"/>
                <w:sz w:val="28"/>
                <w:szCs w:val="28"/>
                <w:rtl/>
              </w:rPr>
              <w:t>الواصفات</w:t>
            </w:r>
          </w:p>
        </w:tc>
      </w:tr>
      <w:tr w:rsidR="007F4220" w:rsidRPr="00F63973" w:rsidTr="00833800">
        <w:trPr>
          <w:jc w:val="center"/>
        </w:trPr>
        <w:tc>
          <w:tcPr>
            <w:tcW w:w="512"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rPr>
                <w:rFonts w:cs="Khalid Art bold"/>
                <w:sz w:val="28"/>
                <w:szCs w:val="28"/>
              </w:rPr>
            </w:pPr>
            <w:r w:rsidRPr="00A5289B">
              <w:rPr>
                <w:rFonts w:cs="Khalid Art bold"/>
                <w:sz w:val="28"/>
                <w:szCs w:val="28"/>
                <w:rtl/>
              </w:rPr>
              <w:t>1</w:t>
            </w:r>
          </w:p>
        </w:tc>
        <w:tc>
          <w:tcPr>
            <w:tcW w:w="771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both"/>
              <w:rPr>
                <w:rFonts w:cs="Khalid Art bold"/>
                <w:sz w:val="28"/>
                <w:szCs w:val="28"/>
              </w:rPr>
            </w:pPr>
            <w:r w:rsidRPr="00A5289B">
              <w:rPr>
                <w:rFonts w:cs="Khalid Art bold"/>
                <w:sz w:val="28"/>
                <w:szCs w:val="28"/>
                <w:rtl/>
              </w:rPr>
              <w:t>توضيح المفاهيم والنظريات الأساسية في مجالات الإدارة اللوجستية الرقمية الحديثة.</w:t>
            </w:r>
          </w:p>
        </w:tc>
        <w:tc>
          <w:tcPr>
            <w:tcW w:w="177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center"/>
              <w:rPr>
                <w:rFonts w:cs="Khalid Art bold"/>
                <w:sz w:val="28"/>
                <w:szCs w:val="28"/>
              </w:rPr>
            </w:pPr>
            <w:r w:rsidRPr="00A5289B">
              <w:rPr>
                <w:rFonts w:cs="Khalid Art bold"/>
                <w:sz w:val="28"/>
                <w:szCs w:val="28"/>
                <w:rtl/>
              </w:rPr>
              <w:t>معرفة</w:t>
            </w:r>
          </w:p>
        </w:tc>
      </w:tr>
      <w:tr w:rsidR="007F4220" w:rsidRPr="00F63973" w:rsidTr="00833800">
        <w:trPr>
          <w:jc w:val="center"/>
        </w:trPr>
        <w:tc>
          <w:tcPr>
            <w:tcW w:w="512"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rPr>
                <w:rFonts w:cs="Khalid Art bold"/>
                <w:sz w:val="28"/>
                <w:szCs w:val="28"/>
              </w:rPr>
            </w:pPr>
            <w:r w:rsidRPr="00A5289B">
              <w:rPr>
                <w:rFonts w:cs="Khalid Art bold"/>
                <w:sz w:val="28"/>
                <w:szCs w:val="28"/>
                <w:rtl/>
              </w:rPr>
              <w:t>2</w:t>
            </w:r>
          </w:p>
        </w:tc>
        <w:tc>
          <w:tcPr>
            <w:tcW w:w="771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both"/>
              <w:rPr>
                <w:rFonts w:cs="Khalid Art bold"/>
                <w:sz w:val="28"/>
                <w:szCs w:val="28"/>
              </w:rPr>
            </w:pPr>
            <w:r w:rsidRPr="00A5289B">
              <w:rPr>
                <w:rFonts w:cs="Khalid Art bold"/>
                <w:sz w:val="28"/>
                <w:szCs w:val="28"/>
                <w:rtl/>
              </w:rPr>
              <w:t>إعداد وتقييم وتحليل البيانات اللوجستية واستخدام البرمجيات الرقمية والأدوات التقنية لدعم اتخاذ القرارات في بيئة العمل.</w:t>
            </w:r>
          </w:p>
        </w:tc>
        <w:tc>
          <w:tcPr>
            <w:tcW w:w="177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center"/>
              <w:rPr>
                <w:rFonts w:cs="Khalid Art bold"/>
                <w:sz w:val="28"/>
                <w:szCs w:val="28"/>
              </w:rPr>
            </w:pPr>
            <w:r w:rsidRPr="00A5289B">
              <w:rPr>
                <w:rFonts w:cs="Khalid Art bold"/>
                <w:sz w:val="28"/>
                <w:szCs w:val="28"/>
                <w:rtl/>
              </w:rPr>
              <w:t>مهارة</w:t>
            </w:r>
          </w:p>
        </w:tc>
      </w:tr>
      <w:tr w:rsidR="007F4220" w:rsidRPr="00F63973" w:rsidTr="00833800">
        <w:trPr>
          <w:jc w:val="center"/>
        </w:trPr>
        <w:tc>
          <w:tcPr>
            <w:tcW w:w="512"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rPr>
                <w:rFonts w:cs="Khalid Art bold"/>
                <w:sz w:val="28"/>
                <w:szCs w:val="28"/>
              </w:rPr>
            </w:pPr>
            <w:r w:rsidRPr="00A5289B">
              <w:rPr>
                <w:rFonts w:cs="Khalid Art bold"/>
                <w:sz w:val="28"/>
                <w:szCs w:val="28"/>
                <w:rtl/>
              </w:rPr>
              <w:t>3</w:t>
            </w:r>
          </w:p>
        </w:tc>
        <w:tc>
          <w:tcPr>
            <w:tcW w:w="771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both"/>
              <w:rPr>
                <w:rFonts w:cs="Khalid Art bold"/>
                <w:sz w:val="28"/>
                <w:szCs w:val="28"/>
              </w:rPr>
            </w:pPr>
            <w:r w:rsidRPr="00A5289B">
              <w:rPr>
                <w:rFonts w:cs="Khalid Art bold"/>
                <w:sz w:val="28"/>
                <w:szCs w:val="28"/>
                <w:rtl/>
              </w:rPr>
              <w:t>تطبيق التفكير النقدي والتحليلي لحل المشكلات الإدارية المعقدة في الأنظمة اللوجستية الرقمية.</w:t>
            </w:r>
          </w:p>
        </w:tc>
        <w:tc>
          <w:tcPr>
            <w:tcW w:w="177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center"/>
              <w:rPr>
                <w:rFonts w:cs="Khalid Art bold"/>
                <w:sz w:val="28"/>
                <w:szCs w:val="28"/>
              </w:rPr>
            </w:pPr>
            <w:r w:rsidRPr="00A5289B">
              <w:rPr>
                <w:rFonts w:cs="Khalid Art bold"/>
                <w:sz w:val="28"/>
                <w:szCs w:val="28"/>
                <w:rtl/>
              </w:rPr>
              <w:t>مهارة</w:t>
            </w:r>
          </w:p>
        </w:tc>
      </w:tr>
      <w:tr w:rsidR="007F4220" w:rsidRPr="00F63973" w:rsidTr="00833800">
        <w:trPr>
          <w:jc w:val="center"/>
        </w:trPr>
        <w:tc>
          <w:tcPr>
            <w:tcW w:w="512"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rPr>
                <w:rFonts w:cs="Khalid Art bold"/>
                <w:sz w:val="28"/>
                <w:szCs w:val="28"/>
              </w:rPr>
            </w:pPr>
            <w:r w:rsidRPr="00A5289B">
              <w:rPr>
                <w:rFonts w:cs="Khalid Art bold"/>
                <w:sz w:val="28"/>
                <w:szCs w:val="28"/>
                <w:rtl/>
              </w:rPr>
              <w:t>4</w:t>
            </w:r>
          </w:p>
        </w:tc>
        <w:tc>
          <w:tcPr>
            <w:tcW w:w="771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both"/>
              <w:rPr>
                <w:rFonts w:cs="Khalid Art bold"/>
                <w:sz w:val="28"/>
                <w:szCs w:val="28"/>
              </w:rPr>
            </w:pPr>
            <w:r w:rsidRPr="00A5289B">
              <w:rPr>
                <w:rFonts w:cs="Khalid Art bold"/>
                <w:sz w:val="28"/>
                <w:szCs w:val="28"/>
                <w:rtl/>
              </w:rPr>
              <w:t>التواصل الفعّال شفهيًا وكتابيًا مع الفرق المختلفة داخل المؤسسات الرقمية ولأغراض الإدارة والتنسيق.</w:t>
            </w:r>
          </w:p>
        </w:tc>
        <w:tc>
          <w:tcPr>
            <w:tcW w:w="177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center"/>
              <w:rPr>
                <w:rFonts w:cs="Khalid Art bold"/>
                <w:sz w:val="28"/>
                <w:szCs w:val="28"/>
              </w:rPr>
            </w:pPr>
            <w:r w:rsidRPr="00A5289B">
              <w:rPr>
                <w:rFonts w:cs="Khalid Art bold"/>
                <w:sz w:val="28"/>
                <w:szCs w:val="28"/>
                <w:rtl/>
              </w:rPr>
              <w:t>كفاية</w:t>
            </w:r>
          </w:p>
        </w:tc>
      </w:tr>
      <w:tr w:rsidR="007F4220" w:rsidRPr="00F63973" w:rsidTr="00833800">
        <w:trPr>
          <w:jc w:val="center"/>
        </w:trPr>
        <w:tc>
          <w:tcPr>
            <w:tcW w:w="512"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rPr>
                <w:rFonts w:cs="Khalid Art bold"/>
                <w:sz w:val="28"/>
                <w:szCs w:val="28"/>
              </w:rPr>
            </w:pPr>
            <w:r w:rsidRPr="00A5289B">
              <w:rPr>
                <w:rFonts w:cs="Khalid Art bold"/>
                <w:sz w:val="28"/>
                <w:szCs w:val="28"/>
                <w:rtl/>
              </w:rPr>
              <w:lastRenderedPageBreak/>
              <w:t>5</w:t>
            </w:r>
          </w:p>
        </w:tc>
        <w:tc>
          <w:tcPr>
            <w:tcW w:w="771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both"/>
              <w:rPr>
                <w:rFonts w:cs="Khalid Art bold"/>
                <w:sz w:val="28"/>
                <w:szCs w:val="28"/>
              </w:rPr>
            </w:pPr>
            <w:r w:rsidRPr="00A5289B">
              <w:rPr>
                <w:rFonts w:cs="Khalid Art bold"/>
                <w:sz w:val="28"/>
                <w:szCs w:val="28"/>
                <w:rtl/>
              </w:rPr>
              <w:t>العمل ضمن فرق متعددة التخصصات في بيئات عمل رقمية، وتعزيز روح التعاون والتكامل بين أعضاء الفريق.</w:t>
            </w:r>
          </w:p>
        </w:tc>
        <w:tc>
          <w:tcPr>
            <w:tcW w:w="177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center"/>
              <w:rPr>
                <w:rFonts w:cs="Khalid Art bold"/>
                <w:sz w:val="28"/>
                <w:szCs w:val="28"/>
              </w:rPr>
            </w:pPr>
            <w:r w:rsidRPr="00A5289B">
              <w:rPr>
                <w:rFonts w:cs="Khalid Art bold"/>
                <w:sz w:val="28"/>
                <w:szCs w:val="28"/>
                <w:rtl/>
              </w:rPr>
              <w:t>كفاية</w:t>
            </w:r>
          </w:p>
        </w:tc>
      </w:tr>
      <w:tr w:rsidR="007F4220" w:rsidRPr="00F63973" w:rsidTr="00833800">
        <w:trPr>
          <w:jc w:val="center"/>
        </w:trPr>
        <w:tc>
          <w:tcPr>
            <w:tcW w:w="512"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rPr>
                <w:rFonts w:cs="Khalid Art bold"/>
                <w:sz w:val="28"/>
                <w:szCs w:val="28"/>
              </w:rPr>
            </w:pPr>
            <w:r w:rsidRPr="00A5289B">
              <w:rPr>
                <w:rFonts w:cs="Khalid Art bold"/>
                <w:sz w:val="28"/>
                <w:szCs w:val="28"/>
                <w:rtl/>
              </w:rPr>
              <w:t>6</w:t>
            </w:r>
          </w:p>
        </w:tc>
        <w:tc>
          <w:tcPr>
            <w:tcW w:w="771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both"/>
              <w:rPr>
                <w:rFonts w:cs="Khalid Art bold"/>
                <w:sz w:val="28"/>
                <w:szCs w:val="28"/>
              </w:rPr>
            </w:pPr>
            <w:r w:rsidRPr="00A5289B">
              <w:rPr>
                <w:rFonts w:cs="Khalid Art bold"/>
                <w:sz w:val="28"/>
                <w:szCs w:val="28"/>
                <w:rtl/>
              </w:rPr>
              <w:t>الالتزام بالمسؤوليات الاجتماعية والمهنية، والمعايير الأخلاقية والتشريعات المتعلقة بإدارة الأعمال واللوجستيات الرقمية.</w:t>
            </w:r>
          </w:p>
        </w:tc>
        <w:tc>
          <w:tcPr>
            <w:tcW w:w="177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center"/>
              <w:rPr>
                <w:rFonts w:cs="Khalid Art bold"/>
                <w:sz w:val="28"/>
                <w:szCs w:val="28"/>
              </w:rPr>
            </w:pPr>
            <w:r w:rsidRPr="00A5289B">
              <w:rPr>
                <w:rFonts w:cs="Khalid Art bold"/>
                <w:sz w:val="28"/>
                <w:szCs w:val="28"/>
                <w:rtl/>
              </w:rPr>
              <w:t>كفاية</w:t>
            </w:r>
          </w:p>
        </w:tc>
      </w:tr>
      <w:tr w:rsidR="007F4220" w:rsidRPr="00F63973" w:rsidTr="00833800">
        <w:trPr>
          <w:jc w:val="center"/>
        </w:trPr>
        <w:tc>
          <w:tcPr>
            <w:tcW w:w="512"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rPr>
                <w:rFonts w:cs="Khalid Art bold"/>
                <w:sz w:val="28"/>
                <w:szCs w:val="28"/>
              </w:rPr>
            </w:pPr>
            <w:r w:rsidRPr="00A5289B">
              <w:rPr>
                <w:rFonts w:cs="Khalid Art bold"/>
                <w:sz w:val="28"/>
                <w:szCs w:val="28"/>
                <w:rtl/>
              </w:rPr>
              <w:t>7</w:t>
            </w:r>
          </w:p>
        </w:tc>
        <w:tc>
          <w:tcPr>
            <w:tcW w:w="771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both"/>
              <w:rPr>
                <w:rFonts w:cs="Khalid Art bold"/>
                <w:sz w:val="28"/>
                <w:szCs w:val="28"/>
              </w:rPr>
            </w:pPr>
            <w:r w:rsidRPr="00A5289B">
              <w:rPr>
                <w:rFonts w:cs="Khalid Art bold"/>
                <w:sz w:val="28"/>
                <w:szCs w:val="28"/>
                <w:rtl/>
              </w:rPr>
              <w:t>استخدام الأدوات الرقمية والتقنيات الحديثة لتخطيط وتحسين الأداء التشغيلي.</w:t>
            </w:r>
          </w:p>
        </w:tc>
        <w:tc>
          <w:tcPr>
            <w:tcW w:w="177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center"/>
              <w:rPr>
                <w:rFonts w:cs="Khalid Art bold"/>
                <w:sz w:val="28"/>
                <w:szCs w:val="28"/>
              </w:rPr>
            </w:pPr>
            <w:r w:rsidRPr="00A5289B">
              <w:rPr>
                <w:rFonts w:cs="Khalid Art bold"/>
                <w:sz w:val="28"/>
                <w:szCs w:val="28"/>
                <w:rtl/>
              </w:rPr>
              <w:t>مهارة</w:t>
            </w:r>
          </w:p>
        </w:tc>
      </w:tr>
      <w:tr w:rsidR="007F4220" w:rsidRPr="00F63973" w:rsidTr="00833800">
        <w:trPr>
          <w:jc w:val="center"/>
        </w:trPr>
        <w:tc>
          <w:tcPr>
            <w:tcW w:w="512"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rPr>
                <w:rFonts w:cs="Khalid Art bold"/>
                <w:sz w:val="28"/>
                <w:szCs w:val="28"/>
              </w:rPr>
            </w:pPr>
            <w:r w:rsidRPr="00A5289B">
              <w:rPr>
                <w:rFonts w:cs="Khalid Art bold"/>
                <w:sz w:val="28"/>
                <w:szCs w:val="28"/>
                <w:rtl/>
              </w:rPr>
              <w:t>8</w:t>
            </w:r>
          </w:p>
        </w:tc>
        <w:tc>
          <w:tcPr>
            <w:tcW w:w="771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both"/>
              <w:rPr>
                <w:rFonts w:cs="Khalid Art bold"/>
                <w:sz w:val="28"/>
                <w:szCs w:val="28"/>
              </w:rPr>
            </w:pPr>
            <w:r w:rsidRPr="00A5289B">
              <w:rPr>
                <w:rFonts w:cs="Khalid Art bold"/>
                <w:sz w:val="28"/>
                <w:szCs w:val="28"/>
                <w:rtl/>
              </w:rPr>
              <w:t>تطوير القدرة على الابتكار والتعلم المستمر لمواكبة التطورات التقنية والإدارية في مجال الإدارة اللوجستية الرقمية.</w:t>
            </w:r>
          </w:p>
        </w:tc>
        <w:tc>
          <w:tcPr>
            <w:tcW w:w="1776" w:type="dxa"/>
            <w:tcBorders>
              <w:top w:val="single" w:sz="4" w:space="0" w:color="auto"/>
              <w:left w:val="single" w:sz="4" w:space="0" w:color="auto"/>
              <w:bottom w:val="single" w:sz="4" w:space="0" w:color="auto"/>
              <w:right w:val="single" w:sz="4" w:space="0" w:color="auto"/>
            </w:tcBorders>
            <w:hideMark/>
          </w:tcPr>
          <w:p w:rsidR="007F4220" w:rsidRPr="00A5289B" w:rsidRDefault="007F4220" w:rsidP="00833800">
            <w:pPr>
              <w:spacing w:after="0" w:line="240" w:lineRule="auto"/>
              <w:jc w:val="center"/>
              <w:rPr>
                <w:rFonts w:cs="Khalid Art bold"/>
                <w:sz w:val="28"/>
                <w:szCs w:val="28"/>
              </w:rPr>
            </w:pPr>
            <w:r w:rsidRPr="00A5289B">
              <w:rPr>
                <w:rFonts w:cs="Khalid Art bold"/>
                <w:sz w:val="28"/>
                <w:szCs w:val="28"/>
                <w:rtl/>
              </w:rPr>
              <w:t>معرفة / كفاية</w:t>
            </w:r>
          </w:p>
        </w:tc>
      </w:tr>
    </w:tbl>
    <w:p w:rsidR="00474B78" w:rsidRPr="000374FD" w:rsidRDefault="00474B78" w:rsidP="00474B78">
      <w:pPr>
        <w:shd w:val="clear" w:color="auto" w:fill="BFBFBF" w:themeFill="background1" w:themeFillShade="BF"/>
        <w:autoSpaceDE w:val="0"/>
        <w:autoSpaceDN w:val="0"/>
        <w:bidi/>
        <w:adjustRightInd w:val="0"/>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مواصفات الخريجين</w:t>
      </w:r>
    </w:p>
    <w:p w:rsidR="00474B78" w:rsidRPr="000374FD" w:rsidRDefault="00474B78" w:rsidP="00474B78">
      <w:pPr>
        <w:autoSpaceDE w:val="0"/>
        <w:autoSpaceDN w:val="0"/>
        <w:bidi/>
        <w:adjustRightInd w:val="0"/>
        <w:spacing w:after="0" w:line="240" w:lineRule="auto"/>
        <w:contextualSpacing/>
        <w:jc w:val="center"/>
        <w:rPr>
          <w:rFonts w:asciiTheme="majorBidi" w:hAnsiTheme="majorBidi" w:cstheme="majorBidi"/>
          <w:sz w:val="24"/>
          <w:szCs w:val="24"/>
          <w:rtl/>
        </w:rPr>
      </w:pPr>
    </w:p>
    <w:p w:rsidR="00474B78" w:rsidRPr="000374FD" w:rsidRDefault="00474B78" w:rsidP="00474B78">
      <w:pPr>
        <w:autoSpaceDE w:val="0"/>
        <w:autoSpaceDN w:val="0"/>
        <w:adjustRightInd w:val="0"/>
        <w:spacing w:after="0" w:line="360" w:lineRule="auto"/>
        <w:contextualSpacing/>
        <w:jc w:val="right"/>
        <w:rPr>
          <w:rFonts w:asciiTheme="majorBidi" w:hAnsiTheme="majorBidi" w:cstheme="majorBidi"/>
          <w:b/>
          <w:bCs/>
          <w:sz w:val="24"/>
          <w:szCs w:val="24"/>
          <w:rtl/>
        </w:rPr>
      </w:pPr>
      <w:r w:rsidRPr="000374FD">
        <w:rPr>
          <w:rFonts w:asciiTheme="majorBidi" w:hAnsiTheme="majorBidi" w:cstheme="majorBidi"/>
          <w:b/>
          <w:bCs/>
          <w:sz w:val="24"/>
          <w:szCs w:val="24"/>
          <w:rtl/>
        </w:rPr>
        <w:t>متوقع من خريج برنامج بكالوريوس إدارة اللوجستيات الرقمية أن يكون قادراً على</w:t>
      </w:r>
    </w:p>
    <w:p w:rsidR="00F10BE4" w:rsidRPr="00F10BE4" w:rsidRDefault="00F10BE4" w:rsidP="00F10BE4">
      <w:pPr>
        <w:autoSpaceDE w:val="0"/>
        <w:autoSpaceDN w:val="0"/>
        <w:bidi/>
        <w:adjustRightInd w:val="0"/>
        <w:spacing w:after="0" w:line="240" w:lineRule="auto"/>
        <w:contextualSpacing/>
        <w:jc w:val="both"/>
        <w:rPr>
          <w:rFonts w:asciiTheme="majorBidi" w:hAnsiTheme="majorBidi" w:cstheme="majorBidi"/>
          <w:sz w:val="24"/>
          <w:szCs w:val="24"/>
          <w:rtl/>
        </w:rPr>
      </w:pPr>
      <w:r w:rsidRPr="00F10BE4">
        <w:rPr>
          <w:rFonts w:asciiTheme="majorBidi" w:hAnsiTheme="majorBidi" w:cs="Times New Roman"/>
          <w:sz w:val="24"/>
          <w:szCs w:val="24"/>
          <w:rtl/>
        </w:rPr>
        <w:t>واسع المعرفة: لديه معرفة عميقة وشاملة بمفاهيم ونظريات إدارة اللوجستيات الرقمية والمجالات ذات العلاقة</w:t>
      </w:r>
      <w:r w:rsidRPr="00F10BE4">
        <w:rPr>
          <w:rFonts w:asciiTheme="majorBidi" w:hAnsiTheme="majorBidi" w:cstheme="majorBidi"/>
          <w:sz w:val="24"/>
          <w:szCs w:val="24"/>
        </w:rPr>
        <w:t>.</w:t>
      </w:r>
    </w:p>
    <w:p w:rsidR="00F10BE4" w:rsidRPr="00F10BE4" w:rsidRDefault="00F10BE4" w:rsidP="00F10BE4">
      <w:pPr>
        <w:autoSpaceDE w:val="0"/>
        <w:autoSpaceDN w:val="0"/>
        <w:bidi/>
        <w:adjustRightInd w:val="0"/>
        <w:spacing w:after="0" w:line="240" w:lineRule="auto"/>
        <w:contextualSpacing/>
        <w:jc w:val="both"/>
        <w:rPr>
          <w:rFonts w:asciiTheme="majorBidi" w:hAnsiTheme="majorBidi" w:cstheme="majorBidi"/>
          <w:sz w:val="24"/>
          <w:szCs w:val="24"/>
          <w:rtl/>
        </w:rPr>
      </w:pPr>
    </w:p>
    <w:p w:rsidR="00F10BE4" w:rsidRPr="00F10BE4" w:rsidRDefault="00F10BE4" w:rsidP="00F10BE4">
      <w:pPr>
        <w:autoSpaceDE w:val="0"/>
        <w:autoSpaceDN w:val="0"/>
        <w:bidi/>
        <w:adjustRightInd w:val="0"/>
        <w:spacing w:after="0" w:line="240" w:lineRule="auto"/>
        <w:contextualSpacing/>
        <w:jc w:val="both"/>
        <w:rPr>
          <w:rFonts w:asciiTheme="majorBidi" w:hAnsiTheme="majorBidi" w:cstheme="majorBidi"/>
          <w:sz w:val="24"/>
          <w:szCs w:val="24"/>
          <w:rtl/>
        </w:rPr>
      </w:pPr>
      <w:r w:rsidRPr="00F10BE4">
        <w:rPr>
          <w:rFonts w:asciiTheme="majorBidi" w:hAnsiTheme="majorBidi" w:cs="Times New Roman"/>
          <w:sz w:val="24"/>
          <w:szCs w:val="24"/>
          <w:rtl/>
        </w:rPr>
        <w:t>ذو قدرة عالية على اتخاذ القرارات: لديه القدرة والمهارة على تحليل المتغيرات البيئية المؤثرة على أداء منظمات الأعمال وتقييم البدائل والحلول واتخاذ القرارات المناسبة</w:t>
      </w:r>
      <w:r w:rsidRPr="00F10BE4">
        <w:rPr>
          <w:rFonts w:asciiTheme="majorBidi" w:hAnsiTheme="majorBidi" w:cstheme="majorBidi"/>
          <w:sz w:val="24"/>
          <w:szCs w:val="24"/>
        </w:rPr>
        <w:t>.</w:t>
      </w:r>
    </w:p>
    <w:p w:rsidR="00F10BE4" w:rsidRPr="00F10BE4" w:rsidRDefault="00F10BE4" w:rsidP="00F10BE4">
      <w:pPr>
        <w:autoSpaceDE w:val="0"/>
        <w:autoSpaceDN w:val="0"/>
        <w:bidi/>
        <w:adjustRightInd w:val="0"/>
        <w:spacing w:after="0" w:line="240" w:lineRule="auto"/>
        <w:contextualSpacing/>
        <w:jc w:val="both"/>
        <w:rPr>
          <w:rFonts w:asciiTheme="majorBidi" w:hAnsiTheme="majorBidi" w:cstheme="majorBidi"/>
          <w:sz w:val="24"/>
          <w:szCs w:val="24"/>
          <w:rtl/>
        </w:rPr>
      </w:pPr>
    </w:p>
    <w:p w:rsidR="00F10BE4" w:rsidRPr="00F10BE4" w:rsidRDefault="00F10BE4" w:rsidP="00F10BE4">
      <w:pPr>
        <w:autoSpaceDE w:val="0"/>
        <w:autoSpaceDN w:val="0"/>
        <w:bidi/>
        <w:adjustRightInd w:val="0"/>
        <w:spacing w:after="0" w:line="240" w:lineRule="auto"/>
        <w:contextualSpacing/>
        <w:jc w:val="both"/>
        <w:rPr>
          <w:rFonts w:asciiTheme="majorBidi" w:hAnsiTheme="majorBidi" w:cstheme="majorBidi"/>
          <w:sz w:val="24"/>
          <w:szCs w:val="24"/>
          <w:rtl/>
        </w:rPr>
      </w:pPr>
      <w:r w:rsidRPr="00F10BE4">
        <w:rPr>
          <w:rFonts w:asciiTheme="majorBidi" w:hAnsiTheme="majorBidi" w:cs="Times New Roman"/>
          <w:sz w:val="24"/>
          <w:szCs w:val="24"/>
          <w:rtl/>
        </w:rPr>
        <w:t>قائد إداري ناجح: يتصف بالإبداع ويعمل دائماً على ابتكار أساليب جديدة في التخطيط والتنظيم والتحفيز والرقابة، ويمتلك القدرة على التكيف مع مختلف الظروف والبيئات والضغوطات الاقتصادية والاجتماعية والسياسية والمالية المحلية والدولية</w:t>
      </w:r>
      <w:r w:rsidRPr="00F10BE4">
        <w:rPr>
          <w:rFonts w:asciiTheme="majorBidi" w:hAnsiTheme="majorBidi" w:cstheme="majorBidi"/>
          <w:sz w:val="24"/>
          <w:szCs w:val="24"/>
        </w:rPr>
        <w:t>.</w:t>
      </w:r>
    </w:p>
    <w:p w:rsidR="00F10BE4" w:rsidRPr="00F10BE4" w:rsidRDefault="00F10BE4" w:rsidP="00F10BE4">
      <w:pPr>
        <w:autoSpaceDE w:val="0"/>
        <w:autoSpaceDN w:val="0"/>
        <w:bidi/>
        <w:adjustRightInd w:val="0"/>
        <w:spacing w:after="0" w:line="240" w:lineRule="auto"/>
        <w:contextualSpacing/>
        <w:jc w:val="both"/>
        <w:rPr>
          <w:rFonts w:asciiTheme="majorBidi" w:hAnsiTheme="majorBidi" w:cstheme="majorBidi"/>
          <w:sz w:val="24"/>
          <w:szCs w:val="24"/>
          <w:rtl/>
        </w:rPr>
      </w:pPr>
    </w:p>
    <w:p w:rsidR="00F10BE4" w:rsidRPr="00F10BE4" w:rsidRDefault="00F10BE4" w:rsidP="00F10BE4">
      <w:pPr>
        <w:autoSpaceDE w:val="0"/>
        <w:autoSpaceDN w:val="0"/>
        <w:bidi/>
        <w:adjustRightInd w:val="0"/>
        <w:spacing w:after="0" w:line="240" w:lineRule="auto"/>
        <w:contextualSpacing/>
        <w:jc w:val="both"/>
        <w:rPr>
          <w:rFonts w:asciiTheme="majorBidi" w:hAnsiTheme="majorBidi" w:cstheme="majorBidi"/>
          <w:sz w:val="24"/>
          <w:szCs w:val="24"/>
          <w:rtl/>
        </w:rPr>
      </w:pPr>
      <w:r w:rsidRPr="00F10BE4">
        <w:rPr>
          <w:rFonts w:asciiTheme="majorBidi" w:hAnsiTheme="majorBidi" w:cs="Times New Roman"/>
          <w:sz w:val="24"/>
          <w:szCs w:val="24"/>
          <w:rtl/>
        </w:rPr>
        <w:t>رائد أعمال: يمتلك القدرة على إنشاء أو إدارة مشروع تجاري أو لوجستي ناجح ذي قيمة إضافية يدرّ المال عن طريق الخوض بالمخاطرة والابتكار</w:t>
      </w:r>
      <w:r w:rsidRPr="00F10BE4">
        <w:rPr>
          <w:rFonts w:asciiTheme="majorBidi" w:hAnsiTheme="majorBidi" w:cstheme="majorBidi"/>
          <w:sz w:val="24"/>
          <w:szCs w:val="24"/>
        </w:rPr>
        <w:t>.</w:t>
      </w:r>
    </w:p>
    <w:p w:rsidR="00F10BE4" w:rsidRPr="00F10BE4" w:rsidRDefault="00F10BE4" w:rsidP="00F10BE4">
      <w:pPr>
        <w:autoSpaceDE w:val="0"/>
        <w:autoSpaceDN w:val="0"/>
        <w:bidi/>
        <w:adjustRightInd w:val="0"/>
        <w:spacing w:after="0" w:line="240" w:lineRule="auto"/>
        <w:contextualSpacing/>
        <w:jc w:val="both"/>
        <w:rPr>
          <w:rFonts w:asciiTheme="majorBidi" w:hAnsiTheme="majorBidi" w:cstheme="majorBidi"/>
          <w:sz w:val="24"/>
          <w:szCs w:val="24"/>
          <w:rtl/>
        </w:rPr>
      </w:pPr>
    </w:p>
    <w:p w:rsidR="00F10BE4" w:rsidRPr="00F10BE4" w:rsidRDefault="00F10BE4" w:rsidP="00F10BE4">
      <w:pPr>
        <w:autoSpaceDE w:val="0"/>
        <w:autoSpaceDN w:val="0"/>
        <w:bidi/>
        <w:adjustRightInd w:val="0"/>
        <w:spacing w:after="0" w:line="240" w:lineRule="auto"/>
        <w:contextualSpacing/>
        <w:jc w:val="both"/>
        <w:rPr>
          <w:rFonts w:asciiTheme="majorBidi" w:hAnsiTheme="majorBidi" w:cstheme="majorBidi"/>
          <w:sz w:val="24"/>
          <w:szCs w:val="24"/>
          <w:rtl/>
        </w:rPr>
      </w:pPr>
      <w:r w:rsidRPr="00F10BE4">
        <w:rPr>
          <w:rFonts w:asciiTheme="majorBidi" w:hAnsiTheme="majorBidi" w:cs="Times New Roman"/>
          <w:sz w:val="24"/>
          <w:szCs w:val="24"/>
          <w:rtl/>
        </w:rPr>
        <w:t>ملتزم بأخلاقيات العمل: يتحلى بأخلاقيات العمل وتحمل المسؤولية وإنجاز الأعمال وفق الأسس القانونية والمعايير الأخلاقية والمهنية</w:t>
      </w:r>
      <w:r w:rsidRPr="00F10BE4">
        <w:rPr>
          <w:rFonts w:asciiTheme="majorBidi" w:hAnsiTheme="majorBidi" w:cstheme="majorBidi"/>
          <w:sz w:val="24"/>
          <w:szCs w:val="24"/>
        </w:rPr>
        <w:t>.</w:t>
      </w:r>
    </w:p>
    <w:p w:rsidR="00F10BE4" w:rsidRPr="00F10BE4" w:rsidRDefault="00F10BE4" w:rsidP="00F10BE4">
      <w:pPr>
        <w:autoSpaceDE w:val="0"/>
        <w:autoSpaceDN w:val="0"/>
        <w:bidi/>
        <w:adjustRightInd w:val="0"/>
        <w:spacing w:after="0" w:line="240" w:lineRule="auto"/>
        <w:contextualSpacing/>
        <w:jc w:val="both"/>
        <w:rPr>
          <w:rFonts w:asciiTheme="majorBidi" w:hAnsiTheme="majorBidi" w:cstheme="majorBidi"/>
          <w:sz w:val="24"/>
          <w:szCs w:val="24"/>
          <w:rtl/>
        </w:rPr>
      </w:pPr>
    </w:p>
    <w:p w:rsidR="00474B78" w:rsidRPr="00F10BE4" w:rsidRDefault="00F10BE4" w:rsidP="00F10BE4">
      <w:pPr>
        <w:autoSpaceDE w:val="0"/>
        <w:autoSpaceDN w:val="0"/>
        <w:bidi/>
        <w:adjustRightInd w:val="0"/>
        <w:spacing w:after="0" w:line="240" w:lineRule="auto"/>
        <w:contextualSpacing/>
        <w:jc w:val="both"/>
        <w:rPr>
          <w:rFonts w:asciiTheme="majorBidi" w:hAnsiTheme="majorBidi" w:cstheme="majorBidi"/>
          <w:sz w:val="24"/>
          <w:szCs w:val="24"/>
          <w:rtl/>
        </w:rPr>
      </w:pPr>
      <w:r w:rsidRPr="00F10BE4">
        <w:rPr>
          <w:rFonts w:asciiTheme="majorBidi" w:hAnsiTheme="majorBidi" w:cs="Times New Roman"/>
          <w:sz w:val="24"/>
          <w:szCs w:val="24"/>
          <w:rtl/>
        </w:rPr>
        <w:t>متعاون ومفاوض جيد: يمتلك مهارات التفاوض والتواصل الشفوي والكتابي في المواقف المختلفة.</w:t>
      </w:r>
      <w:r w:rsidR="00474B78" w:rsidRPr="00F10BE4">
        <w:rPr>
          <w:rFonts w:asciiTheme="majorBidi" w:hAnsiTheme="majorBidi" w:cstheme="majorBidi"/>
          <w:sz w:val="24"/>
          <w:szCs w:val="24"/>
          <w:rtl/>
        </w:rPr>
        <w:t>.</w:t>
      </w:r>
    </w:p>
    <w:p w:rsidR="00F64108" w:rsidRPr="000374FD" w:rsidRDefault="00F64108" w:rsidP="005B38B5">
      <w:pPr>
        <w:bidi/>
        <w:spacing w:after="0" w:line="240" w:lineRule="auto"/>
        <w:jc w:val="both"/>
        <w:rPr>
          <w:rFonts w:asciiTheme="majorBidi" w:hAnsiTheme="majorBidi" w:cstheme="majorBidi"/>
          <w:b/>
          <w:bCs/>
          <w:sz w:val="24"/>
          <w:szCs w:val="24"/>
          <w:rtl/>
          <w:lang w:bidi="ar-JO"/>
        </w:rPr>
      </w:pPr>
    </w:p>
    <w:p w:rsidR="002E251D" w:rsidRPr="0027330C" w:rsidRDefault="00AC0B1E" w:rsidP="00F64108">
      <w:pPr>
        <w:bidi/>
        <w:spacing w:after="0" w:line="240" w:lineRule="auto"/>
        <w:jc w:val="both"/>
        <w:rPr>
          <w:rFonts w:asciiTheme="majorBidi" w:hAnsiTheme="majorBidi" w:cstheme="majorBidi"/>
          <w:b/>
          <w:bCs/>
          <w:sz w:val="24"/>
          <w:szCs w:val="24"/>
          <w:rtl/>
          <w:lang w:bidi="ar-JO"/>
        </w:rPr>
      </w:pPr>
      <w:r w:rsidRPr="0027330C">
        <w:rPr>
          <w:rFonts w:asciiTheme="majorBidi" w:hAnsiTheme="majorBidi" w:cstheme="majorBidi"/>
          <w:b/>
          <w:bCs/>
          <w:sz w:val="24"/>
          <w:szCs w:val="24"/>
          <w:rtl/>
          <w:lang w:bidi="ar-JO"/>
        </w:rPr>
        <w:t>مكونات الخطة</w:t>
      </w:r>
    </w:p>
    <w:p w:rsidR="00AC0B1E" w:rsidRPr="0027330C" w:rsidRDefault="00AC0B1E" w:rsidP="005B38B5">
      <w:pPr>
        <w:bidi/>
        <w:spacing w:after="0" w:line="240" w:lineRule="auto"/>
        <w:jc w:val="both"/>
        <w:rPr>
          <w:rFonts w:asciiTheme="majorBidi" w:hAnsiTheme="majorBidi" w:cstheme="majorBidi"/>
          <w:sz w:val="24"/>
          <w:szCs w:val="24"/>
          <w:rtl/>
          <w:lang w:bidi="ar-JO"/>
        </w:rPr>
      </w:pPr>
      <w:r w:rsidRPr="0027330C">
        <w:rPr>
          <w:rFonts w:asciiTheme="majorBidi" w:hAnsiTheme="majorBidi" w:cstheme="majorBidi"/>
          <w:sz w:val="24"/>
          <w:szCs w:val="24"/>
          <w:rtl/>
          <w:lang w:bidi="ar-JO"/>
        </w:rPr>
        <w:t>تتكون الخطة الدراسية لدر</w:t>
      </w:r>
      <w:r w:rsidR="006220C5" w:rsidRPr="0027330C">
        <w:rPr>
          <w:rFonts w:asciiTheme="majorBidi" w:hAnsiTheme="majorBidi" w:cstheme="majorBidi"/>
          <w:sz w:val="24"/>
          <w:szCs w:val="24"/>
          <w:rtl/>
          <w:lang w:bidi="ar-JO"/>
        </w:rPr>
        <w:t>جة البكالوريوس في تخصص</w:t>
      </w:r>
      <w:r w:rsidR="001D6965" w:rsidRPr="0027330C">
        <w:rPr>
          <w:rFonts w:asciiTheme="majorBidi" w:hAnsiTheme="majorBidi" w:cstheme="majorBidi"/>
          <w:sz w:val="24"/>
          <w:szCs w:val="24"/>
          <w:rtl/>
          <w:lang w:bidi="ar-JO"/>
        </w:rPr>
        <w:t xml:space="preserve"> </w:t>
      </w:r>
      <w:r w:rsidR="00EA3781" w:rsidRPr="0027330C">
        <w:rPr>
          <w:rFonts w:asciiTheme="majorBidi" w:hAnsiTheme="majorBidi" w:cstheme="majorBidi"/>
          <w:sz w:val="24"/>
          <w:szCs w:val="24"/>
          <w:rtl/>
          <w:lang w:bidi="ar-JO"/>
        </w:rPr>
        <w:t>ادارة اللوجستيات الرقمية</w:t>
      </w:r>
      <w:r w:rsidRPr="0027330C">
        <w:rPr>
          <w:rFonts w:asciiTheme="majorBidi" w:hAnsiTheme="majorBidi" w:cstheme="majorBidi"/>
          <w:sz w:val="24"/>
          <w:szCs w:val="24"/>
          <w:rtl/>
          <w:lang w:bidi="ar-JO"/>
        </w:rPr>
        <w:t xml:space="preserve"> من</w:t>
      </w:r>
      <w:r w:rsidR="00EA3781" w:rsidRPr="0027330C">
        <w:rPr>
          <w:rFonts w:asciiTheme="majorBidi" w:hAnsiTheme="majorBidi" w:cstheme="majorBidi"/>
          <w:sz w:val="24"/>
          <w:szCs w:val="24"/>
          <w:rtl/>
          <w:lang w:bidi="ar-JO"/>
        </w:rPr>
        <w:t>132</w:t>
      </w:r>
      <w:r w:rsidRPr="0027330C">
        <w:rPr>
          <w:rFonts w:asciiTheme="majorBidi" w:hAnsiTheme="majorBidi" w:cstheme="majorBidi"/>
          <w:sz w:val="24"/>
          <w:szCs w:val="24"/>
          <w:rtl/>
          <w:lang w:bidi="ar-JO"/>
        </w:rPr>
        <w:t>ساعة معتمدة موزعة على النحو الآتي:</w:t>
      </w: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2268"/>
        <w:gridCol w:w="1985"/>
      </w:tblGrid>
      <w:tr w:rsidR="0020635C" w:rsidRPr="0027330C" w:rsidTr="00112362">
        <w:trPr>
          <w:jc w:val="center"/>
        </w:trPr>
        <w:tc>
          <w:tcPr>
            <w:tcW w:w="1701" w:type="dxa"/>
            <w:shd w:val="pct15" w:color="auto" w:fill="auto"/>
            <w:vAlign w:val="center"/>
          </w:tcPr>
          <w:p w:rsidR="00AC0B1E" w:rsidRPr="0027330C" w:rsidRDefault="00AC0B1E" w:rsidP="00112362">
            <w:pPr>
              <w:bidi/>
              <w:spacing w:after="0" w:line="240" w:lineRule="auto"/>
              <w:jc w:val="both"/>
              <w:rPr>
                <w:rFonts w:asciiTheme="majorBidi" w:hAnsiTheme="majorBidi" w:cstheme="majorBidi"/>
                <w:b/>
                <w:bCs/>
                <w:sz w:val="24"/>
                <w:szCs w:val="24"/>
                <w:rtl/>
                <w:lang w:bidi="ar-JO"/>
              </w:rPr>
            </w:pPr>
            <w:r w:rsidRPr="0027330C">
              <w:rPr>
                <w:rFonts w:asciiTheme="majorBidi" w:hAnsiTheme="majorBidi" w:cstheme="majorBidi"/>
                <w:b/>
                <w:bCs/>
                <w:sz w:val="24"/>
                <w:szCs w:val="24"/>
                <w:rtl/>
                <w:lang w:bidi="ar-JO"/>
              </w:rPr>
              <w:t>التسلسل</w:t>
            </w:r>
          </w:p>
        </w:tc>
        <w:tc>
          <w:tcPr>
            <w:tcW w:w="3402" w:type="dxa"/>
            <w:shd w:val="pct15" w:color="auto" w:fill="auto"/>
            <w:vAlign w:val="center"/>
          </w:tcPr>
          <w:p w:rsidR="00AC0B1E" w:rsidRPr="0027330C" w:rsidRDefault="00AC0B1E" w:rsidP="00112362">
            <w:pPr>
              <w:bidi/>
              <w:spacing w:after="0" w:line="240" w:lineRule="auto"/>
              <w:jc w:val="both"/>
              <w:rPr>
                <w:rFonts w:asciiTheme="majorBidi" w:hAnsiTheme="majorBidi" w:cstheme="majorBidi"/>
                <w:b/>
                <w:bCs/>
                <w:sz w:val="24"/>
                <w:szCs w:val="24"/>
                <w:rtl/>
                <w:lang w:bidi="ar-JO"/>
              </w:rPr>
            </w:pPr>
            <w:r w:rsidRPr="0027330C">
              <w:rPr>
                <w:rFonts w:asciiTheme="majorBidi" w:hAnsiTheme="majorBidi" w:cstheme="majorBidi"/>
                <w:b/>
                <w:bCs/>
                <w:sz w:val="24"/>
                <w:szCs w:val="24"/>
                <w:rtl/>
                <w:lang w:bidi="ar-JO"/>
              </w:rPr>
              <w:t>نوع المتطلب</w:t>
            </w:r>
          </w:p>
        </w:tc>
        <w:tc>
          <w:tcPr>
            <w:tcW w:w="2268" w:type="dxa"/>
            <w:shd w:val="pct15" w:color="auto" w:fill="auto"/>
            <w:vAlign w:val="center"/>
          </w:tcPr>
          <w:p w:rsidR="00AC0B1E" w:rsidRPr="0027330C" w:rsidRDefault="00AC0B1E" w:rsidP="00112362">
            <w:pPr>
              <w:bidi/>
              <w:spacing w:after="0" w:line="240" w:lineRule="auto"/>
              <w:jc w:val="both"/>
              <w:rPr>
                <w:rFonts w:asciiTheme="majorBidi" w:hAnsiTheme="majorBidi" w:cstheme="majorBidi"/>
                <w:b/>
                <w:bCs/>
                <w:sz w:val="24"/>
                <w:szCs w:val="24"/>
                <w:rtl/>
                <w:lang w:bidi="ar-JO"/>
              </w:rPr>
            </w:pPr>
            <w:r w:rsidRPr="0027330C">
              <w:rPr>
                <w:rFonts w:asciiTheme="majorBidi" w:hAnsiTheme="majorBidi" w:cstheme="majorBidi"/>
                <w:b/>
                <w:bCs/>
                <w:sz w:val="24"/>
                <w:szCs w:val="24"/>
                <w:rtl/>
                <w:lang w:bidi="ar-JO"/>
              </w:rPr>
              <w:t>عدد الساعات المعتمدة</w:t>
            </w:r>
          </w:p>
        </w:tc>
        <w:tc>
          <w:tcPr>
            <w:tcW w:w="1985" w:type="dxa"/>
            <w:shd w:val="pct15" w:color="auto" w:fill="auto"/>
            <w:vAlign w:val="center"/>
          </w:tcPr>
          <w:p w:rsidR="00AC0B1E" w:rsidRPr="0027330C" w:rsidRDefault="00AC0B1E" w:rsidP="00253C86">
            <w:pPr>
              <w:bidi/>
              <w:spacing w:after="0" w:line="240" w:lineRule="auto"/>
              <w:jc w:val="center"/>
              <w:rPr>
                <w:rFonts w:asciiTheme="majorBidi" w:hAnsiTheme="majorBidi" w:cstheme="majorBidi"/>
                <w:b/>
                <w:bCs/>
                <w:sz w:val="24"/>
                <w:szCs w:val="24"/>
                <w:rtl/>
                <w:lang w:bidi="ar-JO"/>
              </w:rPr>
            </w:pPr>
            <w:r w:rsidRPr="0027330C">
              <w:rPr>
                <w:rFonts w:asciiTheme="majorBidi" w:hAnsiTheme="majorBidi" w:cstheme="majorBidi"/>
                <w:b/>
                <w:bCs/>
                <w:sz w:val="24"/>
                <w:szCs w:val="24"/>
                <w:rtl/>
                <w:lang w:bidi="ar-JO"/>
              </w:rPr>
              <w:t>النسبة المئوية</w:t>
            </w:r>
          </w:p>
        </w:tc>
      </w:tr>
      <w:tr w:rsidR="0020635C" w:rsidRPr="0027330C" w:rsidTr="00112362">
        <w:trPr>
          <w:jc w:val="center"/>
        </w:trPr>
        <w:tc>
          <w:tcPr>
            <w:tcW w:w="1701" w:type="dxa"/>
            <w:vAlign w:val="center"/>
          </w:tcPr>
          <w:p w:rsidR="000E36D5" w:rsidRPr="0027330C" w:rsidRDefault="000E36D5" w:rsidP="00112362">
            <w:pPr>
              <w:bidi/>
              <w:spacing w:after="0" w:line="240" w:lineRule="auto"/>
              <w:jc w:val="both"/>
              <w:rPr>
                <w:rFonts w:asciiTheme="majorBidi" w:hAnsiTheme="majorBidi" w:cstheme="majorBidi"/>
                <w:sz w:val="24"/>
                <w:szCs w:val="24"/>
                <w:rtl/>
                <w:lang w:bidi="ar-JO"/>
              </w:rPr>
            </w:pPr>
            <w:r w:rsidRPr="0027330C">
              <w:rPr>
                <w:rFonts w:asciiTheme="majorBidi" w:hAnsiTheme="majorBidi" w:cstheme="majorBidi"/>
                <w:sz w:val="24"/>
                <w:szCs w:val="24"/>
                <w:rtl/>
                <w:lang w:bidi="ar-JO"/>
              </w:rPr>
              <w:t>أولاً</w:t>
            </w:r>
          </w:p>
        </w:tc>
        <w:tc>
          <w:tcPr>
            <w:tcW w:w="3402" w:type="dxa"/>
            <w:vAlign w:val="center"/>
          </w:tcPr>
          <w:p w:rsidR="000E36D5" w:rsidRPr="0027330C" w:rsidRDefault="000E36D5" w:rsidP="00112362">
            <w:pPr>
              <w:bidi/>
              <w:spacing w:after="0" w:line="240" w:lineRule="auto"/>
              <w:jc w:val="both"/>
              <w:rPr>
                <w:rFonts w:asciiTheme="majorBidi" w:hAnsiTheme="majorBidi" w:cstheme="majorBidi"/>
                <w:sz w:val="24"/>
                <w:szCs w:val="24"/>
                <w:rtl/>
                <w:lang w:bidi="ar-JO"/>
              </w:rPr>
            </w:pPr>
            <w:r w:rsidRPr="0027330C">
              <w:rPr>
                <w:rFonts w:asciiTheme="majorBidi" w:hAnsiTheme="majorBidi" w:cstheme="majorBidi"/>
                <w:sz w:val="24"/>
                <w:szCs w:val="24"/>
                <w:rtl/>
                <w:lang w:bidi="ar-JO"/>
              </w:rPr>
              <w:t>متطلبات الجامعة</w:t>
            </w:r>
          </w:p>
        </w:tc>
        <w:tc>
          <w:tcPr>
            <w:tcW w:w="2268" w:type="dxa"/>
            <w:vAlign w:val="center"/>
          </w:tcPr>
          <w:p w:rsidR="000E36D5" w:rsidRPr="0027330C" w:rsidRDefault="000E36D5" w:rsidP="00112362">
            <w:pPr>
              <w:bidi/>
              <w:spacing w:after="0" w:line="240" w:lineRule="auto"/>
              <w:jc w:val="center"/>
              <w:rPr>
                <w:rFonts w:asciiTheme="majorBidi" w:hAnsiTheme="majorBidi" w:cstheme="majorBidi"/>
                <w:sz w:val="24"/>
                <w:szCs w:val="24"/>
                <w:rtl/>
                <w:lang w:bidi="ar-JO"/>
              </w:rPr>
            </w:pPr>
            <w:r w:rsidRPr="0027330C">
              <w:rPr>
                <w:rFonts w:asciiTheme="majorBidi" w:hAnsiTheme="majorBidi" w:cstheme="majorBidi"/>
                <w:sz w:val="24"/>
                <w:szCs w:val="24"/>
                <w:rtl/>
                <w:lang w:bidi="ar-JO"/>
              </w:rPr>
              <w:t>24</w:t>
            </w:r>
          </w:p>
        </w:tc>
        <w:tc>
          <w:tcPr>
            <w:tcW w:w="1985" w:type="dxa"/>
            <w:vAlign w:val="center"/>
          </w:tcPr>
          <w:p w:rsidR="000E36D5" w:rsidRPr="0027330C" w:rsidRDefault="00106C3D" w:rsidP="00253C86">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18</w:t>
            </w:r>
            <w:r w:rsidR="000E36D5" w:rsidRPr="0027330C">
              <w:rPr>
                <w:rFonts w:asciiTheme="majorBidi" w:hAnsiTheme="majorBidi" w:cstheme="majorBidi"/>
                <w:sz w:val="24"/>
                <w:szCs w:val="24"/>
                <w:rtl/>
                <w:lang w:bidi="ar-JO"/>
              </w:rPr>
              <w:t>%</w:t>
            </w:r>
          </w:p>
        </w:tc>
      </w:tr>
      <w:tr w:rsidR="0020635C" w:rsidRPr="0027330C" w:rsidTr="00112362">
        <w:trPr>
          <w:jc w:val="center"/>
        </w:trPr>
        <w:tc>
          <w:tcPr>
            <w:tcW w:w="1701" w:type="dxa"/>
            <w:vAlign w:val="center"/>
          </w:tcPr>
          <w:p w:rsidR="00AC0B1E" w:rsidRPr="0027330C" w:rsidRDefault="00AC0B1E" w:rsidP="00112362">
            <w:pPr>
              <w:bidi/>
              <w:spacing w:after="0" w:line="240" w:lineRule="auto"/>
              <w:jc w:val="both"/>
              <w:rPr>
                <w:rFonts w:asciiTheme="majorBidi" w:hAnsiTheme="majorBidi" w:cstheme="majorBidi"/>
                <w:sz w:val="24"/>
                <w:szCs w:val="24"/>
                <w:rtl/>
                <w:lang w:bidi="ar-JO"/>
              </w:rPr>
            </w:pPr>
            <w:r w:rsidRPr="0027330C">
              <w:rPr>
                <w:rFonts w:asciiTheme="majorBidi" w:hAnsiTheme="majorBidi" w:cstheme="majorBidi"/>
                <w:sz w:val="24"/>
                <w:szCs w:val="24"/>
                <w:rtl/>
                <w:lang w:bidi="ar-JO"/>
              </w:rPr>
              <w:t>ثانياً</w:t>
            </w:r>
          </w:p>
        </w:tc>
        <w:tc>
          <w:tcPr>
            <w:tcW w:w="3402" w:type="dxa"/>
            <w:vAlign w:val="center"/>
          </w:tcPr>
          <w:p w:rsidR="00AC0B1E" w:rsidRPr="0027330C" w:rsidRDefault="00AC0B1E" w:rsidP="00112362">
            <w:pPr>
              <w:bidi/>
              <w:spacing w:after="0" w:line="240" w:lineRule="auto"/>
              <w:jc w:val="both"/>
              <w:rPr>
                <w:rFonts w:asciiTheme="majorBidi" w:hAnsiTheme="majorBidi" w:cstheme="majorBidi"/>
                <w:sz w:val="24"/>
                <w:szCs w:val="24"/>
                <w:rtl/>
                <w:lang w:bidi="ar-JO"/>
              </w:rPr>
            </w:pPr>
            <w:r w:rsidRPr="0027330C">
              <w:rPr>
                <w:rFonts w:asciiTheme="majorBidi" w:hAnsiTheme="majorBidi" w:cstheme="majorBidi"/>
                <w:sz w:val="24"/>
                <w:szCs w:val="24"/>
                <w:rtl/>
                <w:lang w:bidi="ar-JO"/>
              </w:rPr>
              <w:t>متطلبات الكلية</w:t>
            </w:r>
          </w:p>
        </w:tc>
        <w:tc>
          <w:tcPr>
            <w:tcW w:w="2268" w:type="dxa"/>
            <w:vAlign w:val="center"/>
          </w:tcPr>
          <w:p w:rsidR="00AC0B1E" w:rsidRPr="0027330C" w:rsidRDefault="00EA3781" w:rsidP="00253C86">
            <w:pPr>
              <w:bidi/>
              <w:spacing w:after="0" w:line="240" w:lineRule="auto"/>
              <w:jc w:val="center"/>
              <w:rPr>
                <w:rFonts w:asciiTheme="majorBidi" w:hAnsiTheme="majorBidi" w:cstheme="majorBidi"/>
                <w:sz w:val="24"/>
                <w:szCs w:val="24"/>
                <w:rtl/>
                <w:lang w:bidi="ar-JO"/>
              </w:rPr>
            </w:pPr>
            <w:r w:rsidRPr="0027330C">
              <w:rPr>
                <w:rFonts w:asciiTheme="majorBidi" w:hAnsiTheme="majorBidi" w:cstheme="majorBidi"/>
                <w:sz w:val="24"/>
                <w:szCs w:val="24"/>
                <w:rtl/>
                <w:lang w:bidi="ar-JO"/>
              </w:rPr>
              <w:t>2</w:t>
            </w:r>
            <w:r w:rsidR="00253C86">
              <w:rPr>
                <w:rFonts w:asciiTheme="majorBidi" w:hAnsiTheme="majorBidi" w:cstheme="majorBidi" w:hint="cs"/>
                <w:sz w:val="24"/>
                <w:szCs w:val="24"/>
                <w:rtl/>
                <w:lang w:bidi="ar-JO"/>
              </w:rPr>
              <w:t>1</w:t>
            </w:r>
          </w:p>
        </w:tc>
        <w:tc>
          <w:tcPr>
            <w:tcW w:w="1985" w:type="dxa"/>
            <w:vAlign w:val="center"/>
          </w:tcPr>
          <w:p w:rsidR="00AC0B1E" w:rsidRPr="0027330C" w:rsidRDefault="00253C86" w:rsidP="00253C86">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15.9</w:t>
            </w:r>
            <w:r w:rsidR="007027A0" w:rsidRPr="0027330C">
              <w:rPr>
                <w:rFonts w:asciiTheme="majorBidi" w:hAnsiTheme="majorBidi" w:cstheme="majorBidi"/>
                <w:sz w:val="24"/>
                <w:szCs w:val="24"/>
                <w:rtl/>
                <w:lang w:bidi="ar-JO"/>
              </w:rPr>
              <w:t>%</w:t>
            </w:r>
          </w:p>
        </w:tc>
      </w:tr>
      <w:tr w:rsidR="0020635C" w:rsidRPr="0027330C" w:rsidTr="00112362">
        <w:trPr>
          <w:jc w:val="center"/>
        </w:trPr>
        <w:tc>
          <w:tcPr>
            <w:tcW w:w="1701" w:type="dxa"/>
            <w:vAlign w:val="center"/>
          </w:tcPr>
          <w:p w:rsidR="00AC0B1E" w:rsidRPr="0027330C" w:rsidRDefault="00AC0B1E" w:rsidP="00112362">
            <w:pPr>
              <w:bidi/>
              <w:spacing w:after="0" w:line="240" w:lineRule="auto"/>
              <w:jc w:val="both"/>
              <w:rPr>
                <w:rFonts w:asciiTheme="majorBidi" w:hAnsiTheme="majorBidi" w:cstheme="majorBidi"/>
                <w:sz w:val="24"/>
                <w:szCs w:val="24"/>
                <w:rtl/>
                <w:lang w:bidi="ar-JO"/>
              </w:rPr>
            </w:pPr>
            <w:r w:rsidRPr="0027330C">
              <w:rPr>
                <w:rFonts w:asciiTheme="majorBidi" w:hAnsiTheme="majorBidi" w:cstheme="majorBidi"/>
                <w:sz w:val="24"/>
                <w:szCs w:val="24"/>
                <w:rtl/>
                <w:lang w:bidi="ar-JO"/>
              </w:rPr>
              <w:t>ثالثاً</w:t>
            </w:r>
          </w:p>
        </w:tc>
        <w:tc>
          <w:tcPr>
            <w:tcW w:w="3402" w:type="dxa"/>
            <w:vAlign w:val="center"/>
          </w:tcPr>
          <w:p w:rsidR="00AC0B1E" w:rsidRPr="0027330C" w:rsidRDefault="00AC0B1E" w:rsidP="00112362">
            <w:pPr>
              <w:bidi/>
              <w:spacing w:after="0" w:line="240" w:lineRule="auto"/>
              <w:jc w:val="both"/>
              <w:rPr>
                <w:rFonts w:asciiTheme="majorBidi" w:hAnsiTheme="majorBidi" w:cstheme="majorBidi"/>
                <w:sz w:val="24"/>
                <w:szCs w:val="24"/>
                <w:rtl/>
                <w:lang w:bidi="ar-JO"/>
              </w:rPr>
            </w:pPr>
            <w:r w:rsidRPr="0027330C">
              <w:rPr>
                <w:rFonts w:asciiTheme="majorBidi" w:hAnsiTheme="majorBidi" w:cstheme="majorBidi"/>
                <w:sz w:val="24"/>
                <w:szCs w:val="24"/>
                <w:rtl/>
                <w:lang w:bidi="ar-JO"/>
              </w:rPr>
              <w:t>متطلبات التخصص الإجبارية</w:t>
            </w:r>
          </w:p>
        </w:tc>
        <w:tc>
          <w:tcPr>
            <w:tcW w:w="2268" w:type="dxa"/>
            <w:vAlign w:val="center"/>
          </w:tcPr>
          <w:p w:rsidR="00AC0B1E" w:rsidRPr="0027330C" w:rsidRDefault="00EA3781" w:rsidP="00253C86">
            <w:pPr>
              <w:bidi/>
              <w:spacing w:after="0" w:line="240" w:lineRule="auto"/>
              <w:jc w:val="center"/>
              <w:rPr>
                <w:rFonts w:asciiTheme="majorBidi" w:hAnsiTheme="majorBidi" w:cstheme="majorBidi"/>
                <w:sz w:val="24"/>
                <w:szCs w:val="24"/>
                <w:rtl/>
                <w:lang w:bidi="ar-JO"/>
              </w:rPr>
            </w:pPr>
            <w:r w:rsidRPr="0027330C">
              <w:rPr>
                <w:rFonts w:asciiTheme="majorBidi" w:hAnsiTheme="majorBidi" w:cstheme="majorBidi"/>
                <w:sz w:val="24"/>
                <w:szCs w:val="24"/>
                <w:rtl/>
                <w:lang w:bidi="ar-JO"/>
              </w:rPr>
              <w:t>7</w:t>
            </w:r>
            <w:r w:rsidR="00253C86">
              <w:rPr>
                <w:rFonts w:asciiTheme="majorBidi" w:hAnsiTheme="majorBidi" w:cstheme="majorBidi" w:hint="cs"/>
                <w:sz w:val="24"/>
                <w:szCs w:val="24"/>
                <w:rtl/>
                <w:lang w:bidi="ar-JO"/>
              </w:rPr>
              <w:t>8</w:t>
            </w:r>
          </w:p>
        </w:tc>
        <w:tc>
          <w:tcPr>
            <w:tcW w:w="1985" w:type="dxa"/>
            <w:vAlign w:val="center"/>
          </w:tcPr>
          <w:p w:rsidR="00AC0B1E" w:rsidRPr="0027330C" w:rsidRDefault="007027A0" w:rsidP="00253C86">
            <w:pPr>
              <w:bidi/>
              <w:spacing w:after="0" w:line="240" w:lineRule="auto"/>
              <w:jc w:val="center"/>
              <w:rPr>
                <w:rFonts w:asciiTheme="majorBidi" w:hAnsiTheme="majorBidi" w:cstheme="majorBidi"/>
                <w:sz w:val="24"/>
                <w:szCs w:val="24"/>
                <w:rtl/>
                <w:lang w:bidi="ar-JO"/>
              </w:rPr>
            </w:pPr>
            <w:r w:rsidRPr="0027330C">
              <w:rPr>
                <w:rFonts w:asciiTheme="majorBidi" w:hAnsiTheme="majorBidi" w:cstheme="majorBidi"/>
                <w:sz w:val="24"/>
                <w:szCs w:val="24"/>
                <w:rtl/>
                <w:lang w:bidi="ar-JO"/>
              </w:rPr>
              <w:t>5</w:t>
            </w:r>
            <w:r w:rsidR="00253C86">
              <w:rPr>
                <w:rFonts w:asciiTheme="majorBidi" w:hAnsiTheme="majorBidi" w:cstheme="majorBidi" w:hint="cs"/>
                <w:sz w:val="24"/>
                <w:szCs w:val="24"/>
                <w:rtl/>
                <w:lang w:bidi="ar-JO"/>
              </w:rPr>
              <w:t>9.3</w:t>
            </w:r>
            <w:r w:rsidRPr="0027330C">
              <w:rPr>
                <w:rFonts w:asciiTheme="majorBidi" w:hAnsiTheme="majorBidi" w:cstheme="majorBidi"/>
                <w:sz w:val="24"/>
                <w:szCs w:val="24"/>
                <w:rtl/>
                <w:lang w:bidi="ar-JO"/>
              </w:rPr>
              <w:t>%</w:t>
            </w:r>
          </w:p>
        </w:tc>
      </w:tr>
      <w:tr w:rsidR="0020635C" w:rsidRPr="0027330C" w:rsidTr="00112362">
        <w:trPr>
          <w:jc w:val="center"/>
        </w:trPr>
        <w:tc>
          <w:tcPr>
            <w:tcW w:w="1701" w:type="dxa"/>
            <w:vAlign w:val="center"/>
          </w:tcPr>
          <w:p w:rsidR="00FF2FCC" w:rsidRPr="0027330C" w:rsidRDefault="00FF2FCC" w:rsidP="00112362">
            <w:pPr>
              <w:bidi/>
              <w:spacing w:after="0" w:line="240" w:lineRule="auto"/>
              <w:jc w:val="both"/>
              <w:rPr>
                <w:rFonts w:asciiTheme="majorBidi" w:hAnsiTheme="majorBidi" w:cstheme="majorBidi"/>
                <w:sz w:val="24"/>
                <w:szCs w:val="24"/>
                <w:rtl/>
                <w:lang w:bidi="ar-JO"/>
              </w:rPr>
            </w:pPr>
            <w:r w:rsidRPr="0027330C">
              <w:rPr>
                <w:rFonts w:asciiTheme="majorBidi" w:hAnsiTheme="majorBidi" w:cstheme="majorBidi"/>
                <w:sz w:val="24"/>
                <w:szCs w:val="24"/>
                <w:rtl/>
                <w:lang w:bidi="ar-JO"/>
              </w:rPr>
              <w:t>رابعاً</w:t>
            </w:r>
          </w:p>
        </w:tc>
        <w:tc>
          <w:tcPr>
            <w:tcW w:w="3402" w:type="dxa"/>
            <w:vAlign w:val="center"/>
          </w:tcPr>
          <w:p w:rsidR="00FF2FCC" w:rsidRPr="0027330C" w:rsidRDefault="00FF2FCC" w:rsidP="00106C3D">
            <w:pPr>
              <w:bidi/>
              <w:spacing w:after="0" w:line="240" w:lineRule="auto"/>
              <w:jc w:val="both"/>
              <w:rPr>
                <w:rFonts w:asciiTheme="majorBidi" w:hAnsiTheme="majorBidi" w:cstheme="majorBidi"/>
                <w:sz w:val="24"/>
                <w:szCs w:val="24"/>
                <w:rtl/>
                <w:lang w:bidi="ar-JO"/>
              </w:rPr>
            </w:pPr>
            <w:r w:rsidRPr="0027330C">
              <w:rPr>
                <w:rFonts w:asciiTheme="majorBidi" w:hAnsiTheme="majorBidi" w:cstheme="majorBidi"/>
                <w:sz w:val="24"/>
                <w:szCs w:val="24"/>
                <w:rtl/>
                <w:lang w:bidi="ar-JO"/>
              </w:rPr>
              <w:t xml:space="preserve">متطلبات </w:t>
            </w:r>
            <w:r w:rsidR="00106C3D">
              <w:rPr>
                <w:rFonts w:asciiTheme="majorBidi" w:hAnsiTheme="majorBidi" w:cstheme="majorBidi" w:hint="cs"/>
                <w:sz w:val="24"/>
                <w:szCs w:val="24"/>
                <w:rtl/>
                <w:lang w:bidi="ar-JO"/>
              </w:rPr>
              <w:t>المسانده</w:t>
            </w:r>
            <w:r w:rsidRPr="0027330C">
              <w:rPr>
                <w:rFonts w:asciiTheme="majorBidi" w:hAnsiTheme="majorBidi" w:cstheme="majorBidi"/>
                <w:sz w:val="24"/>
                <w:szCs w:val="24"/>
                <w:rtl/>
                <w:lang w:bidi="ar-JO"/>
              </w:rPr>
              <w:t xml:space="preserve"> الاختيارية</w:t>
            </w:r>
          </w:p>
        </w:tc>
        <w:tc>
          <w:tcPr>
            <w:tcW w:w="2268" w:type="dxa"/>
            <w:vAlign w:val="center"/>
          </w:tcPr>
          <w:p w:rsidR="00FF2FCC" w:rsidRPr="0027330C" w:rsidRDefault="00253C86" w:rsidP="00112362">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9</w:t>
            </w:r>
          </w:p>
        </w:tc>
        <w:tc>
          <w:tcPr>
            <w:tcW w:w="1985" w:type="dxa"/>
            <w:vAlign w:val="center"/>
          </w:tcPr>
          <w:p w:rsidR="00FF2FCC" w:rsidRPr="0027330C" w:rsidRDefault="00253C86" w:rsidP="00253C86">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6.8</w:t>
            </w:r>
            <w:r w:rsidR="00FF2FCC" w:rsidRPr="0027330C">
              <w:rPr>
                <w:rFonts w:asciiTheme="majorBidi" w:hAnsiTheme="majorBidi" w:cstheme="majorBidi"/>
                <w:sz w:val="24"/>
                <w:szCs w:val="24"/>
                <w:rtl/>
                <w:lang w:bidi="ar-JO"/>
              </w:rPr>
              <w:t>,%</w:t>
            </w:r>
          </w:p>
        </w:tc>
      </w:tr>
      <w:tr w:rsidR="00FF2FCC" w:rsidRPr="000374FD" w:rsidTr="00112362">
        <w:trPr>
          <w:jc w:val="center"/>
        </w:trPr>
        <w:tc>
          <w:tcPr>
            <w:tcW w:w="5103" w:type="dxa"/>
            <w:gridSpan w:val="2"/>
            <w:shd w:val="pct15" w:color="auto" w:fill="auto"/>
            <w:vAlign w:val="center"/>
          </w:tcPr>
          <w:p w:rsidR="00FF2FCC" w:rsidRPr="0027330C" w:rsidRDefault="00FF2FCC" w:rsidP="00112362">
            <w:pPr>
              <w:bidi/>
              <w:spacing w:after="0" w:line="240" w:lineRule="auto"/>
              <w:jc w:val="center"/>
              <w:rPr>
                <w:rFonts w:asciiTheme="majorBidi" w:hAnsiTheme="majorBidi" w:cstheme="majorBidi"/>
                <w:sz w:val="24"/>
                <w:szCs w:val="24"/>
                <w:rtl/>
                <w:lang w:bidi="ar-JO"/>
              </w:rPr>
            </w:pPr>
            <w:r w:rsidRPr="0027330C">
              <w:rPr>
                <w:rFonts w:asciiTheme="majorBidi" w:hAnsiTheme="majorBidi" w:cstheme="majorBidi"/>
                <w:sz w:val="24"/>
                <w:szCs w:val="24"/>
                <w:rtl/>
                <w:lang w:bidi="ar-JO"/>
              </w:rPr>
              <w:t>المجموع</w:t>
            </w:r>
          </w:p>
        </w:tc>
        <w:tc>
          <w:tcPr>
            <w:tcW w:w="2268" w:type="dxa"/>
            <w:shd w:val="pct15" w:color="auto" w:fill="auto"/>
            <w:vAlign w:val="center"/>
          </w:tcPr>
          <w:p w:rsidR="00FF2FCC" w:rsidRPr="0027330C" w:rsidRDefault="00FF2FCC" w:rsidP="00112362">
            <w:pPr>
              <w:bidi/>
              <w:spacing w:after="0" w:line="240" w:lineRule="auto"/>
              <w:jc w:val="center"/>
              <w:rPr>
                <w:rFonts w:asciiTheme="majorBidi" w:hAnsiTheme="majorBidi" w:cstheme="majorBidi"/>
                <w:sz w:val="24"/>
                <w:szCs w:val="24"/>
                <w:rtl/>
                <w:lang w:bidi="ar-JO"/>
              </w:rPr>
            </w:pPr>
            <w:r w:rsidRPr="0027330C">
              <w:rPr>
                <w:rFonts w:asciiTheme="majorBidi" w:hAnsiTheme="majorBidi" w:cstheme="majorBidi"/>
                <w:sz w:val="24"/>
                <w:szCs w:val="24"/>
                <w:rtl/>
                <w:lang w:bidi="ar-JO"/>
              </w:rPr>
              <w:t>132</w:t>
            </w:r>
          </w:p>
        </w:tc>
        <w:tc>
          <w:tcPr>
            <w:tcW w:w="1985" w:type="dxa"/>
            <w:shd w:val="pct15" w:color="auto" w:fill="auto"/>
            <w:vAlign w:val="center"/>
          </w:tcPr>
          <w:p w:rsidR="00FF2FCC" w:rsidRPr="000374FD" w:rsidRDefault="005538BE" w:rsidP="00253C86">
            <w:pPr>
              <w:bidi/>
              <w:spacing w:after="0" w:line="240" w:lineRule="auto"/>
              <w:jc w:val="center"/>
              <w:rPr>
                <w:rFonts w:asciiTheme="majorBidi" w:hAnsiTheme="majorBidi" w:cstheme="majorBidi"/>
                <w:sz w:val="24"/>
                <w:szCs w:val="24"/>
                <w:rtl/>
                <w:lang w:bidi="ar-JO"/>
              </w:rPr>
            </w:pPr>
            <w:r w:rsidRPr="0027330C">
              <w:rPr>
                <w:rFonts w:asciiTheme="majorBidi" w:hAnsiTheme="majorBidi" w:cstheme="majorBidi"/>
                <w:sz w:val="24"/>
                <w:szCs w:val="24"/>
                <w:rtl/>
                <w:lang w:bidi="ar-JO"/>
              </w:rPr>
              <w:t>100%</w:t>
            </w:r>
          </w:p>
        </w:tc>
      </w:tr>
    </w:tbl>
    <w:p w:rsidR="00070A30" w:rsidRPr="000374FD" w:rsidRDefault="00070A30" w:rsidP="00070A30">
      <w:pPr>
        <w:bidi/>
        <w:jc w:val="both"/>
        <w:rPr>
          <w:rFonts w:asciiTheme="majorBidi" w:hAnsiTheme="majorBidi" w:cstheme="majorBidi"/>
          <w:b/>
          <w:bCs/>
          <w:sz w:val="24"/>
          <w:szCs w:val="24"/>
          <w:rtl/>
          <w:lang w:bidi="ar-JO"/>
        </w:rPr>
      </w:pPr>
    </w:p>
    <w:p w:rsidR="00AC0B1E" w:rsidRPr="000374FD" w:rsidRDefault="00AC0B1E" w:rsidP="00F64108">
      <w:pPr>
        <w:bidi/>
        <w:jc w:val="both"/>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 xml:space="preserve">نظام </w:t>
      </w:r>
      <w:r w:rsidR="003B2848" w:rsidRPr="000374FD">
        <w:rPr>
          <w:rFonts w:asciiTheme="majorBidi" w:hAnsiTheme="majorBidi" w:cstheme="majorBidi"/>
          <w:b/>
          <w:bCs/>
          <w:sz w:val="24"/>
          <w:szCs w:val="24"/>
          <w:rtl/>
          <w:lang w:bidi="ar-JO"/>
        </w:rPr>
        <w:t>الترميز</w:t>
      </w:r>
      <w:r w:rsidRPr="000374FD">
        <w:rPr>
          <w:rFonts w:asciiTheme="majorBidi" w:hAnsiTheme="majorBidi" w:cstheme="majorBidi"/>
          <w:b/>
          <w:bCs/>
          <w:sz w:val="24"/>
          <w:szCs w:val="24"/>
          <w:rtl/>
          <w:lang w:bidi="ar-JO"/>
        </w:rPr>
        <w:t xml:space="preserve"> المعتمد في </w:t>
      </w:r>
      <w:proofErr w:type="gramStart"/>
      <w:r w:rsidRPr="000374FD">
        <w:rPr>
          <w:rFonts w:asciiTheme="majorBidi" w:hAnsiTheme="majorBidi" w:cstheme="majorBidi"/>
          <w:b/>
          <w:bCs/>
          <w:sz w:val="24"/>
          <w:szCs w:val="24"/>
          <w:rtl/>
          <w:lang w:bidi="ar-JO"/>
        </w:rPr>
        <w:t>الجامعة</w:t>
      </w:r>
      <w:r w:rsidR="00B463A9">
        <w:rPr>
          <w:rFonts w:asciiTheme="majorBidi" w:hAnsiTheme="majorBidi" w:cstheme="majorBidi"/>
          <w:b/>
          <w:bCs/>
          <w:sz w:val="24"/>
          <w:szCs w:val="24"/>
          <w:rtl/>
          <w:lang w:bidi="ar-JO"/>
        </w:rPr>
        <w:t>( مثل</w:t>
      </w:r>
      <w:proofErr w:type="gramEnd"/>
      <w:r w:rsidR="00B463A9">
        <w:rPr>
          <w:rFonts w:asciiTheme="majorBidi" w:hAnsiTheme="majorBidi" w:cstheme="majorBidi"/>
          <w:b/>
          <w:bCs/>
          <w:sz w:val="24"/>
          <w:szCs w:val="24"/>
          <w:rtl/>
          <w:lang w:bidi="ar-JO"/>
        </w:rPr>
        <w:t xml:space="preserve">: </w:t>
      </w:r>
      <w:r w:rsidR="00B463A9">
        <w:rPr>
          <w:rFonts w:asciiTheme="majorBidi" w:hAnsiTheme="majorBidi" w:cstheme="majorBidi" w:hint="cs"/>
          <w:b/>
          <w:bCs/>
          <w:sz w:val="24"/>
          <w:szCs w:val="24"/>
          <w:rtl/>
          <w:lang w:bidi="ar-JO"/>
        </w:rPr>
        <w:t>ادارة المشتريات</w:t>
      </w:r>
      <w:r w:rsidR="00E670E5" w:rsidRPr="000374FD">
        <w:rPr>
          <w:rFonts w:asciiTheme="majorBidi" w:hAnsiTheme="majorBidi" w:cstheme="majorBidi"/>
          <w:b/>
          <w:bCs/>
          <w:sz w:val="24"/>
          <w:szCs w:val="24"/>
          <w:rtl/>
          <w:lang w:bidi="ar-JO"/>
        </w:rPr>
        <w:t>)</w:t>
      </w:r>
    </w:p>
    <w:tbl>
      <w:tblPr>
        <w:bidiVisual/>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57"/>
        <w:gridCol w:w="1334"/>
        <w:gridCol w:w="257"/>
        <w:gridCol w:w="627"/>
        <w:gridCol w:w="628"/>
        <w:gridCol w:w="257"/>
        <w:gridCol w:w="805"/>
        <w:gridCol w:w="805"/>
        <w:gridCol w:w="261"/>
        <w:gridCol w:w="802"/>
        <w:gridCol w:w="803"/>
      </w:tblGrid>
      <w:tr w:rsidR="00530807" w:rsidRPr="000374FD" w:rsidTr="005272B5">
        <w:trPr>
          <w:trHeight w:val="327"/>
          <w:jc w:val="center"/>
        </w:trPr>
        <w:tc>
          <w:tcPr>
            <w:tcW w:w="992" w:type="dxa"/>
            <w:tcBorders>
              <w:top w:val="single" w:sz="12" w:space="0" w:color="auto"/>
              <w:left w:val="single" w:sz="12" w:space="0" w:color="auto"/>
              <w:bottom w:val="single" w:sz="12" w:space="0" w:color="auto"/>
              <w:right w:val="single" w:sz="12" w:space="0" w:color="auto"/>
            </w:tcBorders>
          </w:tcPr>
          <w:p w:rsidR="00C63666" w:rsidRPr="000374FD" w:rsidRDefault="00B463A9" w:rsidP="002047F7">
            <w:pPr>
              <w:autoSpaceDE w:val="0"/>
              <w:autoSpaceDN w:val="0"/>
              <w:bidi/>
              <w:spacing w:after="0" w:line="240" w:lineRule="auto"/>
              <w:jc w:val="center"/>
              <w:rPr>
                <w:rFonts w:asciiTheme="majorBidi" w:eastAsia="Times New Roman" w:hAnsiTheme="majorBidi" w:cstheme="majorBidi"/>
                <w:noProof/>
                <w:sz w:val="24"/>
                <w:szCs w:val="24"/>
                <w:rtl/>
                <w:lang w:bidi="ar-JO"/>
              </w:rPr>
            </w:pPr>
            <w:r>
              <w:rPr>
                <w:rFonts w:asciiTheme="majorBidi" w:eastAsia="Times New Roman" w:hAnsiTheme="majorBidi" w:cstheme="majorBidi" w:hint="cs"/>
                <w:noProof/>
                <w:sz w:val="24"/>
                <w:szCs w:val="24"/>
                <w:rtl/>
                <w:lang w:bidi="ar-JO"/>
              </w:rPr>
              <w:t>4</w:t>
            </w:r>
          </w:p>
        </w:tc>
        <w:tc>
          <w:tcPr>
            <w:tcW w:w="257" w:type="dxa"/>
            <w:tcBorders>
              <w:top w:val="nil"/>
              <w:left w:val="single" w:sz="12" w:space="0" w:color="auto"/>
              <w:bottom w:val="nil"/>
              <w:right w:val="single" w:sz="12" w:space="0" w:color="auto"/>
            </w:tcBorders>
          </w:tcPr>
          <w:p w:rsidR="00C63666" w:rsidRPr="000374FD" w:rsidRDefault="00C63666" w:rsidP="003B2848">
            <w:pPr>
              <w:autoSpaceDE w:val="0"/>
              <w:autoSpaceDN w:val="0"/>
              <w:spacing w:after="0" w:line="240" w:lineRule="auto"/>
              <w:jc w:val="center"/>
              <w:rPr>
                <w:rFonts w:asciiTheme="majorBidi" w:eastAsia="Times New Roman" w:hAnsiTheme="majorBidi" w:cstheme="majorBidi"/>
                <w:noProof/>
                <w:sz w:val="24"/>
                <w:szCs w:val="24"/>
                <w:rtl/>
              </w:rPr>
            </w:pPr>
          </w:p>
        </w:tc>
        <w:tc>
          <w:tcPr>
            <w:tcW w:w="1334" w:type="dxa"/>
            <w:tcBorders>
              <w:top w:val="single" w:sz="12" w:space="0" w:color="auto"/>
              <w:left w:val="single" w:sz="12" w:space="0" w:color="auto"/>
              <w:bottom w:val="single" w:sz="12" w:space="0" w:color="auto"/>
              <w:right w:val="single" w:sz="12" w:space="0" w:color="auto"/>
            </w:tcBorders>
          </w:tcPr>
          <w:p w:rsidR="00C63666" w:rsidRPr="000374FD" w:rsidRDefault="00B463A9" w:rsidP="003B2848">
            <w:pPr>
              <w:autoSpaceDE w:val="0"/>
              <w:autoSpaceDN w:val="0"/>
              <w:spacing w:after="0" w:line="240" w:lineRule="auto"/>
              <w:jc w:val="center"/>
              <w:rPr>
                <w:rFonts w:asciiTheme="majorBidi" w:eastAsia="Times New Roman" w:hAnsiTheme="majorBidi" w:cstheme="majorBidi"/>
                <w:noProof/>
                <w:sz w:val="24"/>
                <w:szCs w:val="24"/>
                <w:rtl/>
              </w:rPr>
            </w:pPr>
            <w:r>
              <w:rPr>
                <w:rFonts w:asciiTheme="majorBidi" w:eastAsia="Times New Roman" w:hAnsiTheme="majorBidi" w:cstheme="majorBidi" w:hint="cs"/>
                <w:noProof/>
                <w:sz w:val="24"/>
                <w:szCs w:val="24"/>
                <w:rtl/>
              </w:rPr>
              <w:t>2</w:t>
            </w:r>
          </w:p>
        </w:tc>
        <w:tc>
          <w:tcPr>
            <w:tcW w:w="257" w:type="dxa"/>
            <w:tcBorders>
              <w:top w:val="nil"/>
              <w:left w:val="single" w:sz="12" w:space="0" w:color="auto"/>
              <w:bottom w:val="nil"/>
              <w:right w:val="single" w:sz="12" w:space="0" w:color="auto"/>
            </w:tcBorders>
          </w:tcPr>
          <w:p w:rsidR="00C63666" w:rsidRPr="000374FD" w:rsidRDefault="00C63666" w:rsidP="003B2848">
            <w:pPr>
              <w:autoSpaceDE w:val="0"/>
              <w:autoSpaceDN w:val="0"/>
              <w:spacing w:after="0" w:line="240" w:lineRule="auto"/>
              <w:jc w:val="center"/>
              <w:rPr>
                <w:rFonts w:asciiTheme="majorBidi" w:eastAsia="Times New Roman" w:hAnsiTheme="majorBidi" w:cstheme="majorBidi"/>
                <w:noProof/>
                <w:sz w:val="24"/>
                <w:szCs w:val="24"/>
                <w:rtl/>
              </w:rPr>
            </w:pPr>
          </w:p>
        </w:tc>
        <w:tc>
          <w:tcPr>
            <w:tcW w:w="627" w:type="dxa"/>
            <w:tcBorders>
              <w:top w:val="single" w:sz="12" w:space="0" w:color="auto"/>
              <w:left w:val="single" w:sz="12" w:space="0" w:color="auto"/>
              <w:bottom w:val="single" w:sz="12" w:space="0" w:color="auto"/>
              <w:right w:val="single" w:sz="12" w:space="0" w:color="auto"/>
            </w:tcBorders>
          </w:tcPr>
          <w:p w:rsidR="00C63666" w:rsidRPr="000374FD" w:rsidRDefault="00690262" w:rsidP="003B2848">
            <w:pPr>
              <w:autoSpaceDE w:val="0"/>
              <w:autoSpaceDN w:val="0"/>
              <w:spacing w:after="0" w:line="240" w:lineRule="auto"/>
              <w:jc w:val="center"/>
              <w:rPr>
                <w:rFonts w:asciiTheme="majorBidi" w:eastAsia="Times New Roman" w:hAnsiTheme="majorBidi" w:cstheme="majorBidi"/>
                <w:noProof/>
                <w:sz w:val="24"/>
                <w:szCs w:val="24"/>
                <w:rtl/>
              </w:rPr>
            </w:pPr>
            <w:r w:rsidRPr="000374FD">
              <w:rPr>
                <w:rFonts w:asciiTheme="majorBidi" w:eastAsia="Times New Roman" w:hAnsiTheme="majorBidi" w:cstheme="majorBidi"/>
                <w:noProof/>
                <w:sz w:val="24"/>
                <w:szCs w:val="24"/>
              </w:rPr>
              <w:t>1</w:t>
            </w:r>
          </w:p>
        </w:tc>
        <w:tc>
          <w:tcPr>
            <w:tcW w:w="628" w:type="dxa"/>
            <w:tcBorders>
              <w:top w:val="single" w:sz="12" w:space="0" w:color="auto"/>
              <w:left w:val="single" w:sz="12" w:space="0" w:color="auto"/>
              <w:bottom w:val="single" w:sz="12" w:space="0" w:color="auto"/>
              <w:right w:val="single" w:sz="12" w:space="0" w:color="auto"/>
            </w:tcBorders>
          </w:tcPr>
          <w:p w:rsidR="00C63666" w:rsidRPr="000374FD" w:rsidRDefault="00B463A9" w:rsidP="003B2848">
            <w:pPr>
              <w:autoSpaceDE w:val="0"/>
              <w:autoSpaceDN w:val="0"/>
              <w:spacing w:after="0" w:line="240" w:lineRule="auto"/>
              <w:jc w:val="center"/>
              <w:rPr>
                <w:rFonts w:asciiTheme="majorBidi" w:eastAsia="Times New Roman" w:hAnsiTheme="majorBidi" w:cstheme="majorBidi"/>
                <w:noProof/>
                <w:sz w:val="24"/>
                <w:szCs w:val="24"/>
                <w:rtl/>
              </w:rPr>
            </w:pPr>
            <w:r>
              <w:rPr>
                <w:rFonts w:asciiTheme="majorBidi" w:eastAsia="Times New Roman" w:hAnsiTheme="majorBidi" w:cstheme="majorBidi" w:hint="cs"/>
                <w:noProof/>
                <w:sz w:val="24"/>
                <w:szCs w:val="24"/>
                <w:rtl/>
              </w:rPr>
              <w:t>2</w:t>
            </w:r>
          </w:p>
        </w:tc>
        <w:tc>
          <w:tcPr>
            <w:tcW w:w="257" w:type="dxa"/>
            <w:tcBorders>
              <w:top w:val="nil"/>
              <w:left w:val="single" w:sz="12" w:space="0" w:color="auto"/>
              <w:bottom w:val="nil"/>
              <w:right w:val="single" w:sz="12" w:space="0" w:color="auto"/>
            </w:tcBorders>
          </w:tcPr>
          <w:p w:rsidR="00C63666" w:rsidRPr="000374FD" w:rsidRDefault="00C63666" w:rsidP="003B2848">
            <w:pPr>
              <w:autoSpaceDE w:val="0"/>
              <w:autoSpaceDN w:val="0"/>
              <w:spacing w:after="0" w:line="240" w:lineRule="auto"/>
              <w:jc w:val="center"/>
              <w:rPr>
                <w:rFonts w:asciiTheme="majorBidi" w:eastAsia="Times New Roman" w:hAnsiTheme="majorBidi" w:cstheme="majorBidi"/>
                <w:noProof/>
                <w:sz w:val="24"/>
                <w:szCs w:val="24"/>
              </w:rPr>
            </w:pPr>
          </w:p>
        </w:tc>
        <w:tc>
          <w:tcPr>
            <w:tcW w:w="805" w:type="dxa"/>
            <w:tcBorders>
              <w:top w:val="single" w:sz="12" w:space="0" w:color="auto"/>
              <w:left w:val="single" w:sz="12" w:space="0" w:color="auto"/>
              <w:bottom w:val="single" w:sz="12" w:space="0" w:color="auto"/>
              <w:right w:val="single" w:sz="12" w:space="0" w:color="auto"/>
            </w:tcBorders>
          </w:tcPr>
          <w:p w:rsidR="00C63666" w:rsidRPr="000374FD" w:rsidRDefault="00C26127" w:rsidP="003B2848">
            <w:pPr>
              <w:autoSpaceDE w:val="0"/>
              <w:autoSpaceDN w:val="0"/>
              <w:spacing w:after="0" w:line="240" w:lineRule="auto"/>
              <w:jc w:val="center"/>
              <w:rPr>
                <w:rFonts w:asciiTheme="majorBidi" w:eastAsia="Times New Roman" w:hAnsiTheme="majorBidi" w:cstheme="majorBidi"/>
                <w:noProof/>
                <w:sz w:val="24"/>
                <w:szCs w:val="24"/>
                <w:rtl/>
              </w:rPr>
            </w:pPr>
            <w:r>
              <w:rPr>
                <w:rFonts w:asciiTheme="majorBidi" w:eastAsia="Times New Roman" w:hAnsiTheme="majorBidi" w:cstheme="majorBidi" w:hint="cs"/>
                <w:noProof/>
                <w:sz w:val="24"/>
                <w:szCs w:val="24"/>
                <w:rtl/>
              </w:rPr>
              <w:t>3</w:t>
            </w:r>
          </w:p>
        </w:tc>
        <w:tc>
          <w:tcPr>
            <w:tcW w:w="805" w:type="dxa"/>
            <w:tcBorders>
              <w:top w:val="single" w:sz="12" w:space="0" w:color="auto"/>
              <w:left w:val="single" w:sz="12" w:space="0" w:color="auto"/>
              <w:bottom w:val="single" w:sz="12" w:space="0" w:color="auto"/>
              <w:right w:val="single" w:sz="12" w:space="0" w:color="auto"/>
            </w:tcBorders>
          </w:tcPr>
          <w:p w:rsidR="00C63666" w:rsidRPr="000374FD" w:rsidRDefault="00C26127" w:rsidP="003B2848">
            <w:pPr>
              <w:autoSpaceDE w:val="0"/>
              <w:autoSpaceDN w:val="0"/>
              <w:spacing w:after="0" w:line="240" w:lineRule="auto"/>
              <w:jc w:val="center"/>
              <w:rPr>
                <w:rFonts w:asciiTheme="majorBidi" w:eastAsia="Times New Roman" w:hAnsiTheme="majorBidi" w:cstheme="majorBidi"/>
                <w:noProof/>
                <w:sz w:val="24"/>
                <w:szCs w:val="24"/>
                <w:rtl/>
              </w:rPr>
            </w:pPr>
            <w:r>
              <w:rPr>
                <w:rFonts w:asciiTheme="majorBidi" w:eastAsia="Times New Roman" w:hAnsiTheme="majorBidi" w:cstheme="majorBidi" w:hint="cs"/>
                <w:noProof/>
                <w:sz w:val="24"/>
                <w:szCs w:val="24"/>
                <w:rtl/>
              </w:rPr>
              <w:t>1</w:t>
            </w:r>
          </w:p>
        </w:tc>
        <w:tc>
          <w:tcPr>
            <w:tcW w:w="261" w:type="dxa"/>
            <w:tcBorders>
              <w:top w:val="nil"/>
              <w:left w:val="single" w:sz="12" w:space="0" w:color="auto"/>
              <w:bottom w:val="nil"/>
              <w:right w:val="single" w:sz="12" w:space="0" w:color="auto"/>
            </w:tcBorders>
          </w:tcPr>
          <w:p w:rsidR="00C63666" w:rsidRPr="000374FD" w:rsidRDefault="00C63666" w:rsidP="003B2848">
            <w:pPr>
              <w:autoSpaceDE w:val="0"/>
              <w:autoSpaceDN w:val="0"/>
              <w:spacing w:after="0" w:line="240" w:lineRule="auto"/>
              <w:jc w:val="center"/>
              <w:rPr>
                <w:rFonts w:asciiTheme="majorBidi" w:eastAsia="Times New Roman" w:hAnsiTheme="majorBidi" w:cstheme="majorBidi"/>
                <w:noProof/>
                <w:sz w:val="24"/>
                <w:szCs w:val="24"/>
              </w:rPr>
            </w:pPr>
          </w:p>
        </w:tc>
        <w:tc>
          <w:tcPr>
            <w:tcW w:w="802" w:type="dxa"/>
            <w:tcBorders>
              <w:top w:val="single" w:sz="12" w:space="0" w:color="auto"/>
              <w:left w:val="single" w:sz="12" w:space="0" w:color="auto"/>
              <w:bottom w:val="single" w:sz="12" w:space="0" w:color="auto"/>
              <w:right w:val="single" w:sz="12" w:space="0" w:color="auto"/>
            </w:tcBorders>
          </w:tcPr>
          <w:p w:rsidR="00C63666" w:rsidRPr="000374FD" w:rsidRDefault="00690262" w:rsidP="002974CA">
            <w:pPr>
              <w:autoSpaceDE w:val="0"/>
              <w:autoSpaceDN w:val="0"/>
              <w:spacing w:after="0" w:line="240" w:lineRule="auto"/>
              <w:jc w:val="center"/>
              <w:rPr>
                <w:rFonts w:asciiTheme="majorBidi" w:eastAsia="Times New Roman" w:hAnsiTheme="majorBidi" w:cstheme="majorBidi"/>
                <w:noProof/>
                <w:sz w:val="24"/>
                <w:szCs w:val="24"/>
                <w:rtl/>
              </w:rPr>
            </w:pPr>
            <w:r w:rsidRPr="000374FD">
              <w:rPr>
                <w:rFonts w:asciiTheme="majorBidi" w:eastAsia="Times New Roman" w:hAnsiTheme="majorBidi" w:cstheme="majorBidi"/>
                <w:noProof/>
                <w:sz w:val="24"/>
                <w:szCs w:val="24"/>
              </w:rPr>
              <w:t>2</w:t>
            </w:r>
          </w:p>
        </w:tc>
        <w:tc>
          <w:tcPr>
            <w:tcW w:w="803" w:type="dxa"/>
            <w:tcBorders>
              <w:top w:val="single" w:sz="12" w:space="0" w:color="auto"/>
              <w:left w:val="single" w:sz="12" w:space="0" w:color="auto"/>
              <w:bottom w:val="single" w:sz="12" w:space="0" w:color="auto"/>
              <w:right w:val="single" w:sz="12" w:space="0" w:color="auto"/>
            </w:tcBorders>
          </w:tcPr>
          <w:p w:rsidR="00C63666" w:rsidRPr="000374FD" w:rsidRDefault="00690262" w:rsidP="002974CA">
            <w:pPr>
              <w:autoSpaceDE w:val="0"/>
              <w:autoSpaceDN w:val="0"/>
              <w:spacing w:after="0" w:line="240" w:lineRule="auto"/>
              <w:jc w:val="center"/>
              <w:rPr>
                <w:rFonts w:asciiTheme="majorBidi" w:eastAsia="Times New Roman" w:hAnsiTheme="majorBidi" w:cstheme="majorBidi"/>
                <w:noProof/>
                <w:sz w:val="24"/>
                <w:szCs w:val="24"/>
                <w:rtl/>
              </w:rPr>
            </w:pPr>
            <w:r w:rsidRPr="000374FD">
              <w:rPr>
                <w:rFonts w:asciiTheme="majorBidi" w:eastAsia="Times New Roman" w:hAnsiTheme="majorBidi" w:cstheme="majorBidi"/>
                <w:noProof/>
                <w:sz w:val="24"/>
                <w:szCs w:val="24"/>
              </w:rPr>
              <w:t>0</w:t>
            </w:r>
          </w:p>
        </w:tc>
      </w:tr>
      <w:tr w:rsidR="00530807" w:rsidRPr="000374FD" w:rsidTr="003B2848">
        <w:trPr>
          <w:trHeight w:val="343"/>
          <w:jc w:val="center"/>
        </w:trPr>
        <w:tc>
          <w:tcPr>
            <w:tcW w:w="992" w:type="dxa"/>
            <w:tcBorders>
              <w:top w:val="single" w:sz="12" w:space="0" w:color="auto"/>
              <w:left w:val="nil"/>
              <w:bottom w:val="single" w:sz="12" w:space="0" w:color="auto"/>
              <w:right w:val="nil"/>
            </w:tcBorders>
            <w:vAlign w:val="center"/>
          </w:tcPr>
          <w:p w:rsidR="002974CA" w:rsidRPr="000374FD" w:rsidRDefault="002974CA" w:rsidP="003B2848">
            <w:pPr>
              <w:autoSpaceDE w:val="0"/>
              <w:autoSpaceDN w:val="0"/>
              <w:spacing w:after="0" w:line="240" w:lineRule="auto"/>
              <w:jc w:val="center"/>
              <w:rPr>
                <w:rFonts w:asciiTheme="majorBidi" w:eastAsia="Times New Roman" w:hAnsiTheme="majorBidi" w:cstheme="majorBidi"/>
                <w:noProof/>
                <w:sz w:val="24"/>
                <w:szCs w:val="24"/>
                <w:rtl/>
              </w:rPr>
            </w:pPr>
            <w:r w:rsidRPr="000374FD">
              <w:rPr>
                <w:rFonts w:asciiTheme="majorBidi" w:eastAsia="Times New Roman" w:hAnsiTheme="majorBidi" w:cstheme="majorBidi"/>
                <w:noProof/>
                <w:sz w:val="24"/>
                <w:szCs w:val="24"/>
                <w:rtl/>
              </w:rPr>
              <w:t>التسلســــل</w:t>
            </w:r>
          </w:p>
        </w:tc>
        <w:tc>
          <w:tcPr>
            <w:tcW w:w="257" w:type="dxa"/>
            <w:tcBorders>
              <w:top w:val="nil"/>
              <w:left w:val="nil"/>
              <w:bottom w:val="nil"/>
              <w:right w:val="nil"/>
            </w:tcBorders>
            <w:vAlign w:val="center"/>
          </w:tcPr>
          <w:p w:rsidR="002974CA" w:rsidRPr="000374FD" w:rsidRDefault="002974CA" w:rsidP="003B2848">
            <w:pPr>
              <w:autoSpaceDE w:val="0"/>
              <w:autoSpaceDN w:val="0"/>
              <w:spacing w:after="0" w:line="240" w:lineRule="auto"/>
              <w:jc w:val="center"/>
              <w:rPr>
                <w:rFonts w:asciiTheme="majorBidi" w:eastAsia="Times New Roman" w:hAnsiTheme="majorBidi" w:cstheme="majorBidi"/>
                <w:noProof/>
                <w:sz w:val="24"/>
                <w:szCs w:val="24"/>
                <w:rtl/>
              </w:rPr>
            </w:pPr>
          </w:p>
        </w:tc>
        <w:tc>
          <w:tcPr>
            <w:tcW w:w="1334" w:type="dxa"/>
            <w:tcBorders>
              <w:top w:val="single" w:sz="12" w:space="0" w:color="auto"/>
              <w:left w:val="nil"/>
              <w:bottom w:val="single" w:sz="12" w:space="0" w:color="auto"/>
              <w:right w:val="nil"/>
            </w:tcBorders>
            <w:vAlign w:val="center"/>
          </w:tcPr>
          <w:p w:rsidR="002974CA" w:rsidRPr="000374FD" w:rsidRDefault="00972D52" w:rsidP="003B2848">
            <w:pPr>
              <w:autoSpaceDE w:val="0"/>
              <w:autoSpaceDN w:val="0"/>
              <w:spacing w:after="0" w:line="240" w:lineRule="auto"/>
              <w:jc w:val="center"/>
              <w:rPr>
                <w:rFonts w:asciiTheme="majorBidi" w:eastAsia="Times New Roman" w:hAnsiTheme="majorBidi" w:cstheme="majorBidi"/>
                <w:noProof/>
                <w:sz w:val="24"/>
                <w:szCs w:val="24"/>
                <w:rtl/>
              </w:rPr>
            </w:pPr>
            <w:r w:rsidRPr="000374FD">
              <w:rPr>
                <w:rFonts w:asciiTheme="majorBidi" w:eastAsia="Times New Roman" w:hAnsiTheme="majorBidi" w:cstheme="majorBidi"/>
                <w:noProof/>
                <w:sz w:val="24"/>
                <w:szCs w:val="24"/>
                <w:rtl/>
              </w:rPr>
              <w:t>المجال المعرفـي</w:t>
            </w:r>
          </w:p>
        </w:tc>
        <w:tc>
          <w:tcPr>
            <w:tcW w:w="257" w:type="dxa"/>
            <w:tcBorders>
              <w:top w:val="nil"/>
              <w:left w:val="nil"/>
              <w:bottom w:val="nil"/>
              <w:right w:val="nil"/>
            </w:tcBorders>
            <w:vAlign w:val="center"/>
          </w:tcPr>
          <w:p w:rsidR="002974CA" w:rsidRPr="000374FD" w:rsidRDefault="002974CA" w:rsidP="003B2848">
            <w:pPr>
              <w:autoSpaceDE w:val="0"/>
              <w:autoSpaceDN w:val="0"/>
              <w:spacing w:after="0" w:line="240" w:lineRule="auto"/>
              <w:jc w:val="center"/>
              <w:rPr>
                <w:rFonts w:asciiTheme="majorBidi" w:eastAsia="Times New Roman" w:hAnsiTheme="majorBidi" w:cstheme="majorBidi"/>
                <w:noProof/>
                <w:sz w:val="24"/>
                <w:szCs w:val="24"/>
                <w:rtl/>
              </w:rPr>
            </w:pPr>
          </w:p>
        </w:tc>
        <w:tc>
          <w:tcPr>
            <w:tcW w:w="1255" w:type="dxa"/>
            <w:gridSpan w:val="2"/>
            <w:tcBorders>
              <w:top w:val="single" w:sz="12" w:space="0" w:color="auto"/>
              <w:left w:val="nil"/>
              <w:bottom w:val="single" w:sz="12" w:space="0" w:color="auto"/>
              <w:right w:val="nil"/>
            </w:tcBorders>
            <w:vAlign w:val="center"/>
          </w:tcPr>
          <w:p w:rsidR="002974CA" w:rsidRPr="000374FD" w:rsidRDefault="00972D52" w:rsidP="003B2848">
            <w:pPr>
              <w:autoSpaceDE w:val="0"/>
              <w:autoSpaceDN w:val="0"/>
              <w:spacing w:after="0" w:line="240" w:lineRule="auto"/>
              <w:jc w:val="center"/>
              <w:rPr>
                <w:rFonts w:asciiTheme="majorBidi" w:eastAsia="Times New Roman" w:hAnsiTheme="majorBidi" w:cstheme="majorBidi"/>
                <w:noProof/>
                <w:sz w:val="24"/>
                <w:szCs w:val="24"/>
              </w:rPr>
            </w:pPr>
            <w:r w:rsidRPr="000374FD">
              <w:rPr>
                <w:rFonts w:asciiTheme="majorBidi" w:eastAsia="Times New Roman" w:hAnsiTheme="majorBidi" w:cstheme="majorBidi"/>
                <w:noProof/>
                <w:sz w:val="24"/>
                <w:szCs w:val="24"/>
                <w:rtl/>
              </w:rPr>
              <w:t>مُستوى المادة</w:t>
            </w:r>
          </w:p>
        </w:tc>
        <w:tc>
          <w:tcPr>
            <w:tcW w:w="257" w:type="dxa"/>
            <w:tcBorders>
              <w:top w:val="nil"/>
              <w:left w:val="nil"/>
              <w:bottom w:val="nil"/>
              <w:right w:val="nil"/>
            </w:tcBorders>
            <w:vAlign w:val="center"/>
          </w:tcPr>
          <w:p w:rsidR="002974CA" w:rsidRPr="000374FD" w:rsidRDefault="002974CA" w:rsidP="003B2848">
            <w:pPr>
              <w:autoSpaceDE w:val="0"/>
              <w:autoSpaceDN w:val="0"/>
              <w:spacing w:after="0" w:line="240" w:lineRule="auto"/>
              <w:jc w:val="center"/>
              <w:rPr>
                <w:rFonts w:asciiTheme="majorBidi" w:eastAsia="Times New Roman" w:hAnsiTheme="majorBidi" w:cstheme="majorBidi"/>
                <w:noProof/>
                <w:sz w:val="24"/>
                <w:szCs w:val="24"/>
              </w:rPr>
            </w:pPr>
          </w:p>
        </w:tc>
        <w:tc>
          <w:tcPr>
            <w:tcW w:w="1610" w:type="dxa"/>
            <w:gridSpan w:val="2"/>
            <w:tcBorders>
              <w:top w:val="single" w:sz="12" w:space="0" w:color="auto"/>
              <w:left w:val="nil"/>
              <w:bottom w:val="single" w:sz="12" w:space="0" w:color="auto"/>
              <w:right w:val="nil"/>
            </w:tcBorders>
            <w:vAlign w:val="center"/>
          </w:tcPr>
          <w:p w:rsidR="002974CA" w:rsidRPr="000374FD" w:rsidRDefault="002974CA" w:rsidP="003B2848">
            <w:pPr>
              <w:autoSpaceDE w:val="0"/>
              <w:autoSpaceDN w:val="0"/>
              <w:bidi/>
              <w:spacing w:after="0" w:line="240" w:lineRule="auto"/>
              <w:jc w:val="center"/>
              <w:rPr>
                <w:rFonts w:asciiTheme="majorBidi" w:eastAsia="Times New Roman" w:hAnsiTheme="majorBidi" w:cstheme="majorBidi"/>
                <w:noProof/>
                <w:sz w:val="24"/>
                <w:szCs w:val="24"/>
              </w:rPr>
            </w:pPr>
            <w:r w:rsidRPr="000374FD">
              <w:rPr>
                <w:rFonts w:asciiTheme="majorBidi" w:eastAsia="Times New Roman" w:hAnsiTheme="majorBidi" w:cstheme="majorBidi"/>
                <w:noProof/>
                <w:sz w:val="24"/>
                <w:szCs w:val="24"/>
                <w:rtl/>
              </w:rPr>
              <w:t>رمـــز القِســــــــــــم</w:t>
            </w:r>
          </w:p>
        </w:tc>
        <w:tc>
          <w:tcPr>
            <w:tcW w:w="261" w:type="dxa"/>
            <w:tcBorders>
              <w:top w:val="nil"/>
              <w:left w:val="nil"/>
              <w:bottom w:val="nil"/>
              <w:right w:val="nil"/>
            </w:tcBorders>
            <w:vAlign w:val="center"/>
          </w:tcPr>
          <w:p w:rsidR="002974CA" w:rsidRPr="000374FD" w:rsidRDefault="002974CA" w:rsidP="003B2848">
            <w:pPr>
              <w:autoSpaceDE w:val="0"/>
              <w:autoSpaceDN w:val="0"/>
              <w:spacing w:after="0" w:line="240" w:lineRule="auto"/>
              <w:jc w:val="center"/>
              <w:rPr>
                <w:rFonts w:asciiTheme="majorBidi" w:eastAsia="Times New Roman" w:hAnsiTheme="majorBidi" w:cstheme="majorBidi"/>
                <w:noProof/>
                <w:sz w:val="24"/>
                <w:szCs w:val="24"/>
              </w:rPr>
            </w:pPr>
          </w:p>
        </w:tc>
        <w:tc>
          <w:tcPr>
            <w:tcW w:w="1605" w:type="dxa"/>
            <w:gridSpan w:val="2"/>
            <w:tcBorders>
              <w:top w:val="single" w:sz="12" w:space="0" w:color="auto"/>
              <w:left w:val="nil"/>
              <w:bottom w:val="single" w:sz="12" w:space="0" w:color="auto"/>
              <w:right w:val="nil"/>
            </w:tcBorders>
            <w:vAlign w:val="center"/>
          </w:tcPr>
          <w:p w:rsidR="002974CA" w:rsidRPr="000374FD" w:rsidRDefault="002974CA" w:rsidP="003B2848">
            <w:pPr>
              <w:autoSpaceDE w:val="0"/>
              <w:autoSpaceDN w:val="0"/>
              <w:bidi/>
              <w:spacing w:after="0" w:line="240" w:lineRule="auto"/>
              <w:jc w:val="center"/>
              <w:rPr>
                <w:rFonts w:asciiTheme="majorBidi" w:eastAsia="Times New Roman" w:hAnsiTheme="majorBidi" w:cstheme="majorBidi"/>
                <w:noProof/>
                <w:sz w:val="24"/>
                <w:szCs w:val="24"/>
              </w:rPr>
            </w:pPr>
            <w:r w:rsidRPr="000374FD">
              <w:rPr>
                <w:rFonts w:asciiTheme="majorBidi" w:eastAsia="Times New Roman" w:hAnsiTheme="majorBidi" w:cstheme="majorBidi"/>
                <w:noProof/>
                <w:sz w:val="24"/>
                <w:szCs w:val="24"/>
                <w:rtl/>
              </w:rPr>
              <w:t>رمـــز الكُلية</w:t>
            </w:r>
          </w:p>
        </w:tc>
      </w:tr>
      <w:tr w:rsidR="00530807" w:rsidRPr="000374FD" w:rsidTr="003B2848">
        <w:trPr>
          <w:trHeight w:val="343"/>
          <w:jc w:val="center"/>
        </w:trPr>
        <w:tc>
          <w:tcPr>
            <w:tcW w:w="992" w:type="dxa"/>
            <w:tcBorders>
              <w:top w:val="single" w:sz="12" w:space="0" w:color="auto"/>
              <w:left w:val="nil"/>
              <w:bottom w:val="nil"/>
              <w:right w:val="nil"/>
            </w:tcBorders>
            <w:vAlign w:val="center"/>
          </w:tcPr>
          <w:p w:rsidR="003B2848" w:rsidRPr="000374FD" w:rsidRDefault="003B2848" w:rsidP="003B2848">
            <w:pPr>
              <w:autoSpaceDE w:val="0"/>
              <w:autoSpaceDN w:val="0"/>
              <w:spacing w:after="0" w:line="240" w:lineRule="auto"/>
              <w:jc w:val="center"/>
              <w:rPr>
                <w:rFonts w:asciiTheme="majorBidi" w:eastAsia="Times New Roman" w:hAnsiTheme="majorBidi" w:cstheme="majorBidi"/>
                <w:noProof/>
                <w:sz w:val="24"/>
                <w:szCs w:val="24"/>
                <w:rtl/>
              </w:rPr>
            </w:pPr>
          </w:p>
        </w:tc>
        <w:tc>
          <w:tcPr>
            <w:tcW w:w="257" w:type="dxa"/>
            <w:tcBorders>
              <w:top w:val="nil"/>
              <w:left w:val="nil"/>
              <w:bottom w:val="nil"/>
              <w:right w:val="nil"/>
            </w:tcBorders>
            <w:vAlign w:val="center"/>
          </w:tcPr>
          <w:p w:rsidR="003B2848" w:rsidRPr="000374FD" w:rsidRDefault="003B2848" w:rsidP="003B2848">
            <w:pPr>
              <w:autoSpaceDE w:val="0"/>
              <w:autoSpaceDN w:val="0"/>
              <w:spacing w:after="0" w:line="240" w:lineRule="auto"/>
              <w:jc w:val="center"/>
              <w:rPr>
                <w:rFonts w:asciiTheme="majorBidi" w:eastAsia="Times New Roman" w:hAnsiTheme="majorBidi" w:cstheme="majorBidi"/>
                <w:noProof/>
                <w:sz w:val="24"/>
                <w:szCs w:val="24"/>
                <w:rtl/>
              </w:rPr>
            </w:pPr>
          </w:p>
        </w:tc>
        <w:tc>
          <w:tcPr>
            <w:tcW w:w="1334" w:type="dxa"/>
            <w:tcBorders>
              <w:top w:val="single" w:sz="12" w:space="0" w:color="auto"/>
              <w:left w:val="nil"/>
              <w:bottom w:val="nil"/>
              <w:right w:val="nil"/>
            </w:tcBorders>
            <w:vAlign w:val="center"/>
          </w:tcPr>
          <w:p w:rsidR="003B2848" w:rsidRPr="000374FD" w:rsidRDefault="003B2848" w:rsidP="003B2848">
            <w:pPr>
              <w:autoSpaceDE w:val="0"/>
              <w:autoSpaceDN w:val="0"/>
              <w:spacing w:after="0" w:line="240" w:lineRule="auto"/>
              <w:jc w:val="center"/>
              <w:rPr>
                <w:rFonts w:asciiTheme="majorBidi" w:eastAsia="Times New Roman" w:hAnsiTheme="majorBidi" w:cstheme="majorBidi"/>
                <w:noProof/>
                <w:sz w:val="24"/>
                <w:szCs w:val="24"/>
                <w:rtl/>
              </w:rPr>
            </w:pPr>
          </w:p>
        </w:tc>
        <w:tc>
          <w:tcPr>
            <w:tcW w:w="257" w:type="dxa"/>
            <w:tcBorders>
              <w:top w:val="nil"/>
              <w:left w:val="nil"/>
              <w:bottom w:val="nil"/>
              <w:right w:val="nil"/>
            </w:tcBorders>
            <w:vAlign w:val="center"/>
          </w:tcPr>
          <w:p w:rsidR="003B2848" w:rsidRPr="000374FD" w:rsidRDefault="003B2848" w:rsidP="003B2848">
            <w:pPr>
              <w:autoSpaceDE w:val="0"/>
              <w:autoSpaceDN w:val="0"/>
              <w:spacing w:after="0" w:line="240" w:lineRule="auto"/>
              <w:jc w:val="center"/>
              <w:rPr>
                <w:rFonts w:asciiTheme="majorBidi" w:eastAsia="Times New Roman" w:hAnsiTheme="majorBidi" w:cstheme="majorBidi"/>
                <w:noProof/>
                <w:sz w:val="24"/>
                <w:szCs w:val="24"/>
                <w:rtl/>
              </w:rPr>
            </w:pPr>
          </w:p>
        </w:tc>
        <w:tc>
          <w:tcPr>
            <w:tcW w:w="1255" w:type="dxa"/>
            <w:gridSpan w:val="2"/>
            <w:tcBorders>
              <w:top w:val="single" w:sz="12" w:space="0" w:color="auto"/>
              <w:left w:val="nil"/>
              <w:bottom w:val="nil"/>
              <w:right w:val="nil"/>
            </w:tcBorders>
            <w:vAlign w:val="center"/>
          </w:tcPr>
          <w:p w:rsidR="003B2848" w:rsidRPr="000374FD" w:rsidRDefault="003B2848" w:rsidP="003B2848">
            <w:pPr>
              <w:autoSpaceDE w:val="0"/>
              <w:autoSpaceDN w:val="0"/>
              <w:spacing w:after="0" w:line="240" w:lineRule="auto"/>
              <w:jc w:val="center"/>
              <w:rPr>
                <w:rFonts w:asciiTheme="majorBidi" w:eastAsia="Times New Roman" w:hAnsiTheme="majorBidi" w:cstheme="majorBidi"/>
                <w:noProof/>
                <w:sz w:val="24"/>
                <w:szCs w:val="24"/>
                <w:rtl/>
              </w:rPr>
            </w:pPr>
          </w:p>
        </w:tc>
        <w:tc>
          <w:tcPr>
            <w:tcW w:w="257" w:type="dxa"/>
            <w:tcBorders>
              <w:top w:val="nil"/>
              <w:left w:val="nil"/>
              <w:bottom w:val="nil"/>
              <w:right w:val="nil"/>
            </w:tcBorders>
            <w:vAlign w:val="center"/>
          </w:tcPr>
          <w:p w:rsidR="003B2848" w:rsidRPr="000374FD" w:rsidRDefault="003B2848" w:rsidP="003B2848">
            <w:pPr>
              <w:autoSpaceDE w:val="0"/>
              <w:autoSpaceDN w:val="0"/>
              <w:spacing w:after="0" w:line="240" w:lineRule="auto"/>
              <w:jc w:val="center"/>
              <w:rPr>
                <w:rFonts w:asciiTheme="majorBidi" w:eastAsia="Times New Roman" w:hAnsiTheme="majorBidi" w:cstheme="majorBidi"/>
                <w:noProof/>
                <w:sz w:val="24"/>
                <w:szCs w:val="24"/>
              </w:rPr>
            </w:pPr>
          </w:p>
        </w:tc>
        <w:tc>
          <w:tcPr>
            <w:tcW w:w="1610" w:type="dxa"/>
            <w:gridSpan w:val="2"/>
            <w:tcBorders>
              <w:top w:val="single" w:sz="12" w:space="0" w:color="auto"/>
              <w:left w:val="nil"/>
              <w:bottom w:val="nil"/>
              <w:right w:val="nil"/>
            </w:tcBorders>
            <w:vAlign w:val="center"/>
          </w:tcPr>
          <w:p w:rsidR="003B2848" w:rsidRPr="000374FD" w:rsidRDefault="003B2848" w:rsidP="002047F7">
            <w:pPr>
              <w:autoSpaceDE w:val="0"/>
              <w:autoSpaceDN w:val="0"/>
              <w:bidi/>
              <w:spacing w:after="0" w:line="240" w:lineRule="auto"/>
              <w:jc w:val="center"/>
              <w:rPr>
                <w:rFonts w:asciiTheme="majorBidi" w:eastAsia="Times New Roman" w:hAnsiTheme="majorBidi" w:cstheme="majorBidi"/>
                <w:noProof/>
                <w:sz w:val="24"/>
                <w:szCs w:val="24"/>
                <w:rtl/>
              </w:rPr>
            </w:pPr>
          </w:p>
        </w:tc>
        <w:tc>
          <w:tcPr>
            <w:tcW w:w="261" w:type="dxa"/>
            <w:tcBorders>
              <w:top w:val="nil"/>
              <w:left w:val="nil"/>
              <w:bottom w:val="nil"/>
              <w:right w:val="nil"/>
            </w:tcBorders>
            <w:vAlign w:val="center"/>
          </w:tcPr>
          <w:p w:rsidR="003B2848" w:rsidRPr="000374FD" w:rsidRDefault="003B2848" w:rsidP="003B2848">
            <w:pPr>
              <w:autoSpaceDE w:val="0"/>
              <w:autoSpaceDN w:val="0"/>
              <w:spacing w:after="0" w:line="240" w:lineRule="auto"/>
              <w:jc w:val="center"/>
              <w:rPr>
                <w:rFonts w:asciiTheme="majorBidi" w:eastAsia="Times New Roman" w:hAnsiTheme="majorBidi" w:cstheme="majorBidi"/>
                <w:noProof/>
                <w:sz w:val="24"/>
                <w:szCs w:val="24"/>
              </w:rPr>
            </w:pPr>
          </w:p>
        </w:tc>
        <w:tc>
          <w:tcPr>
            <w:tcW w:w="1605" w:type="dxa"/>
            <w:gridSpan w:val="2"/>
            <w:tcBorders>
              <w:top w:val="single" w:sz="12" w:space="0" w:color="auto"/>
              <w:left w:val="nil"/>
              <w:bottom w:val="nil"/>
              <w:right w:val="nil"/>
            </w:tcBorders>
            <w:vAlign w:val="center"/>
          </w:tcPr>
          <w:p w:rsidR="003B2848" w:rsidRPr="000374FD" w:rsidRDefault="003B2848" w:rsidP="003B2848">
            <w:pPr>
              <w:autoSpaceDE w:val="0"/>
              <w:autoSpaceDN w:val="0"/>
              <w:bidi/>
              <w:spacing w:after="0" w:line="240" w:lineRule="auto"/>
              <w:jc w:val="center"/>
              <w:rPr>
                <w:rFonts w:asciiTheme="majorBidi" w:eastAsia="Times New Roman" w:hAnsiTheme="majorBidi" w:cstheme="majorBidi"/>
                <w:noProof/>
                <w:sz w:val="24"/>
                <w:szCs w:val="24"/>
                <w:rtl/>
              </w:rPr>
            </w:pPr>
          </w:p>
        </w:tc>
      </w:tr>
    </w:tbl>
    <w:p w:rsidR="00AC0B1E" w:rsidRPr="00510CEA" w:rsidRDefault="003B2848" w:rsidP="007824DB">
      <w:pPr>
        <w:bidi/>
        <w:jc w:val="both"/>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المجالات المعرفية</w:t>
      </w:r>
    </w:p>
    <w:tbl>
      <w:tblPr>
        <w:bidiVisual/>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387"/>
        <w:gridCol w:w="2552"/>
      </w:tblGrid>
      <w:tr w:rsidR="00530807" w:rsidRPr="00510CEA" w:rsidTr="00112362">
        <w:trPr>
          <w:jc w:val="center"/>
        </w:trPr>
        <w:tc>
          <w:tcPr>
            <w:tcW w:w="1418" w:type="dxa"/>
            <w:shd w:val="pct15" w:color="auto" w:fill="auto"/>
            <w:vAlign w:val="center"/>
          </w:tcPr>
          <w:p w:rsidR="003B2848" w:rsidRPr="00510CEA" w:rsidRDefault="003B2848"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رمز المجال</w:t>
            </w:r>
          </w:p>
        </w:tc>
        <w:tc>
          <w:tcPr>
            <w:tcW w:w="5387" w:type="dxa"/>
            <w:shd w:val="pct15" w:color="auto" w:fill="auto"/>
            <w:vAlign w:val="center"/>
          </w:tcPr>
          <w:p w:rsidR="003B2848" w:rsidRPr="00510CEA" w:rsidRDefault="003B2848"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المجال المعرفي</w:t>
            </w:r>
          </w:p>
        </w:tc>
        <w:tc>
          <w:tcPr>
            <w:tcW w:w="2552" w:type="dxa"/>
            <w:shd w:val="pct15" w:color="auto" w:fill="auto"/>
            <w:vAlign w:val="center"/>
          </w:tcPr>
          <w:p w:rsidR="003B2848" w:rsidRPr="00510CEA" w:rsidRDefault="003B2848"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عدد الساعات المعتمدة في الخطة الدراسية</w:t>
            </w:r>
          </w:p>
        </w:tc>
      </w:tr>
      <w:tr w:rsidR="00530807" w:rsidRPr="00510CEA" w:rsidTr="00112362">
        <w:trPr>
          <w:jc w:val="center"/>
        </w:trPr>
        <w:tc>
          <w:tcPr>
            <w:tcW w:w="1418" w:type="dxa"/>
            <w:vAlign w:val="center"/>
          </w:tcPr>
          <w:p w:rsidR="003B2848" w:rsidRPr="00510CEA" w:rsidRDefault="00863E73" w:rsidP="00112362">
            <w:pPr>
              <w:bidi/>
              <w:spacing w:after="0" w:line="240" w:lineRule="auto"/>
              <w:jc w:val="center"/>
              <w:rPr>
                <w:rFonts w:asciiTheme="majorBidi" w:hAnsiTheme="majorBidi" w:cstheme="majorBidi"/>
                <w:sz w:val="24"/>
                <w:szCs w:val="24"/>
                <w:rtl/>
                <w:lang w:bidi="ar-JO"/>
              </w:rPr>
            </w:pPr>
            <w:r w:rsidRPr="00510CEA">
              <w:rPr>
                <w:rFonts w:asciiTheme="majorBidi" w:hAnsiTheme="majorBidi" w:cstheme="majorBidi"/>
                <w:sz w:val="24"/>
                <w:szCs w:val="24"/>
                <w:rtl/>
                <w:lang w:bidi="ar-JO"/>
              </w:rPr>
              <w:t>0</w:t>
            </w:r>
          </w:p>
        </w:tc>
        <w:tc>
          <w:tcPr>
            <w:tcW w:w="5387" w:type="dxa"/>
            <w:vAlign w:val="center"/>
          </w:tcPr>
          <w:p w:rsidR="003B2848" w:rsidRPr="00510CEA" w:rsidRDefault="009D6F19" w:rsidP="00AD046E">
            <w:pPr>
              <w:bidi/>
              <w:spacing w:after="0" w:line="240" w:lineRule="auto"/>
              <w:rPr>
                <w:rFonts w:asciiTheme="majorBidi" w:hAnsiTheme="majorBidi" w:cstheme="majorBidi"/>
                <w:sz w:val="24"/>
                <w:szCs w:val="24"/>
                <w:rtl/>
                <w:lang w:bidi="ar-JO"/>
              </w:rPr>
            </w:pPr>
            <w:r w:rsidRPr="00510CEA">
              <w:rPr>
                <w:rFonts w:asciiTheme="majorBidi" w:hAnsiTheme="majorBidi" w:cstheme="majorBidi"/>
                <w:sz w:val="24"/>
                <w:szCs w:val="24"/>
                <w:rtl/>
                <w:lang w:bidi="ar-JO"/>
              </w:rPr>
              <w:t>المجال العام</w:t>
            </w:r>
          </w:p>
        </w:tc>
        <w:tc>
          <w:tcPr>
            <w:tcW w:w="2552" w:type="dxa"/>
            <w:vAlign w:val="center"/>
          </w:tcPr>
          <w:p w:rsidR="003B2848" w:rsidRPr="00510CEA" w:rsidRDefault="009D6F19" w:rsidP="00112362">
            <w:pPr>
              <w:bidi/>
              <w:spacing w:after="0" w:line="240" w:lineRule="auto"/>
              <w:jc w:val="center"/>
              <w:rPr>
                <w:rFonts w:asciiTheme="majorBidi" w:hAnsiTheme="majorBidi" w:cstheme="majorBidi"/>
                <w:sz w:val="24"/>
                <w:szCs w:val="24"/>
                <w:rtl/>
                <w:lang w:bidi="ar-JO"/>
              </w:rPr>
            </w:pPr>
            <w:r w:rsidRPr="00510CEA">
              <w:rPr>
                <w:rFonts w:asciiTheme="majorBidi" w:hAnsiTheme="majorBidi" w:cstheme="majorBidi"/>
                <w:sz w:val="24"/>
                <w:szCs w:val="24"/>
                <w:rtl/>
                <w:lang w:bidi="ar-JO"/>
              </w:rPr>
              <w:t>24</w:t>
            </w:r>
          </w:p>
        </w:tc>
      </w:tr>
      <w:tr w:rsidR="00530807" w:rsidRPr="00510CEA" w:rsidTr="00112362">
        <w:trPr>
          <w:jc w:val="center"/>
        </w:trPr>
        <w:tc>
          <w:tcPr>
            <w:tcW w:w="1418" w:type="dxa"/>
            <w:vAlign w:val="center"/>
          </w:tcPr>
          <w:p w:rsidR="00863E73" w:rsidRPr="00510CEA" w:rsidRDefault="00863E73" w:rsidP="00112362">
            <w:pPr>
              <w:bidi/>
              <w:spacing w:after="0" w:line="240" w:lineRule="auto"/>
              <w:jc w:val="center"/>
              <w:rPr>
                <w:rFonts w:asciiTheme="majorBidi" w:hAnsiTheme="majorBidi" w:cstheme="majorBidi"/>
                <w:sz w:val="24"/>
                <w:szCs w:val="24"/>
                <w:rtl/>
                <w:lang w:bidi="ar-JO"/>
              </w:rPr>
            </w:pPr>
            <w:r w:rsidRPr="00510CEA">
              <w:rPr>
                <w:rFonts w:asciiTheme="majorBidi" w:hAnsiTheme="majorBidi" w:cstheme="majorBidi"/>
                <w:sz w:val="24"/>
                <w:szCs w:val="24"/>
                <w:rtl/>
                <w:lang w:bidi="ar-JO"/>
              </w:rPr>
              <w:lastRenderedPageBreak/>
              <w:t>1</w:t>
            </w:r>
          </w:p>
        </w:tc>
        <w:tc>
          <w:tcPr>
            <w:tcW w:w="5387" w:type="dxa"/>
            <w:vAlign w:val="center"/>
          </w:tcPr>
          <w:p w:rsidR="00863E73" w:rsidRPr="00510CEA" w:rsidRDefault="009D6F19" w:rsidP="00AD046E">
            <w:pPr>
              <w:bidi/>
              <w:spacing w:after="0" w:line="240" w:lineRule="auto"/>
              <w:rPr>
                <w:rFonts w:asciiTheme="majorBidi" w:hAnsiTheme="majorBidi" w:cstheme="majorBidi"/>
                <w:sz w:val="24"/>
                <w:szCs w:val="24"/>
                <w:rtl/>
                <w:lang w:bidi="ar-JO"/>
              </w:rPr>
            </w:pPr>
            <w:r w:rsidRPr="00510CEA">
              <w:rPr>
                <w:rFonts w:asciiTheme="majorBidi" w:hAnsiTheme="majorBidi" w:cstheme="majorBidi"/>
                <w:sz w:val="24"/>
                <w:szCs w:val="24"/>
                <w:rtl/>
                <w:lang w:bidi="ar-JO"/>
              </w:rPr>
              <w:t xml:space="preserve">الاداره والسلوك </w:t>
            </w:r>
          </w:p>
        </w:tc>
        <w:tc>
          <w:tcPr>
            <w:tcW w:w="2552" w:type="dxa"/>
            <w:vAlign w:val="center"/>
          </w:tcPr>
          <w:p w:rsidR="00863E73" w:rsidRPr="00510CEA" w:rsidRDefault="009D6F19" w:rsidP="00112362">
            <w:pPr>
              <w:bidi/>
              <w:spacing w:after="0" w:line="240" w:lineRule="auto"/>
              <w:jc w:val="center"/>
              <w:rPr>
                <w:rFonts w:asciiTheme="majorBidi" w:hAnsiTheme="majorBidi" w:cstheme="majorBidi"/>
                <w:sz w:val="24"/>
                <w:szCs w:val="24"/>
                <w:rtl/>
                <w:lang w:bidi="ar-JO"/>
              </w:rPr>
            </w:pPr>
            <w:r w:rsidRPr="00510CEA">
              <w:rPr>
                <w:rFonts w:asciiTheme="majorBidi" w:hAnsiTheme="majorBidi" w:cstheme="majorBidi"/>
                <w:sz w:val="24"/>
                <w:szCs w:val="24"/>
                <w:rtl/>
                <w:lang w:bidi="ar-JO"/>
              </w:rPr>
              <w:t>21</w:t>
            </w:r>
          </w:p>
        </w:tc>
      </w:tr>
      <w:tr w:rsidR="00530807" w:rsidRPr="00510CEA" w:rsidTr="00112362">
        <w:trPr>
          <w:jc w:val="center"/>
        </w:trPr>
        <w:tc>
          <w:tcPr>
            <w:tcW w:w="1418" w:type="dxa"/>
            <w:vAlign w:val="center"/>
          </w:tcPr>
          <w:p w:rsidR="00863E73" w:rsidRPr="00510CEA" w:rsidRDefault="00863E73" w:rsidP="00112362">
            <w:pPr>
              <w:bidi/>
              <w:spacing w:after="0" w:line="240" w:lineRule="auto"/>
              <w:jc w:val="center"/>
              <w:rPr>
                <w:rFonts w:asciiTheme="majorBidi" w:hAnsiTheme="majorBidi" w:cstheme="majorBidi"/>
                <w:sz w:val="24"/>
                <w:szCs w:val="24"/>
                <w:rtl/>
                <w:lang w:bidi="ar-JO"/>
              </w:rPr>
            </w:pPr>
            <w:r w:rsidRPr="00510CEA">
              <w:rPr>
                <w:rFonts w:asciiTheme="majorBidi" w:hAnsiTheme="majorBidi" w:cstheme="majorBidi"/>
                <w:sz w:val="24"/>
                <w:szCs w:val="24"/>
                <w:rtl/>
                <w:lang w:bidi="ar-JO"/>
              </w:rPr>
              <w:t>2</w:t>
            </w:r>
          </w:p>
        </w:tc>
        <w:tc>
          <w:tcPr>
            <w:tcW w:w="5387" w:type="dxa"/>
            <w:vAlign w:val="center"/>
          </w:tcPr>
          <w:p w:rsidR="00863E73" w:rsidRPr="00510CEA" w:rsidRDefault="009D6F19" w:rsidP="00AD046E">
            <w:pPr>
              <w:bidi/>
              <w:spacing w:after="0" w:line="240" w:lineRule="auto"/>
              <w:rPr>
                <w:rFonts w:asciiTheme="majorBidi" w:hAnsiTheme="majorBidi" w:cstheme="majorBidi"/>
                <w:sz w:val="24"/>
                <w:szCs w:val="24"/>
                <w:rtl/>
                <w:lang w:bidi="ar-JO"/>
              </w:rPr>
            </w:pPr>
            <w:r w:rsidRPr="00510CEA">
              <w:rPr>
                <w:rFonts w:asciiTheme="majorBidi" w:hAnsiTheme="majorBidi" w:cstheme="majorBidi"/>
                <w:sz w:val="24"/>
                <w:szCs w:val="24"/>
                <w:rtl/>
                <w:lang w:bidi="ar-JO"/>
              </w:rPr>
              <w:t>الجوانب الاداريه</w:t>
            </w:r>
            <w:r w:rsidR="00B463A9" w:rsidRPr="00510CEA">
              <w:rPr>
                <w:rFonts w:asciiTheme="majorBidi" w:hAnsiTheme="majorBidi" w:cstheme="majorBidi" w:hint="cs"/>
                <w:sz w:val="24"/>
                <w:szCs w:val="24"/>
                <w:rtl/>
                <w:lang w:bidi="ar-JO"/>
              </w:rPr>
              <w:t xml:space="preserve"> </w:t>
            </w:r>
            <w:r w:rsidRPr="00510CEA">
              <w:rPr>
                <w:rFonts w:asciiTheme="majorBidi" w:hAnsiTheme="majorBidi" w:cstheme="majorBidi"/>
                <w:sz w:val="24"/>
                <w:szCs w:val="24"/>
                <w:rtl/>
                <w:lang w:bidi="ar-JO"/>
              </w:rPr>
              <w:t>الداعمه</w:t>
            </w:r>
          </w:p>
        </w:tc>
        <w:tc>
          <w:tcPr>
            <w:tcW w:w="2552" w:type="dxa"/>
            <w:vAlign w:val="center"/>
          </w:tcPr>
          <w:p w:rsidR="00863E73" w:rsidRPr="00510CEA" w:rsidRDefault="009D6F19" w:rsidP="00112362">
            <w:pPr>
              <w:bidi/>
              <w:spacing w:after="0" w:line="240" w:lineRule="auto"/>
              <w:jc w:val="center"/>
              <w:rPr>
                <w:rFonts w:asciiTheme="majorBidi" w:hAnsiTheme="majorBidi" w:cstheme="majorBidi"/>
                <w:sz w:val="24"/>
                <w:szCs w:val="24"/>
                <w:rtl/>
                <w:lang w:bidi="ar-JO"/>
              </w:rPr>
            </w:pPr>
            <w:r w:rsidRPr="00510CEA">
              <w:rPr>
                <w:rFonts w:asciiTheme="majorBidi" w:hAnsiTheme="majorBidi" w:cstheme="majorBidi"/>
                <w:sz w:val="24"/>
                <w:szCs w:val="24"/>
                <w:rtl/>
                <w:lang w:bidi="ar-JO"/>
              </w:rPr>
              <w:t>12</w:t>
            </w:r>
          </w:p>
        </w:tc>
      </w:tr>
    </w:tbl>
    <w:p w:rsidR="003B2848" w:rsidRPr="000374FD" w:rsidRDefault="00863E73" w:rsidP="00AE272E">
      <w:pPr>
        <w:bidi/>
        <w:jc w:val="both"/>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أولاً: متطلبات الجامعة (</w:t>
      </w:r>
      <w:r w:rsidR="007F1165" w:rsidRPr="000374FD">
        <w:rPr>
          <w:rFonts w:asciiTheme="majorBidi" w:hAnsiTheme="majorBidi" w:cstheme="majorBidi"/>
          <w:b/>
          <w:bCs/>
          <w:sz w:val="24"/>
          <w:szCs w:val="24"/>
          <w:rtl/>
          <w:lang w:bidi="ar-JO"/>
        </w:rPr>
        <w:t>24</w:t>
      </w:r>
      <w:r w:rsidRPr="000374FD">
        <w:rPr>
          <w:rFonts w:asciiTheme="majorBidi" w:hAnsiTheme="majorBidi" w:cstheme="majorBidi"/>
          <w:b/>
          <w:bCs/>
          <w:sz w:val="24"/>
          <w:szCs w:val="24"/>
          <w:rtl/>
          <w:lang w:bidi="ar-JO"/>
        </w:rPr>
        <w:t>) ساعة معتمدة</w:t>
      </w:r>
    </w:p>
    <w:p w:rsidR="00863E73" w:rsidRPr="000374FD" w:rsidRDefault="00863E73" w:rsidP="00863E73">
      <w:pPr>
        <w:bidi/>
        <w:jc w:val="both"/>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ab/>
        <w:t>أ. متطلبا</w:t>
      </w:r>
      <w:r w:rsidR="00543FA1" w:rsidRPr="000374FD">
        <w:rPr>
          <w:rFonts w:asciiTheme="majorBidi" w:hAnsiTheme="majorBidi" w:cstheme="majorBidi"/>
          <w:b/>
          <w:bCs/>
          <w:sz w:val="24"/>
          <w:szCs w:val="24"/>
          <w:rtl/>
          <w:lang w:bidi="ar-JO"/>
        </w:rPr>
        <w:t>ت الجامعة الإجبارية ويخصص لها</w:t>
      </w:r>
      <w:r w:rsidR="001A640A" w:rsidRPr="000374FD">
        <w:rPr>
          <w:rFonts w:asciiTheme="majorBidi" w:hAnsiTheme="majorBidi" w:cstheme="majorBidi"/>
          <w:b/>
          <w:bCs/>
          <w:sz w:val="24"/>
          <w:szCs w:val="24"/>
          <w:rtl/>
          <w:lang w:bidi="ar-JO"/>
        </w:rPr>
        <w:t xml:space="preserve"> </w:t>
      </w:r>
      <w:proofErr w:type="gramStart"/>
      <w:r w:rsidR="007F1165" w:rsidRPr="000374FD">
        <w:rPr>
          <w:rFonts w:asciiTheme="majorBidi" w:hAnsiTheme="majorBidi" w:cstheme="majorBidi"/>
          <w:b/>
          <w:bCs/>
          <w:sz w:val="24"/>
          <w:szCs w:val="24"/>
          <w:rtl/>
          <w:lang w:bidi="ar-JO"/>
        </w:rPr>
        <w:t>(</w:t>
      </w:r>
      <w:r w:rsidR="00543FA1" w:rsidRPr="000374FD">
        <w:rPr>
          <w:rFonts w:asciiTheme="majorBidi" w:hAnsiTheme="majorBidi" w:cstheme="majorBidi"/>
          <w:b/>
          <w:bCs/>
          <w:sz w:val="24"/>
          <w:szCs w:val="24"/>
          <w:rtl/>
          <w:lang w:bidi="ar-JO"/>
        </w:rPr>
        <w:t xml:space="preserve"> 12</w:t>
      </w:r>
      <w:proofErr w:type="gramEnd"/>
      <w:r w:rsidRPr="000374FD">
        <w:rPr>
          <w:rFonts w:asciiTheme="majorBidi" w:hAnsiTheme="majorBidi" w:cstheme="majorBidi"/>
          <w:b/>
          <w:bCs/>
          <w:sz w:val="24"/>
          <w:szCs w:val="24"/>
          <w:rtl/>
          <w:lang w:bidi="ar-JO"/>
        </w:rPr>
        <w:t xml:space="preserve"> ساعة معتمدة </w:t>
      </w:r>
      <w:r w:rsidR="007F1165" w:rsidRPr="000374FD">
        <w:rPr>
          <w:rFonts w:asciiTheme="majorBidi" w:hAnsiTheme="majorBidi" w:cstheme="majorBidi"/>
          <w:b/>
          <w:bCs/>
          <w:sz w:val="24"/>
          <w:szCs w:val="24"/>
          <w:rtl/>
          <w:lang w:bidi="ar-JO"/>
        </w:rPr>
        <w:t>)</w:t>
      </w:r>
      <w:r w:rsidRPr="000374FD">
        <w:rPr>
          <w:rFonts w:asciiTheme="majorBidi" w:hAnsiTheme="majorBidi" w:cstheme="majorBidi"/>
          <w:b/>
          <w:bCs/>
          <w:sz w:val="24"/>
          <w:szCs w:val="24"/>
          <w:rtl/>
          <w:lang w:bidi="ar-JO"/>
        </w:rPr>
        <w:t>وتشمل المواد الآتية</w:t>
      </w:r>
      <w:r w:rsidR="00543FA1" w:rsidRPr="000374FD">
        <w:rPr>
          <w:rFonts w:asciiTheme="majorBidi" w:hAnsiTheme="majorBidi" w:cstheme="majorBidi"/>
          <w:b/>
          <w:bCs/>
          <w:sz w:val="24"/>
          <w:szCs w:val="24"/>
          <w:rtl/>
          <w:lang w:bidi="ar-JO"/>
        </w:rPr>
        <w:t>:</w:t>
      </w:r>
    </w:p>
    <w:tbl>
      <w:tblPr>
        <w:bidiVisual/>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1801"/>
        <w:gridCol w:w="5046"/>
        <w:gridCol w:w="38"/>
        <w:gridCol w:w="1886"/>
        <w:gridCol w:w="9"/>
      </w:tblGrid>
      <w:tr w:rsidR="0020635C" w:rsidRPr="000374FD" w:rsidTr="00AE272E">
        <w:trPr>
          <w:trHeight w:val="504"/>
          <w:jc w:val="center"/>
        </w:trPr>
        <w:tc>
          <w:tcPr>
            <w:tcW w:w="1801" w:type="dxa"/>
            <w:shd w:val="pct15" w:color="auto" w:fill="auto"/>
            <w:vAlign w:val="center"/>
            <w:hideMark/>
          </w:tcPr>
          <w:p w:rsidR="00BD36BB" w:rsidRPr="000374FD" w:rsidRDefault="00BD36BB" w:rsidP="00724CFF">
            <w:pPr>
              <w:bidi/>
              <w:spacing w:after="0" w:line="240" w:lineRule="auto"/>
              <w:ind w:firstLine="26"/>
              <w:rPr>
                <w:rFonts w:asciiTheme="majorBidi" w:eastAsia="Times New Roman" w:hAnsiTheme="majorBidi" w:cstheme="majorBidi"/>
                <w:b/>
                <w:bCs/>
                <w:sz w:val="24"/>
                <w:szCs w:val="24"/>
                <w:lang w:bidi="ar-IQ"/>
              </w:rPr>
            </w:pPr>
            <w:r w:rsidRPr="000374FD">
              <w:rPr>
                <w:rFonts w:asciiTheme="majorBidi" w:hAnsiTheme="majorBidi" w:cstheme="majorBidi"/>
                <w:b/>
                <w:bCs/>
                <w:sz w:val="24"/>
                <w:szCs w:val="24"/>
                <w:rtl/>
                <w:lang w:bidi="ar-IQ"/>
              </w:rPr>
              <w:t>رمز المادة</w:t>
            </w:r>
          </w:p>
        </w:tc>
        <w:tc>
          <w:tcPr>
            <w:tcW w:w="5046" w:type="dxa"/>
            <w:shd w:val="pct15" w:color="auto" w:fill="auto"/>
            <w:vAlign w:val="center"/>
            <w:hideMark/>
          </w:tcPr>
          <w:p w:rsidR="00BD36BB" w:rsidRPr="000374FD" w:rsidRDefault="00BD36BB" w:rsidP="00724CFF">
            <w:pPr>
              <w:spacing w:after="0" w:line="240" w:lineRule="auto"/>
              <w:ind w:firstLine="26"/>
              <w:jc w:val="center"/>
              <w:rPr>
                <w:rFonts w:asciiTheme="majorBidi" w:eastAsia="Times New Roman" w:hAnsiTheme="majorBidi" w:cstheme="majorBidi"/>
                <w:b/>
                <w:bCs/>
                <w:sz w:val="24"/>
                <w:szCs w:val="24"/>
                <w:lang w:bidi="ar-JO"/>
              </w:rPr>
            </w:pPr>
            <w:r w:rsidRPr="000374FD">
              <w:rPr>
                <w:rFonts w:asciiTheme="majorBidi" w:hAnsiTheme="majorBidi" w:cstheme="majorBidi"/>
                <w:b/>
                <w:bCs/>
                <w:sz w:val="24"/>
                <w:szCs w:val="24"/>
                <w:rtl/>
              </w:rPr>
              <w:t>أسم المادة</w:t>
            </w:r>
          </w:p>
        </w:tc>
        <w:tc>
          <w:tcPr>
            <w:tcW w:w="1933" w:type="dxa"/>
            <w:gridSpan w:val="3"/>
            <w:shd w:val="pct15" w:color="auto" w:fill="auto"/>
            <w:vAlign w:val="center"/>
            <w:hideMark/>
          </w:tcPr>
          <w:p w:rsidR="00BD36BB" w:rsidRPr="000374FD" w:rsidRDefault="00BD36BB" w:rsidP="00724CFF">
            <w:pPr>
              <w:spacing w:after="0" w:line="240" w:lineRule="auto"/>
              <w:ind w:firstLine="26"/>
              <w:jc w:val="center"/>
              <w:rPr>
                <w:rFonts w:asciiTheme="majorBidi" w:eastAsia="Times New Roman" w:hAnsiTheme="majorBidi" w:cstheme="majorBidi"/>
                <w:b/>
                <w:bCs/>
                <w:sz w:val="24"/>
                <w:szCs w:val="24"/>
              </w:rPr>
            </w:pPr>
            <w:r w:rsidRPr="000374FD">
              <w:rPr>
                <w:rFonts w:asciiTheme="majorBidi" w:hAnsiTheme="majorBidi" w:cstheme="majorBidi"/>
                <w:b/>
                <w:bCs/>
                <w:sz w:val="24"/>
                <w:szCs w:val="24"/>
                <w:rtl/>
              </w:rPr>
              <w:t>عدد الساعات المعتمدة</w:t>
            </w:r>
          </w:p>
        </w:tc>
      </w:tr>
      <w:tr w:rsidR="00BD36BB" w:rsidRPr="000374FD" w:rsidTr="00AE272E">
        <w:trPr>
          <w:trHeight w:val="235"/>
          <w:jc w:val="center"/>
        </w:trPr>
        <w:tc>
          <w:tcPr>
            <w:tcW w:w="1801" w:type="dxa"/>
            <w:vAlign w:val="center"/>
          </w:tcPr>
          <w:p w:rsidR="00BD36BB" w:rsidRPr="000374FD" w:rsidRDefault="00BD36BB" w:rsidP="00724CFF">
            <w:pPr>
              <w:spacing w:after="0" w:line="240"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01101101</w:t>
            </w:r>
          </w:p>
        </w:tc>
        <w:tc>
          <w:tcPr>
            <w:tcW w:w="5046" w:type="dxa"/>
            <w:vAlign w:val="center"/>
          </w:tcPr>
          <w:p w:rsidR="00BD36BB" w:rsidRPr="000374FD" w:rsidRDefault="00BD36BB" w:rsidP="00724CFF">
            <w:pPr>
              <w:bidi/>
              <w:spacing w:after="0" w:line="240" w:lineRule="auto"/>
              <w:ind w:firstLine="26"/>
              <w:rPr>
                <w:rFonts w:asciiTheme="majorBidi" w:eastAsia="Times New Roman" w:hAnsiTheme="majorBidi" w:cstheme="majorBidi"/>
                <w:sz w:val="24"/>
                <w:szCs w:val="24"/>
                <w:rtl/>
                <w:lang w:bidi="ar-JO"/>
              </w:rPr>
            </w:pPr>
            <w:r w:rsidRPr="000374FD">
              <w:rPr>
                <w:rFonts w:asciiTheme="majorBidi" w:eastAsia="Times New Roman" w:hAnsiTheme="majorBidi" w:cstheme="majorBidi"/>
                <w:sz w:val="24"/>
                <w:szCs w:val="24"/>
                <w:rtl/>
              </w:rPr>
              <w:t xml:space="preserve">العلوم </w:t>
            </w:r>
            <w:r w:rsidR="00933372" w:rsidRPr="000374FD">
              <w:rPr>
                <w:rFonts w:asciiTheme="majorBidi" w:eastAsia="Times New Roman" w:hAnsiTheme="majorBidi" w:cstheme="majorBidi"/>
                <w:sz w:val="24"/>
                <w:szCs w:val="24"/>
                <w:rtl/>
              </w:rPr>
              <w:t>العسكرية</w:t>
            </w:r>
          </w:p>
        </w:tc>
        <w:tc>
          <w:tcPr>
            <w:tcW w:w="1933" w:type="dxa"/>
            <w:gridSpan w:val="3"/>
            <w:vAlign w:val="center"/>
          </w:tcPr>
          <w:p w:rsidR="00BD36BB" w:rsidRPr="000374FD" w:rsidRDefault="00BD36BB" w:rsidP="00724CFF">
            <w:pPr>
              <w:spacing w:after="0" w:line="240"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r>
      <w:tr w:rsidR="00BD36BB" w:rsidRPr="000374FD" w:rsidTr="00AE272E">
        <w:trPr>
          <w:trHeight w:val="310"/>
          <w:jc w:val="center"/>
        </w:trPr>
        <w:tc>
          <w:tcPr>
            <w:tcW w:w="1801" w:type="dxa"/>
            <w:vAlign w:val="center"/>
          </w:tcPr>
          <w:p w:rsidR="00BD36BB" w:rsidRPr="000374FD" w:rsidRDefault="00BD36BB" w:rsidP="00724CFF">
            <w:pPr>
              <w:spacing w:after="0" w:line="240"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01101102</w:t>
            </w:r>
          </w:p>
        </w:tc>
        <w:tc>
          <w:tcPr>
            <w:tcW w:w="5046" w:type="dxa"/>
            <w:vAlign w:val="center"/>
          </w:tcPr>
          <w:p w:rsidR="00BD36BB" w:rsidRPr="000374FD" w:rsidRDefault="00BD36BB" w:rsidP="00724CFF">
            <w:pPr>
              <w:bidi/>
              <w:spacing w:after="0" w:line="240" w:lineRule="auto"/>
              <w:ind w:firstLine="26"/>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rtl/>
                <w:lang w:bidi="ar-JO"/>
              </w:rPr>
              <w:t>التربية الوطنية</w:t>
            </w:r>
          </w:p>
        </w:tc>
        <w:tc>
          <w:tcPr>
            <w:tcW w:w="1933" w:type="dxa"/>
            <w:gridSpan w:val="3"/>
            <w:vAlign w:val="center"/>
          </w:tcPr>
          <w:p w:rsidR="00BD36BB" w:rsidRPr="000374FD" w:rsidRDefault="00BD36BB" w:rsidP="00724CFF">
            <w:pPr>
              <w:spacing w:after="0" w:line="240"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r>
      <w:tr w:rsidR="00BD36BB" w:rsidRPr="000374FD" w:rsidTr="00AE272E">
        <w:trPr>
          <w:trHeight w:val="386"/>
          <w:jc w:val="center"/>
        </w:trPr>
        <w:tc>
          <w:tcPr>
            <w:tcW w:w="1801" w:type="dxa"/>
            <w:vAlign w:val="center"/>
          </w:tcPr>
          <w:p w:rsidR="00BD36BB" w:rsidRPr="000374FD" w:rsidRDefault="00BD36BB" w:rsidP="00724CFF">
            <w:pPr>
              <w:spacing w:after="0" w:line="240"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01101111</w:t>
            </w:r>
          </w:p>
        </w:tc>
        <w:tc>
          <w:tcPr>
            <w:tcW w:w="5046" w:type="dxa"/>
            <w:vAlign w:val="center"/>
          </w:tcPr>
          <w:p w:rsidR="00BD36BB" w:rsidRPr="000374FD" w:rsidRDefault="00BD36BB" w:rsidP="00724CFF">
            <w:pPr>
              <w:bidi/>
              <w:spacing w:after="0" w:line="240" w:lineRule="auto"/>
              <w:ind w:firstLine="26"/>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rtl/>
                <w:lang w:bidi="ar-JO"/>
              </w:rPr>
              <w:t>اللغة العربية</w:t>
            </w:r>
          </w:p>
        </w:tc>
        <w:tc>
          <w:tcPr>
            <w:tcW w:w="1933" w:type="dxa"/>
            <w:gridSpan w:val="3"/>
            <w:vAlign w:val="center"/>
          </w:tcPr>
          <w:p w:rsidR="00BD36BB" w:rsidRPr="000374FD" w:rsidRDefault="00BD36BB" w:rsidP="00724CFF">
            <w:pPr>
              <w:spacing w:after="0" w:line="240"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r>
      <w:tr w:rsidR="00BD36BB" w:rsidRPr="000374FD" w:rsidTr="00AE272E">
        <w:trPr>
          <w:trHeight w:val="279"/>
          <w:jc w:val="center"/>
        </w:trPr>
        <w:tc>
          <w:tcPr>
            <w:tcW w:w="1801" w:type="dxa"/>
            <w:vAlign w:val="center"/>
          </w:tcPr>
          <w:p w:rsidR="00BD36BB" w:rsidRPr="000374FD" w:rsidRDefault="00BD36BB" w:rsidP="00724CFF">
            <w:pPr>
              <w:spacing w:after="0" w:line="240"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01101112</w:t>
            </w:r>
          </w:p>
        </w:tc>
        <w:tc>
          <w:tcPr>
            <w:tcW w:w="5046" w:type="dxa"/>
            <w:vAlign w:val="center"/>
          </w:tcPr>
          <w:p w:rsidR="00BD36BB" w:rsidRPr="000374FD" w:rsidRDefault="00BD36BB" w:rsidP="00724CFF">
            <w:pPr>
              <w:bidi/>
              <w:spacing w:after="0" w:line="240" w:lineRule="auto"/>
              <w:ind w:firstLine="26"/>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rtl/>
                <w:lang w:bidi="ar-JO"/>
              </w:rPr>
              <w:t>اللغة الانجليزية</w:t>
            </w:r>
          </w:p>
        </w:tc>
        <w:tc>
          <w:tcPr>
            <w:tcW w:w="1933" w:type="dxa"/>
            <w:gridSpan w:val="3"/>
            <w:vAlign w:val="center"/>
          </w:tcPr>
          <w:p w:rsidR="00BD36BB" w:rsidRPr="000374FD" w:rsidRDefault="00BD36BB" w:rsidP="00724CFF">
            <w:pPr>
              <w:spacing w:after="0" w:line="240"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r>
      <w:tr w:rsidR="00BD36BB" w:rsidRPr="000374FD" w:rsidTr="005B5A58">
        <w:trPr>
          <w:gridAfter w:val="1"/>
          <w:wAfter w:w="9" w:type="dxa"/>
          <w:trHeight w:val="226"/>
          <w:jc w:val="center"/>
        </w:trPr>
        <w:tc>
          <w:tcPr>
            <w:tcW w:w="6885" w:type="dxa"/>
            <w:gridSpan w:val="3"/>
            <w:shd w:val="pct15" w:color="auto" w:fill="auto"/>
            <w:vAlign w:val="center"/>
          </w:tcPr>
          <w:p w:rsidR="00BD36BB" w:rsidRPr="000374FD" w:rsidRDefault="00BD36BB" w:rsidP="00724CFF">
            <w:pPr>
              <w:bidi/>
              <w:spacing w:after="0" w:line="240" w:lineRule="auto"/>
              <w:ind w:firstLine="26"/>
              <w:rPr>
                <w:rFonts w:asciiTheme="majorBidi" w:hAnsiTheme="majorBidi" w:cstheme="majorBidi"/>
                <w:b/>
                <w:bCs/>
                <w:sz w:val="24"/>
                <w:szCs w:val="24"/>
                <w:rtl/>
              </w:rPr>
            </w:pPr>
            <w:r w:rsidRPr="000374FD">
              <w:rPr>
                <w:rFonts w:asciiTheme="majorBidi" w:hAnsiTheme="majorBidi" w:cstheme="majorBidi"/>
                <w:b/>
                <w:bCs/>
                <w:sz w:val="24"/>
                <w:szCs w:val="24"/>
                <w:rtl/>
              </w:rPr>
              <w:t>المجموع</w:t>
            </w:r>
          </w:p>
        </w:tc>
        <w:tc>
          <w:tcPr>
            <w:tcW w:w="1886" w:type="dxa"/>
            <w:shd w:val="pct15" w:color="auto" w:fill="auto"/>
            <w:vAlign w:val="center"/>
          </w:tcPr>
          <w:p w:rsidR="00BD36BB" w:rsidRPr="000374FD" w:rsidRDefault="00411441" w:rsidP="00724CFF">
            <w:pPr>
              <w:spacing w:after="0" w:line="240" w:lineRule="auto"/>
              <w:ind w:firstLine="26"/>
              <w:jc w:val="center"/>
              <w:rPr>
                <w:rFonts w:asciiTheme="majorBidi" w:hAnsiTheme="majorBidi" w:cstheme="majorBidi"/>
                <w:b/>
                <w:bCs/>
                <w:sz w:val="24"/>
                <w:szCs w:val="24"/>
                <w:lang w:bidi="ar-JO"/>
              </w:rPr>
            </w:pPr>
            <w:r w:rsidRPr="000374FD">
              <w:rPr>
                <w:rFonts w:asciiTheme="majorBidi" w:hAnsiTheme="majorBidi" w:cstheme="majorBidi"/>
                <w:b/>
                <w:bCs/>
                <w:sz w:val="24"/>
                <w:szCs w:val="24"/>
                <w:lang w:bidi="ar-JO"/>
              </w:rPr>
              <w:t>12</w:t>
            </w:r>
          </w:p>
        </w:tc>
      </w:tr>
    </w:tbl>
    <w:p w:rsidR="00863E73" w:rsidRPr="000374FD" w:rsidRDefault="00863E73" w:rsidP="00536BF0">
      <w:pPr>
        <w:bidi/>
        <w:spacing w:after="0"/>
        <w:jc w:val="both"/>
        <w:rPr>
          <w:rFonts w:asciiTheme="majorBidi" w:hAnsiTheme="majorBidi" w:cstheme="majorBidi"/>
          <w:sz w:val="24"/>
          <w:szCs w:val="24"/>
          <w:rtl/>
          <w:lang w:bidi="ar-JO"/>
        </w:rPr>
      </w:pPr>
    </w:p>
    <w:p w:rsidR="00863E73" w:rsidRPr="000374FD" w:rsidRDefault="00863E73" w:rsidP="00DE6B2D">
      <w:pPr>
        <w:bidi/>
        <w:ind w:left="720"/>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 xml:space="preserve">ب. متطلبات الجامعة </w:t>
      </w:r>
      <w:r w:rsidR="00C63666" w:rsidRPr="000374FD">
        <w:rPr>
          <w:rFonts w:asciiTheme="majorBidi" w:hAnsiTheme="majorBidi" w:cstheme="majorBidi"/>
          <w:b/>
          <w:bCs/>
          <w:sz w:val="24"/>
          <w:szCs w:val="24"/>
          <w:rtl/>
          <w:lang w:bidi="ar-JO"/>
        </w:rPr>
        <w:t>الاختيارية</w:t>
      </w:r>
      <w:r w:rsidR="00543FA1" w:rsidRPr="000374FD">
        <w:rPr>
          <w:rFonts w:asciiTheme="majorBidi" w:hAnsiTheme="majorBidi" w:cstheme="majorBidi"/>
          <w:b/>
          <w:bCs/>
          <w:sz w:val="24"/>
          <w:szCs w:val="24"/>
          <w:rtl/>
          <w:lang w:bidi="ar-JO"/>
        </w:rPr>
        <w:t xml:space="preserve"> ويخصص </w:t>
      </w:r>
      <w:r w:rsidR="00567C2A" w:rsidRPr="000374FD">
        <w:rPr>
          <w:rFonts w:asciiTheme="majorBidi" w:hAnsiTheme="majorBidi" w:cstheme="majorBidi"/>
          <w:b/>
          <w:bCs/>
          <w:sz w:val="24"/>
          <w:szCs w:val="24"/>
          <w:rtl/>
          <w:lang w:bidi="ar-JO"/>
        </w:rPr>
        <w:t>لها (</w:t>
      </w:r>
      <w:r w:rsidR="00B74DF8" w:rsidRPr="000374FD">
        <w:rPr>
          <w:rFonts w:asciiTheme="majorBidi" w:hAnsiTheme="majorBidi" w:cstheme="majorBidi"/>
          <w:b/>
          <w:bCs/>
          <w:sz w:val="24"/>
          <w:szCs w:val="24"/>
          <w:rtl/>
          <w:lang w:bidi="ar-JO"/>
        </w:rPr>
        <w:t>12</w:t>
      </w:r>
      <w:r w:rsidR="00543FA1" w:rsidRPr="000374FD">
        <w:rPr>
          <w:rFonts w:asciiTheme="majorBidi" w:hAnsiTheme="majorBidi" w:cstheme="majorBidi"/>
          <w:b/>
          <w:bCs/>
          <w:sz w:val="24"/>
          <w:szCs w:val="24"/>
          <w:rtl/>
          <w:lang w:bidi="ar-JO"/>
        </w:rPr>
        <w:t xml:space="preserve"> ساعة</w:t>
      </w:r>
      <w:r w:rsidRPr="000374FD">
        <w:rPr>
          <w:rFonts w:asciiTheme="majorBidi" w:hAnsiTheme="majorBidi" w:cstheme="majorBidi"/>
          <w:b/>
          <w:bCs/>
          <w:sz w:val="24"/>
          <w:szCs w:val="24"/>
          <w:rtl/>
          <w:lang w:bidi="ar-JO"/>
        </w:rPr>
        <w:t xml:space="preserve"> معتمدة</w:t>
      </w:r>
      <w:r w:rsidR="00B74DF8" w:rsidRPr="000374FD">
        <w:rPr>
          <w:rFonts w:asciiTheme="majorBidi" w:hAnsiTheme="majorBidi" w:cstheme="majorBidi"/>
          <w:b/>
          <w:bCs/>
          <w:sz w:val="24"/>
          <w:szCs w:val="24"/>
          <w:rtl/>
          <w:lang w:bidi="ar-JO"/>
        </w:rPr>
        <w:t>)</w:t>
      </w:r>
      <w:r w:rsidRPr="000374FD">
        <w:rPr>
          <w:rFonts w:asciiTheme="majorBidi" w:hAnsiTheme="majorBidi" w:cstheme="majorBidi"/>
          <w:b/>
          <w:bCs/>
          <w:sz w:val="24"/>
          <w:szCs w:val="24"/>
          <w:rtl/>
          <w:lang w:bidi="ar-JO"/>
        </w:rPr>
        <w:t xml:space="preserve"> يختارها الطالب من </w:t>
      </w:r>
      <w:r w:rsidR="00972D52" w:rsidRPr="000374FD">
        <w:rPr>
          <w:rFonts w:asciiTheme="majorBidi" w:hAnsiTheme="majorBidi" w:cstheme="majorBidi"/>
          <w:b/>
          <w:bCs/>
          <w:sz w:val="24"/>
          <w:szCs w:val="24"/>
          <w:rtl/>
          <w:lang w:bidi="ar-JO"/>
        </w:rPr>
        <w:t>المواد الآتية:</w:t>
      </w:r>
    </w:p>
    <w:tbl>
      <w:tblPr>
        <w:bidiVisual/>
        <w:tblW w:w="9865" w:type="dxa"/>
        <w:jc w:val="center"/>
        <w:tblBorders>
          <w:insideH w:val="single" w:sz="4" w:space="0" w:color="auto"/>
          <w:insideV w:val="single" w:sz="4" w:space="0" w:color="auto"/>
        </w:tblBorders>
        <w:tblLayout w:type="fixed"/>
        <w:tblLook w:val="04A0" w:firstRow="1" w:lastRow="0" w:firstColumn="1" w:lastColumn="0" w:noHBand="0" w:noVBand="1"/>
      </w:tblPr>
      <w:tblGrid>
        <w:gridCol w:w="1814"/>
        <w:gridCol w:w="4707"/>
        <w:gridCol w:w="1672"/>
        <w:gridCol w:w="1672"/>
      </w:tblGrid>
      <w:tr w:rsidR="0020635C" w:rsidRPr="000374FD" w:rsidTr="00AE272E">
        <w:trPr>
          <w:trHeight w:val="495"/>
          <w:jc w:val="center"/>
        </w:trPr>
        <w:tc>
          <w:tcPr>
            <w:tcW w:w="1814" w:type="dxa"/>
            <w:shd w:val="pct15" w:color="auto" w:fill="auto"/>
            <w:vAlign w:val="center"/>
            <w:hideMark/>
          </w:tcPr>
          <w:p w:rsidR="008057D8" w:rsidRPr="000374FD" w:rsidRDefault="008057D8" w:rsidP="00112362">
            <w:pPr>
              <w:bidi/>
              <w:spacing w:after="0" w:line="276" w:lineRule="auto"/>
              <w:ind w:firstLine="26"/>
              <w:rPr>
                <w:rFonts w:asciiTheme="majorBidi" w:eastAsia="Times New Roman" w:hAnsiTheme="majorBidi" w:cstheme="majorBidi"/>
                <w:b/>
                <w:bCs/>
                <w:sz w:val="24"/>
                <w:szCs w:val="24"/>
                <w:lang w:bidi="ar-IQ"/>
              </w:rPr>
            </w:pPr>
            <w:r w:rsidRPr="000374FD">
              <w:rPr>
                <w:rFonts w:asciiTheme="majorBidi" w:hAnsiTheme="majorBidi" w:cstheme="majorBidi"/>
                <w:b/>
                <w:bCs/>
                <w:sz w:val="24"/>
                <w:szCs w:val="24"/>
                <w:rtl/>
                <w:lang w:bidi="ar-IQ"/>
              </w:rPr>
              <w:t>رمز المادة</w:t>
            </w:r>
          </w:p>
        </w:tc>
        <w:tc>
          <w:tcPr>
            <w:tcW w:w="4707" w:type="dxa"/>
            <w:shd w:val="pct15" w:color="auto" w:fill="auto"/>
            <w:vAlign w:val="center"/>
            <w:hideMark/>
          </w:tcPr>
          <w:p w:rsidR="008057D8" w:rsidRPr="000374FD" w:rsidRDefault="008057D8" w:rsidP="00112362">
            <w:pPr>
              <w:spacing w:after="0" w:line="276" w:lineRule="auto"/>
              <w:ind w:firstLine="26"/>
              <w:jc w:val="center"/>
              <w:rPr>
                <w:rFonts w:asciiTheme="majorBidi" w:eastAsia="Times New Roman" w:hAnsiTheme="majorBidi" w:cstheme="majorBidi"/>
                <w:b/>
                <w:bCs/>
                <w:sz w:val="24"/>
                <w:szCs w:val="24"/>
                <w:lang w:bidi="ar-JO"/>
              </w:rPr>
            </w:pPr>
            <w:r w:rsidRPr="000374FD">
              <w:rPr>
                <w:rFonts w:asciiTheme="majorBidi" w:hAnsiTheme="majorBidi" w:cstheme="majorBidi"/>
                <w:b/>
                <w:bCs/>
                <w:sz w:val="24"/>
                <w:szCs w:val="24"/>
                <w:rtl/>
              </w:rPr>
              <w:t>أسم المادة</w:t>
            </w:r>
          </w:p>
        </w:tc>
        <w:tc>
          <w:tcPr>
            <w:tcW w:w="1672" w:type="dxa"/>
            <w:shd w:val="pct15" w:color="auto" w:fill="auto"/>
            <w:vAlign w:val="center"/>
            <w:hideMark/>
          </w:tcPr>
          <w:p w:rsidR="008057D8" w:rsidRPr="000374FD" w:rsidRDefault="008057D8" w:rsidP="00112362">
            <w:pPr>
              <w:spacing w:after="0" w:line="276" w:lineRule="auto"/>
              <w:ind w:firstLine="26"/>
              <w:jc w:val="center"/>
              <w:rPr>
                <w:rFonts w:asciiTheme="majorBidi" w:eastAsia="Times New Roman" w:hAnsiTheme="majorBidi" w:cstheme="majorBidi"/>
                <w:b/>
                <w:bCs/>
                <w:sz w:val="24"/>
                <w:szCs w:val="24"/>
              </w:rPr>
            </w:pPr>
            <w:r w:rsidRPr="000374FD">
              <w:rPr>
                <w:rFonts w:asciiTheme="majorBidi" w:hAnsiTheme="majorBidi" w:cstheme="majorBidi"/>
                <w:b/>
                <w:bCs/>
                <w:sz w:val="24"/>
                <w:szCs w:val="24"/>
                <w:rtl/>
              </w:rPr>
              <w:t>عدد الساعات المعتمدة</w:t>
            </w:r>
          </w:p>
        </w:tc>
        <w:tc>
          <w:tcPr>
            <w:tcW w:w="1672" w:type="dxa"/>
            <w:shd w:val="clear" w:color="auto" w:fill="D9D9D9"/>
          </w:tcPr>
          <w:p w:rsidR="008057D8" w:rsidRPr="000374FD" w:rsidRDefault="008057D8" w:rsidP="00112362">
            <w:pPr>
              <w:spacing w:after="0" w:line="276" w:lineRule="auto"/>
              <w:ind w:firstLine="26"/>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AE272E">
        <w:trPr>
          <w:jc w:val="center"/>
        </w:trPr>
        <w:tc>
          <w:tcPr>
            <w:tcW w:w="1814" w:type="dxa"/>
            <w:vAlign w:val="center"/>
          </w:tcPr>
          <w:p w:rsidR="008057D8" w:rsidRPr="000374FD" w:rsidRDefault="008057D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01101103</w:t>
            </w:r>
          </w:p>
        </w:tc>
        <w:tc>
          <w:tcPr>
            <w:tcW w:w="4707" w:type="dxa"/>
            <w:vAlign w:val="center"/>
          </w:tcPr>
          <w:p w:rsidR="008057D8" w:rsidRPr="000374FD" w:rsidRDefault="008057D8" w:rsidP="00112362">
            <w:pPr>
              <w:bidi/>
              <w:spacing w:after="0" w:line="276" w:lineRule="auto"/>
              <w:ind w:firstLine="26"/>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rtl/>
                <w:lang w:bidi="ar-JO"/>
              </w:rPr>
              <w:t>التوعية المرورية</w:t>
            </w:r>
          </w:p>
        </w:tc>
        <w:tc>
          <w:tcPr>
            <w:tcW w:w="1672" w:type="dxa"/>
            <w:vAlign w:val="center"/>
          </w:tcPr>
          <w:p w:rsidR="008057D8" w:rsidRPr="000374FD" w:rsidRDefault="008057D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c>
          <w:tcPr>
            <w:tcW w:w="1672" w:type="dxa"/>
          </w:tcPr>
          <w:p w:rsidR="008057D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01101104</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rPr>
            </w:pPr>
            <w:r w:rsidRPr="000374FD">
              <w:rPr>
                <w:rFonts w:asciiTheme="majorBidi" w:eastAsia="Times New Roman" w:hAnsiTheme="majorBidi" w:cstheme="majorBidi"/>
                <w:sz w:val="24"/>
                <w:szCs w:val="24"/>
                <w:rtl/>
              </w:rPr>
              <w:t>الريادة والابداع</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01101121</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rPr>
            </w:pPr>
            <w:r w:rsidRPr="000374FD">
              <w:rPr>
                <w:rFonts w:asciiTheme="majorBidi" w:eastAsia="Times New Roman" w:hAnsiTheme="majorBidi" w:cstheme="majorBidi"/>
                <w:sz w:val="24"/>
                <w:szCs w:val="24"/>
                <w:rtl/>
              </w:rPr>
              <w:t>مهارات حياتية</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01101131</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rtl/>
                <w:lang w:bidi="ar-JO"/>
              </w:rPr>
              <w:t>الثقافهالاسلاميه</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01101132</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rtl/>
                <w:lang w:bidi="ar-JO"/>
              </w:rPr>
              <w:t>القدس والوصاية الهاشمية</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01101141</w:t>
            </w:r>
          </w:p>
        </w:tc>
        <w:tc>
          <w:tcPr>
            <w:tcW w:w="4707" w:type="dxa"/>
            <w:vAlign w:val="center"/>
          </w:tcPr>
          <w:p w:rsidR="00590FE8" w:rsidRPr="000374FD" w:rsidRDefault="00485A4B" w:rsidP="00112362">
            <w:pPr>
              <w:bidi/>
              <w:spacing w:after="0" w:line="276" w:lineRule="auto"/>
              <w:ind w:firstLine="26"/>
              <w:rPr>
                <w:rFonts w:asciiTheme="majorBidi" w:eastAsia="Times New Roman" w:hAnsiTheme="majorBidi" w:cstheme="majorBidi"/>
                <w:sz w:val="24"/>
                <w:szCs w:val="24"/>
              </w:rPr>
            </w:pPr>
            <w:r w:rsidRPr="000374FD">
              <w:rPr>
                <w:rFonts w:asciiTheme="majorBidi" w:eastAsia="Times New Roman" w:hAnsiTheme="majorBidi" w:cstheme="majorBidi"/>
                <w:sz w:val="24"/>
                <w:szCs w:val="24"/>
                <w:rtl/>
              </w:rPr>
              <w:t xml:space="preserve">الرياضة والصحة </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01101142</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rtl/>
              </w:rPr>
            </w:pPr>
            <w:r w:rsidRPr="000374FD">
              <w:rPr>
                <w:rFonts w:asciiTheme="majorBidi" w:eastAsia="Times New Roman" w:hAnsiTheme="majorBidi" w:cstheme="majorBidi"/>
                <w:sz w:val="24"/>
                <w:szCs w:val="24"/>
                <w:rtl/>
              </w:rPr>
              <w:t>البيئة والمجتمع</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01101151</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rPr>
            </w:pPr>
            <w:r w:rsidRPr="000374FD">
              <w:rPr>
                <w:rFonts w:asciiTheme="majorBidi" w:eastAsia="Times New Roman" w:hAnsiTheme="majorBidi" w:cstheme="majorBidi"/>
                <w:sz w:val="24"/>
                <w:szCs w:val="24"/>
                <w:rtl/>
              </w:rPr>
              <w:t>مهارات الحاسوب</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B463A9" w:rsidP="00B463A9">
            <w:pPr>
              <w:spacing w:after="0" w:line="276" w:lineRule="auto"/>
              <w:ind w:firstLine="26"/>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01100051</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01101152</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rtl/>
              </w:rPr>
            </w:pPr>
            <w:r w:rsidRPr="000374FD">
              <w:rPr>
                <w:rFonts w:asciiTheme="majorBidi" w:eastAsia="Times New Roman" w:hAnsiTheme="majorBidi" w:cstheme="majorBidi"/>
                <w:sz w:val="24"/>
                <w:szCs w:val="24"/>
                <w:rtl/>
              </w:rPr>
              <w:t>الاتصالات والانترنت</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01101161</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rPr>
            </w:pPr>
            <w:r w:rsidRPr="000374FD">
              <w:rPr>
                <w:rFonts w:asciiTheme="majorBidi" w:eastAsia="Times New Roman" w:hAnsiTheme="majorBidi" w:cstheme="majorBidi"/>
                <w:sz w:val="24"/>
                <w:szCs w:val="24"/>
                <w:rtl/>
              </w:rPr>
              <w:t>مفاهيم ونظم اقتصاديه</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01101171</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rPr>
            </w:pPr>
            <w:r w:rsidRPr="000374FD">
              <w:rPr>
                <w:rFonts w:asciiTheme="majorBidi" w:eastAsia="Times New Roman" w:hAnsiTheme="majorBidi" w:cstheme="majorBidi"/>
                <w:sz w:val="24"/>
                <w:szCs w:val="24"/>
                <w:rtl/>
              </w:rPr>
              <w:t>علم النفس والمجتمع</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E23FF6" w:rsidRPr="000374FD" w:rsidTr="00AE272E">
        <w:trPr>
          <w:jc w:val="center"/>
        </w:trPr>
        <w:tc>
          <w:tcPr>
            <w:tcW w:w="1814" w:type="dxa"/>
            <w:vAlign w:val="center"/>
          </w:tcPr>
          <w:p w:rsidR="00E23FF6" w:rsidRPr="000374FD" w:rsidRDefault="00E23FF6"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01101213</w:t>
            </w:r>
          </w:p>
        </w:tc>
        <w:tc>
          <w:tcPr>
            <w:tcW w:w="4707" w:type="dxa"/>
            <w:vAlign w:val="center"/>
          </w:tcPr>
          <w:p w:rsidR="00E23FF6" w:rsidRPr="000374FD" w:rsidRDefault="00E23FF6" w:rsidP="00112362">
            <w:pPr>
              <w:bidi/>
              <w:spacing w:after="0" w:line="276" w:lineRule="auto"/>
              <w:ind w:firstLine="26"/>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rtl/>
                <w:lang w:bidi="ar-JO"/>
              </w:rPr>
              <w:t>مهارات اتصال باللغهالعربيه</w:t>
            </w:r>
          </w:p>
        </w:tc>
        <w:tc>
          <w:tcPr>
            <w:tcW w:w="1672" w:type="dxa"/>
            <w:vAlign w:val="center"/>
          </w:tcPr>
          <w:p w:rsidR="00E23FF6" w:rsidRPr="000374FD" w:rsidRDefault="00E23FF6"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vAlign w:val="center"/>
          </w:tcPr>
          <w:p w:rsidR="00E23FF6" w:rsidRPr="000374FD" w:rsidRDefault="00E23FF6" w:rsidP="00DB2CF5">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01101111</w:t>
            </w:r>
          </w:p>
        </w:tc>
      </w:tr>
      <w:tr w:rsidR="00E23FF6" w:rsidRPr="000374FD" w:rsidTr="00AE272E">
        <w:trPr>
          <w:jc w:val="center"/>
        </w:trPr>
        <w:tc>
          <w:tcPr>
            <w:tcW w:w="1814" w:type="dxa"/>
            <w:vAlign w:val="center"/>
          </w:tcPr>
          <w:p w:rsidR="00E23FF6" w:rsidRPr="000374FD" w:rsidRDefault="00E23FF6"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01101214</w:t>
            </w:r>
          </w:p>
        </w:tc>
        <w:tc>
          <w:tcPr>
            <w:tcW w:w="4707" w:type="dxa"/>
            <w:vAlign w:val="center"/>
          </w:tcPr>
          <w:p w:rsidR="00E23FF6" w:rsidRPr="000374FD" w:rsidRDefault="00E23FF6" w:rsidP="00112362">
            <w:pPr>
              <w:bidi/>
              <w:spacing w:after="0" w:line="276" w:lineRule="auto"/>
              <w:ind w:firstLine="26"/>
              <w:rPr>
                <w:rFonts w:asciiTheme="majorBidi" w:eastAsia="Times New Roman" w:hAnsiTheme="majorBidi" w:cstheme="majorBidi"/>
                <w:sz w:val="24"/>
                <w:szCs w:val="24"/>
              </w:rPr>
            </w:pPr>
            <w:r w:rsidRPr="000374FD">
              <w:rPr>
                <w:rFonts w:asciiTheme="majorBidi" w:eastAsia="Times New Roman" w:hAnsiTheme="majorBidi" w:cstheme="majorBidi"/>
                <w:sz w:val="24"/>
                <w:szCs w:val="24"/>
                <w:rtl/>
              </w:rPr>
              <w:t>مهارات اتصال باللغهالانجليزيه</w:t>
            </w:r>
          </w:p>
        </w:tc>
        <w:tc>
          <w:tcPr>
            <w:tcW w:w="1672" w:type="dxa"/>
            <w:vAlign w:val="center"/>
          </w:tcPr>
          <w:p w:rsidR="00E23FF6" w:rsidRPr="000374FD" w:rsidRDefault="00E23FF6"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vAlign w:val="center"/>
          </w:tcPr>
          <w:p w:rsidR="00E23FF6" w:rsidRPr="000374FD" w:rsidRDefault="00E23FF6" w:rsidP="00DB2CF5">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01101112</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01101243</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rtl/>
              </w:rPr>
            </w:pPr>
            <w:r w:rsidRPr="000374FD">
              <w:rPr>
                <w:rFonts w:asciiTheme="majorBidi" w:eastAsia="Times New Roman" w:hAnsiTheme="majorBidi" w:cstheme="majorBidi"/>
                <w:sz w:val="24"/>
                <w:szCs w:val="24"/>
                <w:rtl/>
              </w:rPr>
              <w:t>السلامة العامة والاسعافات الاولية</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01101281</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rPr>
            </w:pPr>
            <w:r w:rsidRPr="000374FD">
              <w:rPr>
                <w:rFonts w:asciiTheme="majorBidi" w:eastAsia="Times New Roman" w:hAnsiTheme="majorBidi" w:cstheme="majorBidi"/>
                <w:sz w:val="24"/>
                <w:szCs w:val="24"/>
                <w:rtl/>
              </w:rPr>
              <w:t>مناهج البحث العلمي</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01101282</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rtl/>
              </w:rPr>
            </w:pPr>
            <w:r w:rsidRPr="000374FD">
              <w:rPr>
                <w:rFonts w:asciiTheme="majorBidi" w:eastAsia="Times New Roman" w:hAnsiTheme="majorBidi" w:cstheme="majorBidi"/>
                <w:sz w:val="24"/>
                <w:szCs w:val="24"/>
                <w:rtl/>
              </w:rPr>
              <w:t>مقدمة في علم الفلك</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03011101</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rtl/>
              </w:rPr>
            </w:pPr>
            <w:r w:rsidRPr="000374FD">
              <w:rPr>
                <w:rFonts w:asciiTheme="majorBidi" w:eastAsia="Times New Roman" w:hAnsiTheme="majorBidi" w:cstheme="majorBidi"/>
                <w:sz w:val="24"/>
                <w:szCs w:val="24"/>
                <w:rtl/>
              </w:rPr>
              <w:t>القانون في حياتنا</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r w:rsidR="0020635C" w:rsidRPr="000374FD" w:rsidTr="00AE272E">
        <w:trPr>
          <w:jc w:val="center"/>
        </w:trPr>
        <w:tc>
          <w:tcPr>
            <w:tcW w:w="1814" w:type="dxa"/>
            <w:vAlign w:val="center"/>
          </w:tcPr>
          <w:p w:rsidR="00590FE8" w:rsidRPr="000374FD" w:rsidRDefault="00590FE8" w:rsidP="00724CFF">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030</w:t>
            </w:r>
            <w:r w:rsidR="00724CFF" w:rsidRPr="000374FD">
              <w:rPr>
                <w:rFonts w:asciiTheme="majorBidi" w:eastAsia="Times New Roman" w:hAnsiTheme="majorBidi" w:cstheme="majorBidi"/>
                <w:sz w:val="24"/>
                <w:szCs w:val="24"/>
              </w:rPr>
              <w:t>2</w:t>
            </w:r>
            <w:r w:rsidRPr="000374FD">
              <w:rPr>
                <w:rFonts w:asciiTheme="majorBidi" w:eastAsia="Times New Roman" w:hAnsiTheme="majorBidi" w:cstheme="majorBidi"/>
                <w:sz w:val="24"/>
                <w:szCs w:val="24"/>
              </w:rPr>
              <w:t>1201</w:t>
            </w:r>
          </w:p>
        </w:tc>
        <w:tc>
          <w:tcPr>
            <w:tcW w:w="4707" w:type="dxa"/>
            <w:vAlign w:val="center"/>
          </w:tcPr>
          <w:p w:rsidR="00590FE8" w:rsidRPr="000374FD" w:rsidRDefault="00590FE8" w:rsidP="00112362">
            <w:pPr>
              <w:bidi/>
              <w:spacing w:after="0" w:line="276" w:lineRule="auto"/>
              <w:ind w:firstLine="26"/>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rtl/>
                <w:lang w:bidi="ar-JO"/>
              </w:rPr>
              <w:t>حقوق الانسان</w:t>
            </w:r>
          </w:p>
        </w:tc>
        <w:tc>
          <w:tcPr>
            <w:tcW w:w="1672" w:type="dxa"/>
            <w:vAlign w:val="center"/>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lang w:bidi="ar-JO"/>
              </w:rPr>
            </w:pPr>
            <w:r w:rsidRPr="000374FD">
              <w:rPr>
                <w:rFonts w:asciiTheme="majorBidi" w:eastAsia="Times New Roman" w:hAnsiTheme="majorBidi" w:cstheme="majorBidi"/>
                <w:sz w:val="24"/>
                <w:szCs w:val="24"/>
                <w:lang w:bidi="ar-JO"/>
              </w:rPr>
              <w:t>3</w:t>
            </w:r>
          </w:p>
        </w:tc>
        <w:tc>
          <w:tcPr>
            <w:tcW w:w="1672" w:type="dxa"/>
          </w:tcPr>
          <w:p w:rsidR="00590FE8" w:rsidRPr="000374FD" w:rsidRDefault="00590FE8" w:rsidP="00112362">
            <w:pPr>
              <w:spacing w:after="0" w:line="276" w:lineRule="auto"/>
              <w:ind w:firstLine="26"/>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w:t>
            </w:r>
          </w:p>
        </w:tc>
      </w:tr>
    </w:tbl>
    <w:p w:rsidR="00DC46BE" w:rsidRPr="000374FD" w:rsidRDefault="00DC46BE" w:rsidP="00DC46BE">
      <w:pPr>
        <w:bidi/>
        <w:spacing w:after="0" w:line="240" w:lineRule="auto"/>
        <w:jc w:val="both"/>
        <w:rPr>
          <w:rFonts w:asciiTheme="majorBidi" w:hAnsiTheme="majorBidi" w:cstheme="majorBidi"/>
          <w:b/>
          <w:bCs/>
          <w:sz w:val="24"/>
          <w:szCs w:val="24"/>
          <w:rtl/>
          <w:lang w:bidi="ar-JO"/>
        </w:rPr>
      </w:pPr>
    </w:p>
    <w:p w:rsidR="00AE272E" w:rsidRPr="000374FD" w:rsidRDefault="00AE272E" w:rsidP="00AE272E">
      <w:pPr>
        <w:bidi/>
        <w:spacing w:after="0" w:line="240" w:lineRule="auto"/>
        <w:jc w:val="both"/>
        <w:rPr>
          <w:rFonts w:asciiTheme="majorBidi" w:hAnsiTheme="majorBidi" w:cstheme="majorBidi"/>
          <w:b/>
          <w:bCs/>
          <w:sz w:val="24"/>
          <w:szCs w:val="24"/>
          <w:rtl/>
          <w:lang w:bidi="ar-JO"/>
        </w:rPr>
      </w:pPr>
    </w:p>
    <w:p w:rsidR="00AE272E" w:rsidRPr="000374FD" w:rsidRDefault="00AE272E" w:rsidP="00AE272E">
      <w:pPr>
        <w:bidi/>
        <w:spacing w:after="0" w:line="240" w:lineRule="auto"/>
        <w:jc w:val="both"/>
        <w:rPr>
          <w:rFonts w:asciiTheme="majorBidi" w:hAnsiTheme="majorBidi" w:cstheme="majorBidi"/>
          <w:b/>
          <w:bCs/>
          <w:sz w:val="24"/>
          <w:szCs w:val="24"/>
          <w:rtl/>
          <w:lang w:bidi="ar-JO"/>
        </w:rPr>
      </w:pPr>
    </w:p>
    <w:p w:rsidR="00AE272E" w:rsidRPr="000374FD" w:rsidRDefault="00AE272E" w:rsidP="00AE272E">
      <w:pPr>
        <w:bidi/>
        <w:spacing w:after="0" w:line="240" w:lineRule="auto"/>
        <w:jc w:val="both"/>
        <w:rPr>
          <w:rFonts w:asciiTheme="majorBidi" w:hAnsiTheme="majorBidi" w:cstheme="majorBidi"/>
          <w:b/>
          <w:bCs/>
          <w:sz w:val="24"/>
          <w:szCs w:val="24"/>
          <w:rtl/>
          <w:lang w:bidi="ar-JO"/>
        </w:rPr>
      </w:pPr>
    </w:p>
    <w:p w:rsidR="00AE272E" w:rsidRPr="000374FD" w:rsidRDefault="00AE272E" w:rsidP="00AE272E">
      <w:pPr>
        <w:bidi/>
        <w:spacing w:after="0" w:line="240" w:lineRule="auto"/>
        <w:jc w:val="both"/>
        <w:rPr>
          <w:rFonts w:asciiTheme="majorBidi" w:hAnsiTheme="majorBidi" w:cstheme="majorBidi"/>
          <w:b/>
          <w:bCs/>
          <w:sz w:val="24"/>
          <w:szCs w:val="24"/>
          <w:rtl/>
          <w:lang w:bidi="ar-JO"/>
        </w:rPr>
      </w:pPr>
    </w:p>
    <w:p w:rsidR="00AE272E" w:rsidRPr="000374FD" w:rsidRDefault="00AE272E" w:rsidP="00AE272E">
      <w:pPr>
        <w:bidi/>
        <w:spacing w:after="0" w:line="240" w:lineRule="auto"/>
        <w:jc w:val="both"/>
        <w:rPr>
          <w:rFonts w:asciiTheme="majorBidi" w:hAnsiTheme="majorBidi" w:cstheme="majorBidi"/>
          <w:b/>
          <w:bCs/>
          <w:sz w:val="24"/>
          <w:szCs w:val="24"/>
          <w:rtl/>
          <w:lang w:bidi="ar-JO"/>
        </w:rPr>
      </w:pPr>
    </w:p>
    <w:p w:rsidR="00AE272E" w:rsidRPr="000374FD" w:rsidRDefault="00AE272E" w:rsidP="00AE272E">
      <w:pPr>
        <w:bidi/>
        <w:spacing w:after="0" w:line="240" w:lineRule="auto"/>
        <w:jc w:val="both"/>
        <w:rPr>
          <w:rFonts w:asciiTheme="majorBidi" w:hAnsiTheme="majorBidi" w:cstheme="majorBidi"/>
          <w:b/>
          <w:bCs/>
          <w:sz w:val="24"/>
          <w:szCs w:val="24"/>
          <w:rtl/>
          <w:lang w:bidi="ar-JO"/>
        </w:rPr>
      </w:pPr>
    </w:p>
    <w:p w:rsidR="00B82CB3" w:rsidRPr="000374FD" w:rsidRDefault="00536BF0" w:rsidP="00DC46BE">
      <w:pPr>
        <w:bidi/>
        <w:spacing w:after="0" w:line="240" w:lineRule="auto"/>
        <w:jc w:val="both"/>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 xml:space="preserve">ثانياً: متطلبات </w:t>
      </w:r>
      <w:r w:rsidR="00F64108" w:rsidRPr="000374FD">
        <w:rPr>
          <w:rFonts w:asciiTheme="majorBidi" w:hAnsiTheme="majorBidi" w:cstheme="majorBidi"/>
          <w:b/>
          <w:bCs/>
          <w:sz w:val="24"/>
          <w:szCs w:val="24"/>
          <w:rtl/>
          <w:lang w:bidi="ar-JO"/>
        </w:rPr>
        <w:t>الكلية (</w:t>
      </w:r>
      <w:r w:rsidR="00070A30" w:rsidRPr="000374FD">
        <w:rPr>
          <w:rFonts w:asciiTheme="majorBidi" w:hAnsiTheme="majorBidi" w:cstheme="majorBidi"/>
          <w:b/>
          <w:bCs/>
          <w:sz w:val="24"/>
          <w:szCs w:val="24"/>
          <w:rtl/>
          <w:lang w:bidi="ar-JO"/>
        </w:rPr>
        <w:t>21</w:t>
      </w:r>
      <w:r w:rsidR="007C4A94" w:rsidRPr="000374FD">
        <w:rPr>
          <w:rFonts w:asciiTheme="majorBidi" w:hAnsiTheme="majorBidi" w:cstheme="majorBidi"/>
          <w:b/>
          <w:bCs/>
          <w:sz w:val="24"/>
          <w:szCs w:val="24"/>
          <w:rtl/>
          <w:lang w:bidi="ar-JO"/>
        </w:rPr>
        <w:t>)</w:t>
      </w:r>
      <w:r w:rsidRPr="000374FD">
        <w:rPr>
          <w:rFonts w:asciiTheme="majorBidi" w:hAnsiTheme="majorBidi" w:cstheme="majorBidi"/>
          <w:b/>
          <w:bCs/>
          <w:sz w:val="24"/>
          <w:szCs w:val="24"/>
          <w:rtl/>
          <w:lang w:bidi="ar-JO"/>
        </w:rPr>
        <w:t xml:space="preserve"> ساعة معتمدة</w:t>
      </w:r>
    </w:p>
    <w:p w:rsidR="00543FA1" w:rsidRPr="000374FD" w:rsidRDefault="00543FA1" w:rsidP="00070A30">
      <w:pPr>
        <w:pStyle w:val="ListParagraph"/>
        <w:numPr>
          <w:ilvl w:val="0"/>
          <w:numId w:val="24"/>
        </w:numPr>
        <w:bidi/>
        <w:spacing w:after="0" w:line="240" w:lineRule="auto"/>
        <w:jc w:val="both"/>
        <w:rPr>
          <w:rFonts w:asciiTheme="majorBidi" w:hAnsiTheme="majorBidi" w:cstheme="majorBidi"/>
          <w:b/>
          <w:bCs/>
          <w:sz w:val="24"/>
          <w:szCs w:val="24"/>
          <w:lang w:bidi="ar-JO"/>
        </w:rPr>
      </w:pPr>
      <w:r w:rsidRPr="000374FD">
        <w:rPr>
          <w:rFonts w:asciiTheme="majorBidi" w:hAnsiTheme="majorBidi" w:cstheme="majorBidi"/>
          <w:b/>
          <w:bCs/>
          <w:sz w:val="24"/>
          <w:szCs w:val="24"/>
          <w:rtl/>
          <w:lang w:bidi="ar-JO"/>
        </w:rPr>
        <w:t xml:space="preserve">متطلبات الكلية </w:t>
      </w:r>
      <w:r w:rsidR="00F64108" w:rsidRPr="000374FD">
        <w:rPr>
          <w:rFonts w:asciiTheme="majorBidi" w:hAnsiTheme="majorBidi" w:cstheme="majorBidi"/>
          <w:b/>
          <w:bCs/>
          <w:sz w:val="24"/>
          <w:szCs w:val="24"/>
          <w:rtl/>
          <w:lang w:bidi="ar-JO"/>
        </w:rPr>
        <w:t>الإجبارية (</w:t>
      </w:r>
      <w:r w:rsidR="00070A30" w:rsidRPr="000374FD">
        <w:rPr>
          <w:rFonts w:asciiTheme="majorBidi" w:hAnsiTheme="majorBidi" w:cstheme="majorBidi"/>
          <w:b/>
          <w:bCs/>
          <w:sz w:val="24"/>
          <w:szCs w:val="24"/>
          <w:rtl/>
          <w:lang w:bidi="ar-JO"/>
        </w:rPr>
        <w:t>21</w:t>
      </w:r>
      <w:r w:rsidR="00F64108" w:rsidRPr="000374FD">
        <w:rPr>
          <w:rFonts w:asciiTheme="majorBidi" w:hAnsiTheme="majorBidi" w:cstheme="majorBidi"/>
          <w:b/>
          <w:bCs/>
          <w:sz w:val="24"/>
          <w:szCs w:val="24"/>
          <w:rtl/>
          <w:lang w:bidi="ar-JO"/>
        </w:rPr>
        <w:t>) ساعة</w:t>
      </w:r>
      <w:r w:rsidRPr="000374FD">
        <w:rPr>
          <w:rFonts w:asciiTheme="majorBidi" w:hAnsiTheme="majorBidi" w:cstheme="majorBidi"/>
          <w:b/>
          <w:bCs/>
          <w:sz w:val="24"/>
          <w:szCs w:val="24"/>
          <w:rtl/>
          <w:lang w:bidi="ar-JO"/>
        </w:rPr>
        <w:t xml:space="preserve"> معتمدة:</w:t>
      </w:r>
    </w:p>
    <w:tbl>
      <w:tblPr>
        <w:bidiVisual/>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515"/>
        <w:gridCol w:w="794"/>
        <w:gridCol w:w="794"/>
        <w:gridCol w:w="794"/>
        <w:gridCol w:w="2199"/>
      </w:tblGrid>
      <w:tr w:rsidR="0020635C" w:rsidRPr="000374FD" w:rsidTr="004002D3">
        <w:trPr>
          <w:jc w:val="center"/>
        </w:trPr>
        <w:tc>
          <w:tcPr>
            <w:tcW w:w="1542" w:type="dxa"/>
            <w:shd w:val="pct15" w:color="auto" w:fill="auto"/>
          </w:tcPr>
          <w:p w:rsidR="00543FA1" w:rsidRPr="000374FD" w:rsidRDefault="00543FA1"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lastRenderedPageBreak/>
              <w:t>رقم المادة</w:t>
            </w:r>
          </w:p>
        </w:tc>
        <w:tc>
          <w:tcPr>
            <w:tcW w:w="3515" w:type="dxa"/>
            <w:shd w:val="pct15" w:color="auto" w:fill="auto"/>
          </w:tcPr>
          <w:p w:rsidR="00543FA1" w:rsidRPr="000374FD" w:rsidRDefault="00543FA1"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المادة</w:t>
            </w:r>
          </w:p>
        </w:tc>
        <w:tc>
          <w:tcPr>
            <w:tcW w:w="794" w:type="dxa"/>
            <w:shd w:val="pct15" w:color="auto" w:fill="auto"/>
            <w:vAlign w:val="center"/>
          </w:tcPr>
          <w:p w:rsidR="00543FA1" w:rsidRPr="000374FD" w:rsidRDefault="00543FA1"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س. م</w:t>
            </w:r>
          </w:p>
        </w:tc>
        <w:tc>
          <w:tcPr>
            <w:tcW w:w="794" w:type="dxa"/>
            <w:shd w:val="pct15" w:color="auto" w:fill="auto"/>
          </w:tcPr>
          <w:p w:rsidR="00543FA1" w:rsidRPr="000374FD" w:rsidRDefault="00543FA1"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نظري</w:t>
            </w:r>
          </w:p>
        </w:tc>
        <w:tc>
          <w:tcPr>
            <w:tcW w:w="794" w:type="dxa"/>
            <w:shd w:val="pct15" w:color="auto" w:fill="auto"/>
          </w:tcPr>
          <w:p w:rsidR="00543FA1" w:rsidRPr="000374FD" w:rsidRDefault="00543FA1"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عملي</w:t>
            </w:r>
          </w:p>
        </w:tc>
        <w:tc>
          <w:tcPr>
            <w:tcW w:w="2199" w:type="dxa"/>
            <w:shd w:val="pct15" w:color="auto" w:fill="auto"/>
          </w:tcPr>
          <w:p w:rsidR="00543FA1" w:rsidRPr="000374FD" w:rsidRDefault="00543FA1"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4002D3">
        <w:trPr>
          <w:jc w:val="center"/>
        </w:trPr>
        <w:tc>
          <w:tcPr>
            <w:tcW w:w="1542" w:type="dxa"/>
            <w:shd w:val="clear" w:color="auto" w:fill="auto"/>
          </w:tcPr>
          <w:p w:rsidR="00543FA1" w:rsidRPr="000374FD" w:rsidRDefault="00207B4D"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02011111</w:t>
            </w:r>
          </w:p>
        </w:tc>
        <w:tc>
          <w:tcPr>
            <w:tcW w:w="3515" w:type="dxa"/>
          </w:tcPr>
          <w:p w:rsidR="00543FA1" w:rsidRPr="000374FD" w:rsidRDefault="005272B5"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مبادئ محاسبه (1)</w:t>
            </w:r>
          </w:p>
        </w:tc>
        <w:tc>
          <w:tcPr>
            <w:tcW w:w="794" w:type="dxa"/>
            <w:shd w:val="pct15" w:color="auto" w:fill="auto"/>
            <w:vAlign w:val="center"/>
          </w:tcPr>
          <w:p w:rsidR="00543FA1" w:rsidRPr="000374FD" w:rsidRDefault="005272B5"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43FA1" w:rsidRPr="000374FD" w:rsidRDefault="00933372"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43FA1" w:rsidRPr="000374FD" w:rsidRDefault="00543FA1" w:rsidP="00005C23">
            <w:pPr>
              <w:bidi/>
              <w:spacing w:after="0" w:line="240" w:lineRule="auto"/>
              <w:jc w:val="center"/>
              <w:rPr>
                <w:rFonts w:asciiTheme="majorBidi" w:hAnsiTheme="majorBidi" w:cstheme="majorBidi"/>
                <w:sz w:val="24"/>
                <w:szCs w:val="24"/>
                <w:rtl/>
                <w:lang w:bidi="ar-JO"/>
              </w:rPr>
            </w:pPr>
          </w:p>
        </w:tc>
        <w:tc>
          <w:tcPr>
            <w:tcW w:w="2199" w:type="dxa"/>
          </w:tcPr>
          <w:p w:rsidR="00543FA1" w:rsidRPr="000374FD" w:rsidRDefault="005272B5"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w:t>
            </w:r>
          </w:p>
        </w:tc>
      </w:tr>
      <w:tr w:rsidR="005222C7" w:rsidRPr="000374FD" w:rsidTr="004002D3">
        <w:trPr>
          <w:jc w:val="center"/>
        </w:trPr>
        <w:tc>
          <w:tcPr>
            <w:tcW w:w="1542" w:type="dxa"/>
            <w:tcBorders>
              <w:top w:val="dotted" w:sz="4" w:space="0" w:color="auto"/>
              <w:left w:val="single" w:sz="2" w:space="0" w:color="auto"/>
              <w:bottom w:val="dotted" w:sz="4" w:space="0" w:color="auto"/>
              <w:right w:val="single" w:sz="2" w:space="0" w:color="auto"/>
            </w:tcBorders>
          </w:tcPr>
          <w:p w:rsidR="005222C7" w:rsidRPr="000374FD" w:rsidRDefault="005222C7" w:rsidP="00005C23">
            <w:pPr>
              <w:spacing w:line="240" w:lineRule="auto"/>
              <w:rPr>
                <w:rFonts w:asciiTheme="majorBidi" w:hAnsiTheme="majorBidi" w:cstheme="majorBidi"/>
                <w:sz w:val="24"/>
                <w:szCs w:val="24"/>
              </w:rPr>
            </w:pPr>
            <w:r w:rsidRPr="000374FD">
              <w:rPr>
                <w:rFonts w:asciiTheme="majorBidi" w:hAnsiTheme="majorBidi" w:cstheme="majorBidi"/>
                <w:sz w:val="24"/>
                <w:szCs w:val="24"/>
              </w:rPr>
              <w:t>02021111</w:t>
            </w:r>
          </w:p>
        </w:tc>
        <w:tc>
          <w:tcPr>
            <w:tcW w:w="3515" w:type="dxa"/>
            <w:tcBorders>
              <w:top w:val="dotted" w:sz="4" w:space="0" w:color="auto"/>
              <w:left w:val="single" w:sz="2" w:space="0" w:color="auto"/>
              <w:bottom w:val="dotted" w:sz="4" w:space="0" w:color="auto"/>
              <w:right w:val="single" w:sz="2" w:space="0" w:color="auto"/>
            </w:tcBorders>
          </w:tcPr>
          <w:p w:rsidR="005222C7" w:rsidRPr="000374FD" w:rsidRDefault="005222C7" w:rsidP="00005C23">
            <w:pPr>
              <w:spacing w:line="240" w:lineRule="auto"/>
              <w:jc w:val="center"/>
              <w:rPr>
                <w:rFonts w:asciiTheme="majorBidi" w:hAnsiTheme="majorBidi" w:cstheme="majorBidi"/>
                <w:color w:val="000000"/>
                <w:sz w:val="24"/>
                <w:szCs w:val="24"/>
                <w:rtl/>
              </w:rPr>
            </w:pPr>
            <w:r w:rsidRPr="000374FD">
              <w:rPr>
                <w:rFonts w:asciiTheme="majorBidi" w:hAnsiTheme="majorBidi" w:cstheme="majorBidi"/>
                <w:color w:val="000000"/>
                <w:sz w:val="24"/>
                <w:szCs w:val="24"/>
                <w:rtl/>
              </w:rPr>
              <w:t>مبادئ إدارة أعمال(1)</w:t>
            </w:r>
          </w:p>
        </w:tc>
        <w:tc>
          <w:tcPr>
            <w:tcW w:w="794" w:type="dxa"/>
            <w:shd w:val="pct15" w:color="auto" w:fill="auto"/>
            <w:vAlign w:val="center"/>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p>
        </w:tc>
        <w:tc>
          <w:tcPr>
            <w:tcW w:w="2199" w:type="dxa"/>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w:t>
            </w:r>
          </w:p>
        </w:tc>
      </w:tr>
      <w:tr w:rsidR="005222C7" w:rsidRPr="000374FD" w:rsidTr="004002D3">
        <w:trPr>
          <w:jc w:val="center"/>
        </w:trPr>
        <w:tc>
          <w:tcPr>
            <w:tcW w:w="1542" w:type="dxa"/>
            <w:tcBorders>
              <w:top w:val="dotted" w:sz="4" w:space="0" w:color="auto"/>
              <w:left w:val="single" w:sz="2" w:space="0" w:color="auto"/>
              <w:bottom w:val="dotted" w:sz="4" w:space="0" w:color="auto"/>
              <w:right w:val="single" w:sz="2" w:space="0" w:color="auto"/>
            </w:tcBorders>
          </w:tcPr>
          <w:p w:rsidR="005222C7" w:rsidRPr="000374FD" w:rsidRDefault="005222C7" w:rsidP="00005C23">
            <w:pPr>
              <w:spacing w:line="240" w:lineRule="auto"/>
              <w:rPr>
                <w:rFonts w:asciiTheme="majorBidi" w:hAnsiTheme="majorBidi" w:cstheme="majorBidi"/>
                <w:sz w:val="24"/>
                <w:szCs w:val="24"/>
              </w:rPr>
            </w:pPr>
            <w:r w:rsidRPr="000374FD">
              <w:rPr>
                <w:rFonts w:asciiTheme="majorBidi" w:hAnsiTheme="majorBidi" w:cstheme="majorBidi"/>
                <w:sz w:val="24"/>
                <w:szCs w:val="24"/>
              </w:rPr>
              <w:t>02021101</w:t>
            </w:r>
          </w:p>
        </w:tc>
        <w:tc>
          <w:tcPr>
            <w:tcW w:w="3515" w:type="dxa"/>
            <w:tcBorders>
              <w:top w:val="dotted" w:sz="4" w:space="0" w:color="auto"/>
              <w:left w:val="single" w:sz="2" w:space="0" w:color="auto"/>
              <w:bottom w:val="dotted" w:sz="4" w:space="0" w:color="auto"/>
              <w:right w:val="single" w:sz="2" w:space="0" w:color="auto"/>
            </w:tcBorders>
          </w:tcPr>
          <w:p w:rsidR="005222C7" w:rsidRPr="000374FD" w:rsidRDefault="005222C7" w:rsidP="00005C23">
            <w:pPr>
              <w:spacing w:line="240" w:lineRule="auto"/>
              <w:jc w:val="center"/>
              <w:rPr>
                <w:rFonts w:asciiTheme="majorBidi" w:hAnsiTheme="majorBidi" w:cstheme="majorBidi"/>
                <w:color w:val="000000"/>
                <w:sz w:val="24"/>
                <w:szCs w:val="24"/>
                <w:rtl/>
              </w:rPr>
            </w:pPr>
            <w:r w:rsidRPr="000374FD">
              <w:rPr>
                <w:rFonts w:asciiTheme="majorBidi" w:hAnsiTheme="majorBidi" w:cstheme="majorBidi"/>
                <w:color w:val="000000"/>
                <w:sz w:val="24"/>
                <w:szCs w:val="24"/>
                <w:rtl/>
              </w:rPr>
              <w:t>مبادئ احصاء</w:t>
            </w:r>
          </w:p>
        </w:tc>
        <w:tc>
          <w:tcPr>
            <w:tcW w:w="794" w:type="dxa"/>
            <w:shd w:val="pct15" w:color="auto" w:fill="auto"/>
            <w:vAlign w:val="center"/>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p>
        </w:tc>
        <w:tc>
          <w:tcPr>
            <w:tcW w:w="2199" w:type="dxa"/>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w:t>
            </w:r>
          </w:p>
        </w:tc>
      </w:tr>
      <w:tr w:rsidR="005222C7" w:rsidRPr="000374FD" w:rsidTr="004002D3">
        <w:trPr>
          <w:jc w:val="center"/>
        </w:trPr>
        <w:tc>
          <w:tcPr>
            <w:tcW w:w="1542" w:type="dxa"/>
            <w:tcBorders>
              <w:top w:val="dotted" w:sz="4" w:space="0" w:color="auto"/>
              <w:left w:val="single" w:sz="2" w:space="0" w:color="auto"/>
              <w:bottom w:val="dotted" w:sz="4" w:space="0" w:color="auto"/>
              <w:right w:val="single" w:sz="2" w:space="0" w:color="auto"/>
            </w:tcBorders>
          </w:tcPr>
          <w:p w:rsidR="005222C7" w:rsidRPr="000374FD" w:rsidRDefault="005222C7" w:rsidP="00005C23">
            <w:pPr>
              <w:spacing w:line="240" w:lineRule="auto"/>
              <w:rPr>
                <w:rFonts w:asciiTheme="majorBidi" w:hAnsiTheme="majorBidi" w:cstheme="majorBidi"/>
                <w:sz w:val="24"/>
                <w:szCs w:val="24"/>
              </w:rPr>
            </w:pPr>
            <w:r w:rsidRPr="000374FD">
              <w:rPr>
                <w:rFonts w:asciiTheme="majorBidi" w:hAnsiTheme="majorBidi" w:cstheme="majorBidi"/>
                <w:sz w:val="24"/>
                <w:szCs w:val="24"/>
              </w:rPr>
              <w:t>02031211</w:t>
            </w:r>
          </w:p>
        </w:tc>
        <w:tc>
          <w:tcPr>
            <w:tcW w:w="3515" w:type="dxa"/>
            <w:tcBorders>
              <w:top w:val="dotted" w:sz="4" w:space="0" w:color="auto"/>
              <w:left w:val="single" w:sz="2" w:space="0" w:color="auto"/>
              <w:bottom w:val="dotted" w:sz="4" w:space="0" w:color="auto"/>
              <w:right w:val="single" w:sz="2" w:space="0" w:color="auto"/>
            </w:tcBorders>
          </w:tcPr>
          <w:p w:rsidR="005222C7" w:rsidRPr="000374FD" w:rsidRDefault="005222C7" w:rsidP="00005C23">
            <w:pPr>
              <w:spacing w:line="240" w:lineRule="auto"/>
              <w:jc w:val="center"/>
              <w:rPr>
                <w:rFonts w:asciiTheme="majorBidi" w:hAnsiTheme="majorBidi" w:cstheme="majorBidi"/>
                <w:color w:val="000000"/>
                <w:sz w:val="24"/>
                <w:szCs w:val="24"/>
                <w:rtl/>
              </w:rPr>
            </w:pPr>
            <w:r w:rsidRPr="000374FD">
              <w:rPr>
                <w:rFonts w:asciiTheme="majorBidi" w:hAnsiTheme="majorBidi" w:cstheme="majorBidi"/>
                <w:color w:val="000000"/>
                <w:sz w:val="24"/>
                <w:szCs w:val="24"/>
                <w:rtl/>
              </w:rPr>
              <w:t>مبادئ إدارة مالية</w:t>
            </w:r>
          </w:p>
        </w:tc>
        <w:tc>
          <w:tcPr>
            <w:tcW w:w="794" w:type="dxa"/>
            <w:shd w:val="pct15" w:color="auto" w:fill="auto"/>
            <w:vAlign w:val="center"/>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p>
        </w:tc>
        <w:tc>
          <w:tcPr>
            <w:tcW w:w="2199" w:type="dxa"/>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w:t>
            </w:r>
          </w:p>
        </w:tc>
      </w:tr>
      <w:tr w:rsidR="005222C7" w:rsidRPr="000374FD" w:rsidTr="004002D3">
        <w:trPr>
          <w:jc w:val="center"/>
        </w:trPr>
        <w:tc>
          <w:tcPr>
            <w:tcW w:w="1542" w:type="dxa"/>
            <w:tcBorders>
              <w:top w:val="dotted" w:sz="4" w:space="0" w:color="auto"/>
              <w:left w:val="single" w:sz="2" w:space="0" w:color="auto"/>
              <w:bottom w:val="dotted" w:sz="4" w:space="0" w:color="auto"/>
              <w:right w:val="single" w:sz="2" w:space="0" w:color="auto"/>
            </w:tcBorders>
          </w:tcPr>
          <w:p w:rsidR="005222C7" w:rsidRPr="000374FD" w:rsidRDefault="005222C7" w:rsidP="00005C23">
            <w:pPr>
              <w:spacing w:line="240" w:lineRule="auto"/>
              <w:rPr>
                <w:rFonts w:asciiTheme="majorBidi" w:hAnsiTheme="majorBidi" w:cstheme="majorBidi"/>
                <w:sz w:val="24"/>
                <w:szCs w:val="24"/>
              </w:rPr>
            </w:pPr>
            <w:r w:rsidRPr="000374FD">
              <w:rPr>
                <w:rFonts w:asciiTheme="majorBidi" w:hAnsiTheme="majorBidi" w:cstheme="majorBidi"/>
                <w:sz w:val="24"/>
                <w:szCs w:val="24"/>
              </w:rPr>
              <w:t>02031122</w:t>
            </w:r>
          </w:p>
        </w:tc>
        <w:tc>
          <w:tcPr>
            <w:tcW w:w="3515" w:type="dxa"/>
            <w:tcBorders>
              <w:top w:val="dotted" w:sz="4" w:space="0" w:color="auto"/>
              <w:left w:val="single" w:sz="2" w:space="0" w:color="auto"/>
              <w:bottom w:val="dotted" w:sz="4" w:space="0" w:color="auto"/>
              <w:right w:val="single" w:sz="2" w:space="0" w:color="auto"/>
            </w:tcBorders>
          </w:tcPr>
          <w:p w:rsidR="005222C7" w:rsidRPr="000374FD" w:rsidRDefault="005222C7" w:rsidP="00005C23">
            <w:pPr>
              <w:spacing w:line="240" w:lineRule="auto"/>
              <w:jc w:val="center"/>
              <w:rPr>
                <w:rFonts w:asciiTheme="majorBidi" w:hAnsiTheme="majorBidi" w:cstheme="majorBidi"/>
                <w:color w:val="000000"/>
                <w:sz w:val="24"/>
                <w:szCs w:val="24"/>
                <w:rtl/>
              </w:rPr>
            </w:pPr>
            <w:r w:rsidRPr="000374FD">
              <w:rPr>
                <w:rFonts w:asciiTheme="majorBidi" w:hAnsiTheme="majorBidi" w:cstheme="majorBidi"/>
                <w:color w:val="000000"/>
                <w:sz w:val="24"/>
                <w:szCs w:val="24"/>
                <w:rtl/>
              </w:rPr>
              <w:t xml:space="preserve">اقتصاد الاعمال </w:t>
            </w:r>
          </w:p>
        </w:tc>
        <w:tc>
          <w:tcPr>
            <w:tcW w:w="794" w:type="dxa"/>
            <w:shd w:val="pct15" w:color="auto" w:fill="auto"/>
            <w:vAlign w:val="center"/>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p>
        </w:tc>
        <w:tc>
          <w:tcPr>
            <w:tcW w:w="2199" w:type="dxa"/>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w:t>
            </w:r>
          </w:p>
        </w:tc>
      </w:tr>
      <w:tr w:rsidR="005222C7" w:rsidRPr="000374FD" w:rsidTr="004002D3">
        <w:trPr>
          <w:jc w:val="center"/>
        </w:trPr>
        <w:tc>
          <w:tcPr>
            <w:tcW w:w="1542" w:type="dxa"/>
            <w:tcBorders>
              <w:top w:val="dotted" w:sz="4" w:space="0" w:color="auto"/>
              <w:left w:val="single" w:sz="2" w:space="0" w:color="auto"/>
              <w:bottom w:val="dotted" w:sz="4" w:space="0" w:color="auto"/>
              <w:right w:val="single" w:sz="2" w:space="0" w:color="auto"/>
            </w:tcBorders>
          </w:tcPr>
          <w:p w:rsidR="005222C7" w:rsidRPr="000374FD" w:rsidRDefault="005222C7" w:rsidP="00005C23">
            <w:pPr>
              <w:spacing w:line="240" w:lineRule="auto"/>
              <w:rPr>
                <w:rFonts w:asciiTheme="majorBidi" w:hAnsiTheme="majorBidi" w:cstheme="majorBidi"/>
                <w:sz w:val="24"/>
                <w:szCs w:val="24"/>
              </w:rPr>
            </w:pPr>
            <w:r w:rsidRPr="000374FD">
              <w:rPr>
                <w:rFonts w:asciiTheme="majorBidi" w:hAnsiTheme="majorBidi" w:cstheme="majorBidi"/>
                <w:sz w:val="24"/>
                <w:szCs w:val="24"/>
              </w:rPr>
              <w:t>02121111</w:t>
            </w:r>
          </w:p>
        </w:tc>
        <w:tc>
          <w:tcPr>
            <w:tcW w:w="3515" w:type="dxa"/>
            <w:tcBorders>
              <w:top w:val="dotted" w:sz="4" w:space="0" w:color="auto"/>
              <w:left w:val="single" w:sz="2" w:space="0" w:color="auto"/>
              <w:bottom w:val="dotted" w:sz="4" w:space="0" w:color="auto"/>
              <w:right w:val="single" w:sz="2" w:space="0" w:color="auto"/>
            </w:tcBorders>
          </w:tcPr>
          <w:p w:rsidR="005222C7" w:rsidRPr="000374FD" w:rsidRDefault="005222C7" w:rsidP="00005C23">
            <w:pPr>
              <w:spacing w:line="240" w:lineRule="auto"/>
              <w:jc w:val="center"/>
              <w:rPr>
                <w:rFonts w:asciiTheme="majorBidi" w:hAnsiTheme="majorBidi" w:cstheme="majorBidi"/>
                <w:color w:val="000000"/>
                <w:sz w:val="24"/>
                <w:szCs w:val="24"/>
                <w:rtl/>
              </w:rPr>
            </w:pPr>
            <w:r w:rsidRPr="000374FD">
              <w:rPr>
                <w:rFonts w:asciiTheme="majorBidi" w:hAnsiTheme="majorBidi" w:cstheme="majorBidi"/>
                <w:color w:val="000000"/>
                <w:sz w:val="24"/>
                <w:szCs w:val="24"/>
                <w:rtl/>
              </w:rPr>
              <w:t>مبادئ التسويق الرقمي</w:t>
            </w:r>
          </w:p>
        </w:tc>
        <w:tc>
          <w:tcPr>
            <w:tcW w:w="794" w:type="dxa"/>
            <w:shd w:val="pct15" w:color="auto" w:fill="auto"/>
            <w:vAlign w:val="center"/>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p>
        </w:tc>
        <w:tc>
          <w:tcPr>
            <w:tcW w:w="2199" w:type="dxa"/>
            <w:vAlign w:val="center"/>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w:t>
            </w:r>
          </w:p>
        </w:tc>
      </w:tr>
      <w:tr w:rsidR="005222C7" w:rsidRPr="000374FD" w:rsidTr="004002D3">
        <w:trPr>
          <w:jc w:val="center"/>
        </w:trPr>
        <w:tc>
          <w:tcPr>
            <w:tcW w:w="1542" w:type="dxa"/>
            <w:tcBorders>
              <w:top w:val="dotted" w:sz="4" w:space="0" w:color="auto"/>
              <w:left w:val="single" w:sz="2" w:space="0" w:color="auto"/>
              <w:bottom w:val="single" w:sz="18" w:space="0" w:color="auto"/>
              <w:right w:val="single" w:sz="2" w:space="0" w:color="auto"/>
            </w:tcBorders>
          </w:tcPr>
          <w:p w:rsidR="005222C7" w:rsidRPr="000374FD" w:rsidRDefault="005222C7" w:rsidP="00005C23">
            <w:pPr>
              <w:spacing w:line="240" w:lineRule="auto"/>
              <w:rPr>
                <w:rFonts w:asciiTheme="majorBidi" w:hAnsiTheme="majorBidi" w:cstheme="majorBidi"/>
                <w:sz w:val="24"/>
                <w:szCs w:val="24"/>
              </w:rPr>
            </w:pPr>
            <w:r w:rsidRPr="000374FD">
              <w:rPr>
                <w:rFonts w:asciiTheme="majorBidi" w:hAnsiTheme="majorBidi" w:cstheme="majorBidi"/>
                <w:sz w:val="24"/>
                <w:szCs w:val="24"/>
                <w:rtl/>
              </w:rPr>
              <w:t>02051111</w:t>
            </w:r>
          </w:p>
        </w:tc>
        <w:tc>
          <w:tcPr>
            <w:tcW w:w="3515" w:type="dxa"/>
            <w:tcBorders>
              <w:top w:val="dotted" w:sz="4" w:space="0" w:color="auto"/>
              <w:left w:val="single" w:sz="2" w:space="0" w:color="auto"/>
              <w:bottom w:val="single" w:sz="18" w:space="0" w:color="auto"/>
              <w:right w:val="single" w:sz="2" w:space="0" w:color="auto"/>
            </w:tcBorders>
          </w:tcPr>
          <w:p w:rsidR="005222C7" w:rsidRPr="000374FD" w:rsidRDefault="005222C7" w:rsidP="00005C23">
            <w:pPr>
              <w:pStyle w:val="Heading9"/>
              <w:spacing w:before="0"/>
              <w:jc w:val="center"/>
              <w:rPr>
                <w:rFonts w:asciiTheme="majorBidi" w:hAnsiTheme="majorBidi" w:cstheme="majorBidi"/>
                <w:sz w:val="24"/>
                <w:szCs w:val="24"/>
                <w:rtl/>
              </w:rPr>
            </w:pPr>
            <w:r w:rsidRPr="000374FD">
              <w:rPr>
                <w:rFonts w:asciiTheme="majorBidi" w:hAnsiTheme="majorBidi" w:cstheme="majorBidi"/>
                <w:sz w:val="24"/>
                <w:szCs w:val="24"/>
                <w:rtl/>
              </w:rPr>
              <w:t>نظم معلومات إدارية</w:t>
            </w:r>
          </w:p>
        </w:tc>
        <w:tc>
          <w:tcPr>
            <w:tcW w:w="794" w:type="dxa"/>
            <w:shd w:val="pct15" w:color="auto" w:fill="auto"/>
            <w:vAlign w:val="center"/>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94" w:type="dxa"/>
            <w:shd w:val="pct15" w:color="auto" w:fill="auto"/>
          </w:tcPr>
          <w:p w:rsidR="005222C7" w:rsidRPr="000374FD" w:rsidRDefault="005222C7" w:rsidP="00005C23">
            <w:pPr>
              <w:bidi/>
              <w:spacing w:after="0" w:line="240" w:lineRule="auto"/>
              <w:jc w:val="center"/>
              <w:rPr>
                <w:rFonts w:asciiTheme="majorBidi" w:hAnsiTheme="majorBidi" w:cstheme="majorBidi"/>
                <w:sz w:val="24"/>
                <w:szCs w:val="24"/>
                <w:rtl/>
                <w:lang w:bidi="ar-JO"/>
              </w:rPr>
            </w:pPr>
          </w:p>
        </w:tc>
        <w:tc>
          <w:tcPr>
            <w:tcW w:w="2199" w:type="dxa"/>
          </w:tcPr>
          <w:p w:rsidR="005222C7" w:rsidRPr="000374FD" w:rsidRDefault="005222C7" w:rsidP="00005C23">
            <w:pPr>
              <w:bidi/>
              <w:spacing w:after="0"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w:t>
            </w:r>
          </w:p>
        </w:tc>
      </w:tr>
      <w:tr w:rsidR="0020635C" w:rsidRPr="000374FD" w:rsidTr="004002D3">
        <w:trPr>
          <w:jc w:val="center"/>
        </w:trPr>
        <w:tc>
          <w:tcPr>
            <w:tcW w:w="5057" w:type="dxa"/>
            <w:gridSpan w:val="2"/>
            <w:shd w:val="pct15" w:color="auto" w:fill="auto"/>
          </w:tcPr>
          <w:p w:rsidR="00543FA1" w:rsidRPr="000374FD" w:rsidRDefault="00543FA1" w:rsidP="00005C23">
            <w:pPr>
              <w:bidi/>
              <w:spacing w:after="0" w:line="240" w:lineRule="auto"/>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المجموع</w:t>
            </w:r>
          </w:p>
        </w:tc>
        <w:tc>
          <w:tcPr>
            <w:tcW w:w="794" w:type="dxa"/>
            <w:shd w:val="pct15" w:color="auto" w:fill="auto"/>
            <w:vAlign w:val="center"/>
          </w:tcPr>
          <w:p w:rsidR="00543FA1" w:rsidRPr="000374FD" w:rsidRDefault="000374FD"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21</w:t>
            </w:r>
          </w:p>
        </w:tc>
        <w:tc>
          <w:tcPr>
            <w:tcW w:w="794" w:type="dxa"/>
            <w:shd w:val="pct15" w:color="auto" w:fill="auto"/>
          </w:tcPr>
          <w:p w:rsidR="00543FA1" w:rsidRPr="000374FD" w:rsidRDefault="00543FA1" w:rsidP="00005C23">
            <w:pPr>
              <w:bidi/>
              <w:spacing w:after="0" w:line="240" w:lineRule="auto"/>
              <w:jc w:val="center"/>
              <w:rPr>
                <w:rFonts w:asciiTheme="majorBidi" w:hAnsiTheme="majorBidi" w:cstheme="majorBidi"/>
                <w:b/>
                <w:bCs/>
                <w:sz w:val="24"/>
                <w:szCs w:val="24"/>
                <w:rtl/>
                <w:lang w:bidi="ar-JO"/>
              </w:rPr>
            </w:pPr>
          </w:p>
        </w:tc>
        <w:tc>
          <w:tcPr>
            <w:tcW w:w="794" w:type="dxa"/>
            <w:shd w:val="pct15" w:color="auto" w:fill="auto"/>
          </w:tcPr>
          <w:p w:rsidR="00543FA1" w:rsidRPr="000374FD" w:rsidRDefault="00543FA1" w:rsidP="00005C23">
            <w:pPr>
              <w:bidi/>
              <w:spacing w:after="0" w:line="240" w:lineRule="auto"/>
              <w:jc w:val="center"/>
              <w:rPr>
                <w:rFonts w:asciiTheme="majorBidi" w:hAnsiTheme="majorBidi" w:cstheme="majorBidi"/>
                <w:b/>
                <w:bCs/>
                <w:sz w:val="24"/>
                <w:szCs w:val="24"/>
                <w:rtl/>
                <w:lang w:bidi="ar-JO"/>
              </w:rPr>
            </w:pPr>
          </w:p>
        </w:tc>
        <w:tc>
          <w:tcPr>
            <w:tcW w:w="2199" w:type="dxa"/>
            <w:tcBorders>
              <w:bottom w:val="nil"/>
              <w:right w:val="nil"/>
            </w:tcBorders>
          </w:tcPr>
          <w:p w:rsidR="00543FA1" w:rsidRPr="000374FD" w:rsidRDefault="00543FA1" w:rsidP="00005C23">
            <w:pPr>
              <w:bidi/>
              <w:spacing w:after="0" w:line="240" w:lineRule="auto"/>
              <w:jc w:val="center"/>
              <w:rPr>
                <w:rFonts w:asciiTheme="majorBidi" w:hAnsiTheme="majorBidi" w:cstheme="majorBidi"/>
                <w:sz w:val="24"/>
                <w:szCs w:val="24"/>
                <w:rtl/>
                <w:lang w:bidi="ar-JO"/>
              </w:rPr>
            </w:pPr>
          </w:p>
        </w:tc>
      </w:tr>
    </w:tbl>
    <w:p w:rsidR="004831AC" w:rsidRPr="000374FD" w:rsidRDefault="004831AC" w:rsidP="00123BC8">
      <w:pPr>
        <w:bidi/>
        <w:spacing w:after="0" w:line="240" w:lineRule="auto"/>
        <w:jc w:val="both"/>
        <w:rPr>
          <w:rFonts w:asciiTheme="majorBidi" w:hAnsiTheme="majorBidi" w:cstheme="majorBidi"/>
          <w:b/>
          <w:bCs/>
          <w:sz w:val="24"/>
          <w:szCs w:val="24"/>
          <w:rtl/>
          <w:lang w:bidi="ar-JO"/>
        </w:rPr>
      </w:pPr>
    </w:p>
    <w:p w:rsidR="00B463A9" w:rsidRDefault="00B463A9" w:rsidP="004831AC">
      <w:pPr>
        <w:bidi/>
        <w:spacing w:after="0" w:line="240" w:lineRule="auto"/>
        <w:jc w:val="both"/>
        <w:rPr>
          <w:rFonts w:asciiTheme="majorBidi" w:hAnsiTheme="majorBidi" w:cstheme="majorBidi"/>
          <w:b/>
          <w:bCs/>
          <w:sz w:val="24"/>
          <w:szCs w:val="24"/>
          <w:rtl/>
          <w:lang w:bidi="ar-JO"/>
        </w:rPr>
      </w:pPr>
    </w:p>
    <w:p w:rsidR="00B463A9" w:rsidRDefault="00B463A9" w:rsidP="00B463A9">
      <w:pPr>
        <w:bidi/>
        <w:spacing w:after="0" w:line="240" w:lineRule="auto"/>
        <w:jc w:val="both"/>
        <w:rPr>
          <w:rFonts w:asciiTheme="majorBidi" w:hAnsiTheme="majorBidi" w:cstheme="majorBidi"/>
          <w:b/>
          <w:bCs/>
          <w:sz w:val="24"/>
          <w:szCs w:val="24"/>
          <w:rtl/>
          <w:lang w:bidi="ar-JO"/>
        </w:rPr>
      </w:pPr>
    </w:p>
    <w:p w:rsidR="00B463A9" w:rsidRDefault="00B463A9" w:rsidP="00B463A9">
      <w:pPr>
        <w:bidi/>
        <w:spacing w:after="0" w:line="240" w:lineRule="auto"/>
        <w:jc w:val="both"/>
        <w:rPr>
          <w:rFonts w:asciiTheme="majorBidi" w:hAnsiTheme="majorBidi" w:cstheme="majorBidi"/>
          <w:b/>
          <w:bCs/>
          <w:sz w:val="24"/>
          <w:szCs w:val="24"/>
          <w:rtl/>
          <w:lang w:bidi="ar-JO"/>
        </w:rPr>
      </w:pPr>
    </w:p>
    <w:p w:rsidR="00005C23" w:rsidRDefault="00005C23" w:rsidP="00005C23">
      <w:pPr>
        <w:bidi/>
        <w:spacing w:after="0" w:line="240" w:lineRule="auto"/>
        <w:jc w:val="both"/>
        <w:rPr>
          <w:rFonts w:asciiTheme="majorBidi" w:hAnsiTheme="majorBidi" w:cstheme="majorBidi"/>
          <w:b/>
          <w:bCs/>
          <w:sz w:val="24"/>
          <w:szCs w:val="24"/>
          <w:rtl/>
          <w:lang w:bidi="ar-JO"/>
        </w:rPr>
      </w:pPr>
    </w:p>
    <w:p w:rsidR="00005C23" w:rsidRDefault="00005C23" w:rsidP="00005C23">
      <w:pPr>
        <w:bidi/>
        <w:spacing w:after="0" w:line="240" w:lineRule="auto"/>
        <w:jc w:val="both"/>
        <w:rPr>
          <w:rFonts w:asciiTheme="majorBidi" w:hAnsiTheme="majorBidi" w:cstheme="majorBidi"/>
          <w:b/>
          <w:bCs/>
          <w:sz w:val="24"/>
          <w:szCs w:val="24"/>
          <w:rtl/>
          <w:lang w:bidi="ar-JO"/>
        </w:rPr>
      </w:pPr>
    </w:p>
    <w:p w:rsidR="00005C23" w:rsidRDefault="00005C23" w:rsidP="00005C23">
      <w:pPr>
        <w:bidi/>
        <w:spacing w:after="0" w:line="240" w:lineRule="auto"/>
        <w:jc w:val="both"/>
        <w:rPr>
          <w:rFonts w:asciiTheme="majorBidi" w:hAnsiTheme="majorBidi" w:cstheme="majorBidi"/>
          <w:b/>
          <w:bCs/>
          <w:sz w:val="24"/>
          <w:szCs w:val="24"/>
          <w:rtl/>
          <w:lang w:bidi="ar-JO"/>
        </w:rPr>
      </w:pPr>
    </w:p>
    <w:p w:rsidR="00B463A9" w:rsidRDefault="00B463A9" w:rsidP="00B463A9">
      <w:pPr>
        <w:bidi/>
        <w:spacing w:after="0" w:line="240" w:lineRule="auto"/>
        <w:jc w:val="both"/>
        <w:rPr>
          <w:rFonts w:asciiTheme="majorBidi" w:hAnsiTheme="majorBidi" w:cstheme="majorBidi"/>
          <w:b/>
          <w:bCs/>
          <w:sz w:val="24"/>
          <w:szCs w:val="24"/>
          <w:rtl/>
          <w:lang w:bidi="ar-JO"/>
        </w:rPr>
      </w:pPr>
    </w:p>
    <w:p w:rsidR="00536BF0" w:rsidRPr="000374FD" w:rsidRDefault="00536BF0" w:rsidP="00B463A9">
      <w:pPr>
        <w:bidi/>
        <w:spacing w:after="0" w:line="240" w:lineRule="auto"/>
        <w:jc w:val="both"/>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 xml:space="preserve">ثالثاً: متطلبات </w:t>
      </w:r>
      <w:proofErr w:type="gramStart"/>
      <w:r w:rsidRPr="000374FD">
        <w:rPr>
          <w:rFonts w:asciiTheme="majorBidi" w:hAnsiTheme="majorBidi" w:cstheme="majorBidi"/>
          <w:b/>
          <w:bCs/>
          <w:sz w:val="24"/>
          <w:szCs w:val="24"/>
          <w:rtl/>
          <w:lang w:bidi="ar-JO"/>
        </w:rPr>
        <w:t>التخصص</w:t>
      </w:r>
      <w:r w:rsidR="002F2E57" w:rsidRPr="000374FD">
        <w:rPr>
          <w:rFonts w:asciiTheme="majorBidi" w:hAnsiTheme="majorBidi" w:cstheme="majorBidi"/>
          <w:b/>
          <w:bCs/>
          <w:sz w:val="24"/>
          <w:szCs w:val="24"/>
          <w:rtl/>
          <w:lang w:bidi="ar-JO"/>
        </w:rPr>
        <w:t>(</w:t>
      </w:r>
      <w:proofErr w:type="gramEnd"/>
      <w:r w:rsidR="00B463A9">
        <w:rPr>
          <w:rFonts w:asciiTheme="majorBidi" w:hAnsiTheme="majorBidi" w:cstheme="majorBidi" w:hint="cs"/>
          <w:b/>
          <w:bCs/>
          <w:sz w:val="24"/>
          <w:szCs w:val="24"/>
          <w:rtl/>
          <w:lang w:bidi="ar-JO"/>
        </w:rPr>
        <w:t>87</w:t>
      </w:r>
      <w:r w:rsidR="002F2E57" w:rsidRPr="000374FD">
        <w:rPr>
          <w:rFonts w:asciiTheme="majorBidi" w:hAnsiTheme="majorBidi" w:cstheme="majorBidi"/>
          <w:b/>
          <w:bCs/>
          <w:sz w:val="24"/>
          <w:szCs w:val="24"/>
          <w:rtl/>
          <w:lang w:bidi="ar-JO"/>
        </w:rPr>
        <w:t>)</w:t>
      </w:r>
      <w:r w:rsidRPr="000374FD">
        <w:rPr>
          <w:rFonts w:asciiTheme="majorBidi" w:hAnsiTheme="majorBidi" w:cstheme="majorBidi"/>
          <w:b/>
          <w:bCs/>
          <w:sz w:val="24"/>
          <w:szCs w:val="24"/>
          <w:rtl/>
          <w:lang w:bidi="ar-JO"/>
        </w:rPr>
        <w:t>ساعة معتمدة</w:t>
      </w:r>
    </w:p>
    <w:p w:rsidR="00DC46BE" w:rsidRPr="000374FD" w:rsidRDefault="00DC46BE" w:rsidP="00DC46BE">
      <w:pPr>
        <w:bidi/>
        <w:spacing w:after="0" w:line="240" w:lineRule="auto"/>
        <w:rPr>
          <w:rFonts w:asciiTheme="majorBidi" w:eastAsia="Times New Roman" w:hAnsiTheme="majorBidi" w:cstheme="majorBidi"/>
          <w:sz w:val="24"/>
          <w:szCs w:val="24"/>
        </w:rPr>
      </w:pPr>
    </w:p>
    <w:p w:rsidR="00DC46BE" w:rsidRPr="000374FD" w:rsidRDefault="00DC46BE" w:rsidP="00B463A9">
      <w:pPr>
        <w:numPr>
          <w:ilvl w:val="0"/>
          <w:numId w:val="36"/>
        </w:numPr>
        <w:bidi/>
        <w:spacing w:after="0" w:line="240" w:lineRule="auto"/>
        <w:ind w:left="249" w:right="1710" w:hanging="180"/>
        <w:rPr>
          <w:rFonts w:asciiTheme="majorBidi" w:eastAsia="Times New Roman" w:hAnsiTheme="majorBidi" w:cstheme="majorBidi"/>
          <w:sz w:val="24"/>
          <w:szCs w:val="24"/>
        </w:rPr>
      </w:pPr>
      <w:r w:rsidRPr="000374FD">
        <w:rPr>
          <w:rFonts w:asciiTheme="majorBidi" w:eastAsia="Times New Roman" w:hAnsiTheme="majorBidi" w:cstheme="majorBidi"/>
          <w:sz w:val="24"/>
          <w:szCs w:val="24"/>
          <w:rtl/>
        </w:rPr>
        <w:t>المتطلبات الإجبارية للتخصص (</w:t>
      </w:r>
      <w:r w:rsidR="00B463A9">
        <w:rPr>
          <w:rFonts w:asciiTheme="majorBidi" w:eastAsia="Times New Roman" w:hAnsiTheme="majorBidi" w:cstheme="majorBidi" w:hint="cs"/>
          <w:sz w:val="24"/>
          <w:szCs w:val="24"/>
          <w:rtl/>
        </w:rPr>
        <w:t>87</w:t>
      </w:r>
      <w:r w:rsidRPr="000374FD">
        <w:rPr>
          <w:rFonts w:asciiTheme="majorBidi" w:eastAsia="Times New Roman" w:hAnsiTheme="majorBidi" w:cstheme="majorBidi"/>
          <w:sz w:val="24"/>
          <w:szCs w:val="24"/>
          <w:rtl/>
        </w:rPr>
        <w:t xml:space="preserve"> </w:t>
      </w:r>
      <w:proofErr w:type="gramStart"/>
      <w:r w:rsidRPr="000374FD">
        <w:rPr>
          <w:rFonts w:asciiTheme="majorBidi" w:eastAsia="Times New Roman" w:hAnsiTheme="majorBidi" w:cstheme="majorBidi"/>
          <w:sz w:val="24"/>
          <w:szCs w:val="24"/>
        </w:rPr>
        <w:t>(</w:t>
      </w:r>
      <w:r w:rsidRPr="000374FD">
        <w:rPr>
          <w:rFonts w:asciiTheme="majorBidi" w:eastAsia="Times New Roman" w:hAnsiTheme="majorBidi" w:cstheme="majorBidi"/>
          <w:sz w:val="24"/>
          <w:szCs w:val="24"/>
          <w:rtl/>
        </w:rPr>
        <w:t xml:space="preserve"> ساعة</w:t>
      </w:r>
      <w:proofErr w:type="gramEnd"/>
      <w:r w:rsidRPr="000374FD">
        <w:rPr>
          <w:rFonts w:asciiTheme="majorBidi" w:eastAsia="Times New Roman" w:hAnsiTheme="majorBidi" w:cstheme="majorBidi"/>
          <w:sz w:val="24"/>
          <w:szCs w:val="24"/>
          <w:rtl/>
        </w:rPr>
        <w:t xml:space="preserve"> معتمدة وهي:</w:t>
      </w:r>
    </w:p>
    <w:tbl>
      <w:tblPr>
        <w:bidiVisual/>
        <w:tblW w:w="10373" w:type="dxa"/>
        <w:jc w:val="center"/>
        <w:tblBorders>
          <w:insideH w:val="single" w:sz="4" w:space="0" w:color="auto"/>
          <w:insideV w:val="single" w:sz="4" w:space="0" w:color="auto"/>
        </w:tblBorders>
        <w:tblLook w:val="04A0" w:firstRow="1" w:lastRow="0" w:firstColumn="1" w:lastColumn="0" w:noHBand="0" w:noVBand="1"/>
      </w:tblPr>
      <w:tblGrid>
        <w:gridCol w:w="1867"/>
        <w:gridCol w:w="31"/>
        <w:gridCol w:w="3091"/>
        <w:gridCol w:w="779"/>
        <w:gridCol w:w="15"/>
        <w:gridCol w:w="795"/>
        <w:gridCol w:w="720"/>
        <w:gridCol w:w="3075"/>
      </w:tblGrid>
      <w:tr w:rsidR="00567C2A" w:rsidRPr="000374FD" w:rsidTr="00AE272E">
        <w:trPr>
          <w:jc w:val="center"/>
        </w:trPr>
        <w:tc>
          <w:tcPr>
            <w:tcW w:w="1898" w:type="dxa"/>
            <w:gridSpan w:val="2"/>
            <w:shd w:val="pct15" w:color="auto" w:fill="auto"/>
          </w:tcPr>
          <w:p w:rsidR="00567C2A" w:rsidRPr="000374FD" w:rsidRDefault="00567C2A"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3091" w:type="dxa"/>
            <w:shd w:val="pct15" w:color="auto" w:fill="auto"/>
          </w:tcPr>
          <w:p w:rsidR="00567C2A" w:rsidRPr="000374FD" w:rsidRDefault="00567C2A"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المادة</w:t>
            </w:r>
          </w:p>
        </w:tc>
        <w:tc>
          <w:tcPr>
            <w:tcW w:w="794" w:type="dxa"/>
            <w:gridSpan w:val="2"/>
            <w:shd w:val="pct15" w:color="auto" w:fill="auto"/>
            <w:vAlign w:val="center"/>
          </w:tcPr>
          <w:p w:rsidR="00567C2A" w:rsidRPr="000374FD" w:rsidRDefault="00567C2A"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س. م</w:t>
            </w:r>
          </w:p>
        </w:tc>
        <w:tc>
          <w:tcPr>
            <w:tcW w:w="795" w:type="dxa"/>
            <w:shd w:val="pct15" w:color="auto" w:fill="auto"/>
          </w:tcPr>
          <w:p w:rsidR="00567C2A" w:rsidRPr="000374FD" w:rsidRDefault="00567C2A"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نظري</w:t>
            </w:r>
          </w:p>
        </w:tc>
        <w:tc>
          <w:tcPr>
            <w:tcW w:w="720" w:type="dxa"/>
            <w:shd w:val="pct15" w:color="auto" w:fill="auto"/>
          </w:tcPr>
          <w:p w:rsidR="00567C2A" w:rsidRPr="000374FD" w:rsidRDefault="00567C2A"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عملي</w:t>
            </w:r>
          </w:p>
        </w:tc>
        <w:tc>
          <w:tcPr>
            <w:tcW w:w="3075" w:type="dxa"/>
            <w:shd w:val="pct15" w:color="auto" w:fill="auto"/>
          </w:tcPr>
          <w:p w:rsidR="00567C2A" w:rsidRPr="000374FD" w:rsidRDefault="00567C2A" w:rsidP="00005C23">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1457D" w:rsidRPr="000374FD" w:rsidTr="00AE272E">
        <w:tblPrEx>
          <w:jc w:val="left"/>
        </w:tblPrEx>
        <w:trPr>
          <w:trHeight w:val="74"/>
        </w:trPr>
        <w:tc>
          <w:tcPr>
            <w:tcW w:w="1867" w:type="dxa"/>
            <w:vAlign w:val="center"/>
            <w:hideMark/>
          </w:tcPr>
          <w:p w:rsidR="0021457D" w:rsidRPr="000374FD" w:rsidRDefault="00B463A9" w:rsidP="00005C23">
            <w:pPr>
              <w:bidi/>
              <w:spacing w:after="0" w:line="240" w:lineRule="auto"/>
              <w:contextualSpacing/>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02133111</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lang w:bidi="ar-JO"/>
              </w:rPr>
              <w:t>ادارة المخاطر اللوجستيات الرقمية</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color w:val="000000"/>
                <w:sz w:val="24"/>
                <w:szCs w:val="24"/>
                <w:rtl/>
              </w:rPr>
            </w:pPr>
          </w:p>
        </w:tc>
        <w:tc>
          <w:tcPr>
            <w:tcW w:w="3075" w:type="dxa"/>
            <w:hideMark/>
          </w:tcPr>
          <w:p w:rsidR="0021457D" w:rsidRPr="000374FD" w:rsidRDefault="0021457D" w:rsidP="00005C23">
            <w:pPr>
              <w:spacing w:line="240" w:lineRule="auto"/>
              <w:jc w:val="center"/>
              <w:rPr>
                <w:rFonts w:asciiTheme="majorBidi" w:hAnsiTheme="majorBidi" w:cstheme="majorBidi"/>
                <w:color w:val="000000"/>
                <w:sz w:val="24"/>
                <w:szCs w:val="24"/>
                <w:rtl/>
              </w:rPr>
            </w:pPr>
          </w:p>
        </w:tc>
      </w:tr>
      <w:tr w:rsidR="0021457D" w:rsidRPr="000374FD" w:rsidTr="00AE272E">
        <w:tblPrEx>
          <w:jc w:val="left"/>
        </w:tblPrEx>
        <w:tc>
          <w:tcPr>
            <w:tcW w:w="1867" w:type="dxa"/>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lang w:bidi="ar-JO"/>
              </w:rPr>
              <w:t>02131112</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مقدمة في الادارة اللوجستيه</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3</w:t>
            </w:r>
          </w:p>
        </w:tc>
        <w:tc>
          <w:tcPr>
            <w:tcW w:w="720"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p>
        </w:tc>
        <w:tc>
          <w:tcPr>
            <w:tcW w:w="3075" w:type="dxa"/>
            <w:vAlign w:val="center"/>
          </w:tcPr>
          <w:p w:rsidR="0021457D" w:rsidRPr="000374FD" w:rsidRDefault="0021457D" w:rsidP="00005C23">
            <w:pPr>
              <w:pStyle w:val="ListParagraph"/>
              <w:bidi/>
              <w:spacing w:after="0" w:line="240" w:lineRule="auto"/>
              <w:ind w:left="0"/>
              <w:jc w:val="center"/>
              <w:rPr>
                <w:rFonts w:asciiTheme="majorBidi" w:hAnsiTheme="majorBidi" w:cstheme="majorBidi"/>
                <w:sz w:val="24"/>
                <w:szCs w:val="24"/>
                <w:rtl/>
              </w:rPr>
            </w:pPr>
          </w:p>
        </w:tc>
      </w:tr>
      <w:tr w:rsidR="0021457D" w:rsidRPr="000374FD" w:rsidTr="00AE272E">
        <w:tblPrEx>
          <w:jc w:val="left"/>
        </w:tblPrEx>
        <w:tc>
          <w:tcPr>
            <w:tcW w:w="1867" w:type="dxa"/>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02132214</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تطوير المنتج</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Pr>
            </w:pPr>
          </w:p>
        </w:tc>
        <w:tc>
          <w:tcPr>
            <w:tcW w:w="3075" w:type="dxa"/>
          </w:tcPr>
          <w:p w:rsidR="0021457D" w:rsidRPr="000374FD" w:rsidRDefault="0021457D" w:rsidP="00005C23">
            <w:pPr>
              <w:spacing w:line="240" w:lineRule="auto"/>
              <w:jc w:val="center"/>
              <w:rPr>
                <w:rFonts w:asciiTheme="majorBidi" w:hAnsiTheme="majorBidi" w:cstheme="majorBidi"/>
                <w:sz w:val="24"/>
                <w:szCs w:val="24"/>
              </w:rPr>
            </w:pP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rPr>
              <w:t>02133214</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ادارة الجودة في اللوجستيات الرقمية</w:t>
            </w:r>
          </w:p>
        </w:tc>
        <w:tc>
          <w:tcPr>
            <w:tcW w:w="779" w:type="dxa"/>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810" w:type="dxa"/>
            <w:gridSpan w:val="2"/>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tl/>
              </w:rPr>
            </w:pPr>
          </w:p>
        </w:tc>
        <w:tc>
          <w:tcPr>
            <w:tcW w:w="3075" w:type="dxa"/>
            <w:shd w:val="clear" w:color="auto" w:fill="auto"/>
          </w:tcPr>
          <w:p w:rsidR="0021457D" w:rsidRPr="000374FD" w:rsidRDefault="00B463A9" w:rsidP="00005C23">
            <w:pPr>
              <w:spacing w:line="240" w:lineRule="auto"/>
              <w:jc w:val="center"/>
              <w:rPr>
                <w:rFonts w:asciiTheme="majorBidi" w:hAnsiTheme="majorBidi" w:cstheme="majorBidi"/>
                <w:sz w:val="24"/>
                <w:szCs w:val="24"/>
              </w:rPr>
            </w:pPr>
            <w:r>
              <w:rPr>
                <w:rFonts w:asciiTheme="majorBidi" w:hAnsiTheme="majorBidi" w:cstheme="majorBidi" w:hint="cs"/>
                <w:sz w:val="24"/>
                <w:szCs w:val="24"/>
                <w:rtl/>
              </w:rPr>
              <w:t>02132241</w:t>
            </w: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contextualSpacing/>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02133215</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lang w:bidi="ar-JO"/>
              </w:rPr>
            </w:pPr>
            <w:r>
              <w:rPr>
                <w:rFonts w:asciiTheme="majorBidi" w:eastAsia="Times New Roman" w:hAnsiTheme="majorBidi" w:cstheme="majorBidi" w:hint="cs"/>
                <w:sz w:val="24"/>
                <w:szCs w:val="24"/>
                <w:rtl/>
                <w:lang w:bidi="ar-JO"/>
              </w:rPr>
              <w:t>مرونة اللوجستيات (تقييم وتحسين)</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720"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p>
        </w:tc>
        <w:tc>
          <w:tcPr>
            <w:tcW w:w="3075" w:type="dxa"/>
            <w:shd w:val="clear" w:color="auto" w:fill="auto"/>
            <w:vAlign w:val="center"/>
          </w:tcPr>
          <w:p w:rsidR="0021457D" w:rsidRPr="000374FD" w:rsidRDefault="00B463A9" w:rsidP="00005C23">
            <w:pPr>
              <w:pStyle w:val="ListParagraph"/>
              <w:bidi/>
              <w:spacing w:after="0" w:line="240" w:lineRule="auto"/>
              <w:ind w:left="0"/>
              <w:jc w:val="center"/>
              <w:rPr>
                <w:rFonts w:asciiTheme="majorBidi" w:hAnsiTheme="majorBidi" w:cstheme="majorBidi"/>
                <w:sz w:val="24"/>
                <w:szCs w:val="24"/>
                <w:rtl/>
              </w:rPr>
            </w:pPr>
            <w:r>
              <w:rPr>
                <w:rFonts w:asciiTheme="majorBidi" w:hAnsiTheme="majorBidi" w:cstheme="majorBidi" w:hint="cs"/>
                <w:sz w:val="24"/>
                <w:szCs w:val="24"/>
                <w:rtl/>
              </w:rPr>
              <w:t>02133111</w:t>
            </w: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contextualSpacing/>
              <w:jc w:val="center"/>
              <w:rPr>
                <w:rFonts w:asciiTheme="majorBidi" w:hAnsiTheme="majorBidi" w:cstheme="majorBidi"/>
                <w:sz w:val="24"/>
                <w:szCs w:val="24"/>
                <w:rtl/>
              </w:rPr>
            </w:pPr>
            <w:r>
              <w:rPr>
                <w:rFonts w:asciiTheme="majorBidi" w:hAnsiTheme="majorBidi" w:cstheme="majorBidi" w:hint="cs"/>
                <w:sz w:val="24"/>
                <w:szCs w:val="24"/>
                <w:rtl/>
              </w:rPr>
              <w:t>02133121</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tl/>
              </w:rPr>
              <w:t>ا</w:t>
            </w:r>
            <w:r>
              <w:rPr>
                <w:rFonts w:asciiTheme="majorBidi" w:eastAsia="Times New Roman" w:hAnsiTheme="majorBidi" w:cstheme="majorBidi" w:hint="cs"/>
                <w:sz w:val="24"/>
                <w:szCs w:val="24"/>
                <w:rtl/>
              </w:rPr>
              <w:t>لتخطيط اللوجستي الرقمي</w:t>
            </w:r>
          </w:p>
        </w:tc>
        <w:tc>
          <w:tcPr>
            <w:tcW w:w="779" w:type="dxa"/>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810" w:type="dxa"/>
            <w:gridSpan w:val="2"/>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720" w:type="dxa"/>
            <w:shd w:val="clear" w:color="auto" w:fill="D9D9D9" w:themeFill="background1" w:themeFillShade="D9"/>
          </w:tcPr>
          <w:p w:rsidR="0021457D" w:rsidRPr="000374FD" w:rsidRDefault="0021457D" w:rsidP="00005C23">
            <w:pPr>
              <w:bidi/>
              <w:spacing w:after="0" w:line="240" w:lineRule="auto"/>
              <w:contextualSpacing/>
              <w:jc w:val="center"/>
              <w:rPr>
                <w:rFonts w:asciiTheme="majorBidi" w:hAnsiTheme="majorBidi" w:cstheme="majorBidi"/>
                <w:sz w:val="24"/>
                <w:szCs w:val="24"/>
                <w:rtl/>
              </w:rPr>
            </w:pPr>
          </w:p>
        </w:tc>
        <w:tc>
          <w:tcPr>
            <w:tcW w:w="3075" w:type="dxa"/>
            <w:shd w:val="clear" w:color="auto" w:fill="auto"/>
          </w:tcPr>
          <w:p w:rsidR="0021457D" w:rsidRPr="000374FD" w:rsidRDefault="0021457D" w:rsidP="00005C23">
            <w:pPr>
              <w:pStyle w:val="ListParagraph"/>
              <w:bidi/>
              <w:spacing w:after="0" w:line="240" w:lineRule="auto"/>
              <w:ind w:left="0"/>
              <w:jc w:val="center"/>
              <w:rPr>
                <w:rFonts w:asciiTheme="majorBidi" w:hAnsiTheme="majorBidi" w:cstheme="majorBidi"/>
                <w:sz w:val="24"/>
                <w:szCs w:val="24"/>
              </w:rPr>
            </w:pP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02132222</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ادارة العلاقات اللوجستيه</w:t>
            </w:r>
          </w:p>
        </w:tc>
        <w:tc>
          <w:tcPr>
            <w:tcW w:w="779" w:type="dxa"/>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810" w:type="dxa"/>
            <w:gridSpan w:val="2"/>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720" w:type="dxa"/>
            <w:shd w:val="clear" w:color="auto" w:fill="D9D9D9" w:themeFill="background1" w:themeFillShade="D9"/>
          </w:tcPr>
          <w:p w:rsidR="0021457D" w:rsidRPr="000374FD" w:rsidRDefault="0021457D" w:rsidP="00005C23">
            <w:pPr>
              <w:bidi/>
              <w:spacing w:after="0" w:line="240" w:lineRule="auto"/>
              <w:contextualSpacing/>
              <w:jc w:val="center"/>
              <w:rPr>
                <w:rFonts w:asciiTheme="majorBidi" w:hAnsiTheme="majorBidi" w:cstheme="majorBidi"/>
                <w:sz w:val="24"/>
                <w:szCs w:val="24"/>
                <w:rtl/>
              </w:rPr>
            </w:pPr>
          </w:p>
        </w:tc>
        <w:tc>
          <w:tcPr>
            <w:tcW w:w="3075" w:type="dxa"/>
            <w:shd w:val="clear" w:color="auto" w:fill="auto"/>
          </w:tcPr>
          <w:p w:rsidR="0021457D" w:rsidRPr="000374FD" w:rsidRDefault="00B463A9" w:rsidP="00005C23">
            <w:pPr>
              <w:pStyle w:val="ListParagraph"/>
              <w:bidi/>
              <w:spacing w:after="0" w:line="240" w:lineRule="auto"/>
              <w:ind w:left="0"/>
              <w:jc w:val="center"/>
              <w:rPr>
                <w:rFonts w:asciiTheme="majorBidi" w:hAnsiTheme="majorBidi" w:cstheme="majorBidi"/>
                <w:sz w:val="24"/>
                <w:szCs w:val="24"/>
                <w:rtl/>
              </w:rPr>
            </w:pPr>
            <w:r>
              <w:rPr>
                <w:rFonts w:asciiTheme="majorBidi" w:hAnsiTheme="majorBidi" w:cstheme="majorBidi" w:hint="cs"/>
                <w:sz w:val="24"/>
                <w:szCs w:val="24"/>
                <w:rtl/>
              </w:rPr>
              <w:t>02131112</w:t>
            </w: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rPr>
              <w:t>02133223</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الصناعه التحويلية اللوجستيه</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3</w:t>
            </w:r>
          </w:p>
        </w:tc>
        <w:tc>
          <w:tcPr>
            <w:tcW w:w="720" w:type="dxa"/>
            <w:shd w:val="clear" w:color="auto" w:fill="D9D9D9" w:themeFill="background1" w:themeFillShade="D9"/>
            <w:vAlign w:val="center"/>
          </w:tcPr>
          <w:p w:rsidR="0021457D" w:rsidRPr="000374FD" w:rsidRDefault="0021457D" w:rsidP="00005C23">
            <w:pPr>
              <w:bidi/>
              <w:spacing w:after="0" w:line="240" w:lineRule="auto"/>
              <w:jc w:val="center"/>
              <w:rPr>
                <w:rFonts w:asciiTheme="majorBidi" w:eastAsia="Times New Roman" w:hAnsiTheme="majorBidi" w:cstheme="majorBidi"/>
                <w:sz w:val="24"/>
                <w:szCs w:val="24"/>
                <w:rtl/>
                <w:lang w:bidi="ar-JO"/>
              </w:rPr>
            </w:pPr>
          </w:p>
        </w:tc>
        <w:tc>
          <w:tcPr>
            <w:tcW w:w="3075" w:type="dxa"/>
            <w:shd w:val="clear" w:color="auto" w:fill="auto"/>
            <w:vAlign w:val="center"/>
          </w:tcPr>
          <w:p w:rsidR="0021457D" w:rsidRPr="000374FD" w:rsidRDefault="00B463A9" w:rsidP="00005C23">
            <w:pPr>
              <w:spacing w:line="240" w:lineRule="auto"/>
              <w:jc w:val="center"/>
              <w:rPr>
                <w:rFonts w:asciiTheme="majorBidi" w:hAnsiTheme="majorBidi" w:cstheme="majorBidi"/>
                <w:sz w:val="24"/>
                <w:szCs w:val="24"/>
                <w:lang w:bidi="ar-JO"/>
              </w:rPr>
            </w:pPr>
            <w:r>
              <w:rPr>
                <w:rFonts w:asciiTheme="majorBidi" w:hAnsiTheme="majorBidi" w:cstheme="majorBidi" w:hint="cs"/>
                <w:sz w:val="24"/>
                <w:szCs w:val="24"/>
                <w:rtl/>
                <w:lang w:bidi="ar-JO"/>
              </w:rPr>
              <w:t>02132214</w:t>
            </w: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contextualSpacing/>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02132124</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lang w:bidi="ar-JO"/>
              </w:rPr>
            </w:pPr>
            <w:r>
              <w:rPr>
                <w:rFonts w:asciiTheme="majorBidi" w:eastAsia="Times New Roman" w:hAnsiTheme="majorBidi" w:cstheme="majorBidi" w:hint="cs"/>
                <w:sz w:val="24"/>
                <w:szCs w:val="24"/>
                <w:rtl/>
                <w:lang w:bidi="ar-JO"/>
              </w:rPr>
              <w:t>ادارة المشتريات</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720"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p>
        </w:tc>
        <w:tc>
          <w:tcPr>
            <w:tcW w:w="3075" w:type="dxa"/>
            <w:shd w:val="clear" w:color="auto" w:fill="auto"/>
            <w:vAlign w:val="center"/>
          </w:tcPr>
          <w:p w:rsidR="0021457D" w:rsidRPr="000374FD" w:rsidRDefault="00B463A9" w:rsidP="00005C23">
            <w:pPr>
              <w:pStyle w:val="ListParagraph"/>
              <w:bidi/>
              <w:spacing w:after="0" w:line="240" w:lineRule="auto"/>
              <w:ind w:left="0"/>
              <w:jc w:val="center"/>
              <w:rPr>
                <w:rFonts w:asciiTheme="majorBidi" w:hAnsiTheme="majorBidi" w:cstheme="majorBidi"/>
                <w:sz w:val="24"/>
                <w:szCs w:val="24"/>
                <w:rtl/>
              </w:rPr>
            </w:pPr>
            <w:r>
              <w:rPr>
                <w:rFonts w:asciiTheme="majorBidi" w:hAnsiTheme="majorBidi" w:cstheme="majorBidi" w:hint="cs"/>
                <w:sz w:val="24"/>
                <w:szCs w:val="24"/>
                <w:rtl/>
              </w:rPr>
              <w:t>02131244</w:t>
            </w: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rPr>
              <w:t>02132125</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ادارة المستودعات والمخازن</w:t>
            </w:r>
          </w:p>
        </w:tc>
        <w:tc>
          <w:tcPr>
            <w:tcW w:w="779" w:type="dxa"/>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810" w:type="dxa"/>
            <w:gridSpan w:val="2"/>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tl/>
              </w:rPr>
            </w:pPr>
          </w:p>
        </w:tc>
        <w:tc>
          <w:tcPr>
            <w:tcW w:w="3075" w:type="dxa"/>
            <w:shd w:val="clear" w:color="auto" w:fill="auto"/>
          </w:tcPr>
          <w:p w:rsidR="0021457D" w:rsidRPr="000374FD" w:rsidRDefault="00B463A9" w:rsidP="00005C23">
            <w:pPr>
              <w:spacing w:line="240" w:lineRule="auto"/>
              <w:jc w:val="center"/>
              <w:rPr>
                <w:rFonts w:asciiTheme="majorBidi" w:hAnsiTheme="majorBidi" w:cstheme="majorBidi"/>
                <w:sz w:val="24"/>
                <w:szCs w:val="24"/>
              </w:rPr>
            </w:pPr>
            <w:r>
              <w:rPr>
                <w:rFonts w:asciiTheme="majorBidi" w:hAnsiTheme="majorBidi" w:cstheme="majorBidi" w:hint="cs"/>
                <w:sz w:val="24"/>
                <w:szCs w:val="24"/>
                <w:rtl/>
              </w:rPr>
              <w:t>02132124</w:t>
            </w: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contextualSpacing/>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02024218</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lang w:bidi="ar-JO"/>
              </w:rPr>
            </w:pPr>
            <w:r>
              <w:rPr>
                <w:rFonts w:asciiTheme="majorBidi" w:eastAsia="Times New Roman" w:hAnsiTheme="majorBidi" w:cstheme="majorBidi" w:hint="cs"/>
                <w:sz w:val="24"/>
                <w:szCs w:val="24"/>
                <w:rtl/>
                <w:lang w:bidi="ar-JO"/>
              </w:rPr>
              <w:t>ادارة التغيير والتطوير</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tl/>
              </w:rPr>
            </w:pPr>
          </w:p>
        </w:tc>
        <w:tc>
          <w:tcPr>
            <w:tcW w:w="3075" w:type="dxa"/>
            <w:shd w:val="clear" w:color="auto" w:fill="auto"/>
          </w:tcPr>
          <w:p w:rsidR="0021457D" w:rsidRPr="000374FD" w:rsidRDefault="00B463A9" w:rsidP="00005C23">
            <w:pPr>
              <w:spacing w:line="240" w:lineRule="auto"/>
              <w:jc w:val="center"/>
              <w:rPr>
                <w:rFonts w:asciiTheme="majorBidi" w:hAnsiTheme="majorBidi" w:cstheme="majorBidi"/>
                <w:sz w:val="24"/>
                <w:szCs w:val="24"/>
              </w:rPr>
            </w:pPr>
            <w:r>
              <w:rPr>
                <w:rFonts w:asciiTheme="majorBidi" w:hAnsiTheme="majorBidi" w:cstheme="majorBidi" w:hint="cs"/>
                <w:sz w:val="24"/>
                <w:szCs w:val="24"/>
                <w:rtl/>
              </w:rPr>
              <w:t>02021111</w:t>
            </w: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rPr>
              <w:t>02053226</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التنقيب عن البيانات</w:t>
            </w:r>
          </w:p>
        </w:tc>
        <w:tc>
          <w:tcPr>
            <w:tcW w:w="779" w:type="dxa"/>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810" w:type="dxa"/>
            <w:gridSpan w:val="2"/>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tl/>
              </w:rPr>
            </w:pPr>
          </w:p>
        </w:tc>
        <w:tc>
          <w:tcPr>
            <w:tcW w:w="3075" w:type="dxa"/>
            <w:shd w:val="clear" w:color="auto" w:fill="auto"/>
          </w:tcPr>
          <w:p w:rsidR="0021457D" w:rsidRPr="000374FD" w:rsidRDefault="00B463A9" w:rsidP="00005C23">
            <w:pPr>
              <w:spacing w:line="240" w:lineRule="auto"/>
              <w:jc w:val="center"/>
              <w:rPr>
                <w:rFonts w:asciiTheme="majorBidi" w:hAnsiTheme="majorBidi" w:cstheme="majorBidi"/>
                <w:sz w:val="24"/>
                <w:szCs w:val="24"/>
              </w:rPr>
            </w:pPr>
            <w:r>
              <w:rPr>
                <w:rFonts w:asciiTheme="majorBidi" w:hAnsiTheme="majorBidi" w:cstheme="majorBidi" w:hint="cs"/>
                <w:sz w:val="24"/>
                <w:szCs w:val="24"/>
                <w:rtl/>
              </w:rPr>
              <w:t>02132132</w:t>
            </w:r>
          </w:p>
        </w:tc>
      </w:tr>
      <w:tr w:rsidR="00AE272E" w:rsidRPr="000374FD" w:rsidTr="00AE272E">
        <w:tblPrEx>
          <w:jc w:val="left"/>
        </w:tblPrEx>
        <w:tc>
          <w:tcPr>
            <w:tcW w:w="1867" w:type="dxa"/>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rPr>
              <w:t>02133131</w:t>
            </w:r>
          </w:p>
        </w:tc>
        <w:tc>
          <w:tcPr>
            <w:tcW w:w="3122" w:type="dxa"/>
            <w:gridSpan w:val="2"/>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تكامل الشبكة اللوجستيه مع الموردين</w:t>
            </w:r>
          </w:p>
        </w:tc>
        <w:tc>
          <w:tcPr>
            <w:tcW w:w="779" w:type="dxa"/>
            <w:shd w:val="clear" w:color="auto" w:fill="D9D9D9" w:themeFill="background1" w:themeFillShade="D9"/>
          </w:tcPr>
          <w:p w:rsidR="0021457D" w:rsidRPr="000374FD" w:rsidRDefault="0021457D" w:rsidP="00005C23">
            <w:pPr>
              <w:bidi/>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3</w:t>
            </w:r>
          </w:p>
        </w:tc>
        <w:tc>
          <w:tcPr>
            <w:tcW w:w="810" w:type="dxa"/>
            <w:gridSpan w:val="2"/>
            <w:shd w:val="clear" w:color="auto" w:fill="D9D9D9" w:themeFill="background1" w:themeFillShade="D9"/>
          </w:tcPr>
          <w:p w:rsidR="0021457D" w:rsidRPr="000374FD" w:rsidRDefault="0021457D" w:rsidP="00005C23">
            <w:pPr>
              <w:bidi/>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3</w:t>
            </w:r>
          </w:p>
        </w:tc>
        <w:tc>
          <w:tcPr>
            <w:tcW w:w="720"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p>
        </w:tc>
        <w:tc>
          <w:tcPr>
            <w:tcW w:w="3075" w:type="dxa"/>
            <w:shd w:val="clear" w:color="auto" w:fill="auto"/>
            <w:vAlign w:val="center"/>
          </w:tcPr>
          <w:p w:rsidR="0021457D" w:rsidRPr="000374FD" w:rsidRDefault="0021457D" w:rsidP="00005C23">
            <w:pPr>
              <w:pStyle w:val="ListParagraph"/>
              <w:bidi/>
              <w:spacing w:after="0" w:line="240" w:lineRule="auto"/>
              <w:ind w:left="0"/>
              <w:jc w:val="center"/>
              <w:rPr>
                <w:rFonts w:asciiTheme="majorBidi" w:hAnsiTheme="majorBidi" w:cstheme="majorBidi"/>
                <w:sz w:val="24"/>
                <w:szCs w:val="24"/>
              </w:rPr>
            </w:pPr>
          </w:p>
        </w:tc>
      </w:tr>
      <w:tr w:rsidR="0021457D" w:rsidRPr="000374FD" w:rsidTr="00AE272E">
        <w:tblPrEx>
          <w:jc w:val="left"/>
        </w:tblPrEx>
        <w:tc>
          <w:tcPr>
            <w:tcW w:w="1867" w:type="dxa"/>
            <w:shd w:val="clear" w:color="auto" w:fill="FFFFFF"/>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lang w:bidi="ar-JO"/>
              </w:rPr>
              <w:t>02132132</w:t>
            </w:r>
          </w:p>
        </w:tc>
        <w:tc>
          <w:tcPr>
            <w:tcW w:w="3122" w:type="dxa"/>
            <w:gridSpan w:val="2"/>
            <w:shd w:val="clear" w:color="auto" w:fill="FFFFFF"/>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التطبيقات الوجستيه الذكية</w:t>
            </w:r>
          </w:p>
        </w:tc>
        <w:tc>
          <w:tcPr>
            <w:tcW w:w="779" w:type="dxa"/>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810" w:type="dxa"/>
            <w:gridSpan w:val="2"/>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tl/>
              </w:rPr>
            </w:pPr>
          </w:p>
        </w:tc>
        <w:tc>
          <w:tcPr>
            <w:tcW w:w="3075" w:type="dxa"/>
          </w:tcPr>
          <w:p w:rsidR="0021457D" w:rsidRPr="000374FD" w:rsidRDefault="0021457D" w:rsidP="00005C23">
            <w:pPr>
              <w:spacing w:line="240" w:lineRule="auto"/>
              <w:jc w:val="center"/>
              <w:rPr>
                <w:rFonts w:asciiTheme="majorBidi" w:hAnsiTheme="majorBidi" w:cstheme="majorBidi"/>
                <w:sz w:val="24"/>
                <w:szCs w:val="24"/>
              </w:rPr>
            </w:pP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rPr>
              <w:t>02133234</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تحليل البيانات الشبكة اللوجستيه الرقمي</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720"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p>
        </w:tc>
        <w:tc>
          <w:tcPr>
            <w:tcW w:w="3075" w:type="dxa"/>
            <w:shd w:val="clear" w:color="auto" w:fill="auto"/>
            <w:vAlign w:val="center"/>
          </w:tcPr>
          <w:p w:rsidR="0021457D" w:rsidRPr="000374FD" w:rsidRDefault="00B463A9" w:rsidP="00005C23">
            <w:pPr>
              <w:pStyle w:val="ListParagraph"/>
              <w:bidi/>
              <w:spacing w:after="0" w:line="240" w:lineRule="auto"/>
              <w:ind w:left="0"/>
              <w:jc w:val="center"/>
              <w:rPr>
                <w:rFonts w:asciiTheme="majorBidi" w:hAnsiTheme="majorBidi" w:cstheme="majorBidi"/>
                <w:sz w:val="24"/>
                <w:szCs w:val="24"/>
                <w:rtl/>
              </w:rPr>
            </w:pPr>
            <w:r>
              <w:rPr>
                <w:rFonts w:asciiTheme="majorBidi" w:hAnsiTheme="majorBidi" w:cstheme="majorBidi" w:hint="cs"/>
                <w:sz w:val="24"/>
                <w:szCs w:val="24"/>
                <w:rtl/>
                <w:lang w:bidi="ar-JO"/>
              </w:rPr>
              <w:t>02053226</w:t>
            </w: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contextualSpacing/>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02132241</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lang w:bidi="ar-JO"/>
              </w:rPr>
            </w:pPr>
            <w:r>
              <w:rPr>
                <w:rFonts w:asciiTheme="majorBidi" w:eastAsia="Times New Roman" w:hAnsiTheme="majorBidi" w:cstheme="majorBidi" w:hint="cs"/>
                <w:sz w:val="24"/>
                <w:szCs w:val="24"/>
                <w:rtl/>
                <w:lang w:bidi="ar-JO"/>
              </w:rPr>
              <w:t>تصميم الشبكة اللوجستيه الرقمية</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720"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p>
        </w:tc>
        <w:tc>
          <w:tcPr>
            <w:tcW w:w="3075" w:type="dxa"/>
            <w:shd w:val="clear" w:color="auto" w:fill="auto"/>
            <w:vAlign w:val="center"/>
          </w:tcPr>
          <w:p w:rsidR="0021457D" w:rsidRPr="000374FD" w:rsidRDefault="0021457D" w:rsidP="00005C23">
            <w:pPr>
              <w:pStyle w:val="ListParagraph"/>
              <w:bidi/>
              <w:spacing w:after="0" w:line="240" w:lineRule="auto"/>
              <w:ind w:left="0"/>
              <w:jc w:val="center"/>
              <w:rPr>
                <w:rFonts w:asciiTheme="majorBidi" w:hAnsiTheme="majorBidi" w:cstheme="majorBidi"/>
                <w:sz w:val="24"/>
                <w:szCs w:val="24"/>
              </w:rPr>
            </w:pP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contextualSpacing/>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02134142</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lang w:bidi="ar-JO"/>
              </w:rPr>
            </w:pPr>
            <w:r>
              <w:rPr>
                <w:rFonts w:asciiTheme="majorBidi" w:eastAsia="Times New Roman" w:hAnsiTheme="majorBidi" w:cstheme="majorBidi" w:hint="cs"/>
                <w:sz w:val="24"/>
                <w:szCs w:val="24"/>
                <w:rtl/>
                <w:lang w:bidi="ar-JO"/>
              </w:rPr>
              <w:t>ادارة المشاريع اللوجستيه الرقمية</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720"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p>
        </w:tc>
        <w:tc>
          <w:tcPr>
            <w:tcW w:w="3075" w:type="dxa"/>
            <w:shd w:val="clear" w:color="auto" w:fill="auto"/>
            <w:vAlign w:val="center"/>
          </w:tcPr>
          <w:p w:rsidR="0021457D" w:rsidRPr="000374FD" w:rsidRDefault="00B463A9" w:rsidP="00005C23">
            <w:pPr>
              <w:pStyle w:val="ListParagraph"/>
              <w:bidi/>
              <w:spacing w:after="0" w:line="240" w:lineRule="auto"/>
              <w:ind w:left="0"/>
              <w:jc w:val="center"/>
              <w:rPr>
                <w:rFonts w:asciiTheme="majorBidi" w:hAnsiTheme="majorBidi" w:cstheme="majorBidi"/>
                <w:sz w:val="24"/>
                <w:szCs w:val="24"/>
                <w:rtl/>
              </w:rPr>
            </w:pPr>
            <w:r>
              <w:rPr>
                <w:rFonts w:asciiTheme="majorBidi" w:hAnsiTheme="majorBidi" w:cstheme="majorBidi" w:hint="cs"/>
                <w:sz w:val="24"/>
                <w:szCs w:val="24"/>
                <w:rtl/>
              </w:rPr>
              <w:t>02132241</w:t>
            </w:r>
          </w:p>
        </w:tc>
      </w:tr>
      <w:tr w:rsidR="00AE272E" w:rsidRPr="000374FD" w:rsidTr="00AE272E">
        <w:tblPrEx>
          <w:jc w:val="left"/>
        </w:tblPrEx>
        <w:tc>
          <w:tcPr>
            <w:tcW w:w="1867" w:type="dxa"/>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rPr>
              <w:lastRenderedPageBreak/>
              <w:t>02023232</w:t>
            </w:r>
          </w:p>
        </w:tc>
        <w:tc>
          <w:tcPr>
            <w:tcW w:w="3122" w:type="dxa"/>
            <w:gridSpan w:val="2"/>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ادارة الانتاج والعمليات</w:t>
            </w:r>
          </w:p>
        </w:tc>
        <w:tc>
          <w:tcPr>
            <w:tcW w:w="779" w:type="dxa"/>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810" w:type="dxa"/>
            <w:gridSpan w:val="2"/>
            <w:shd w:val="clear" w:color="auto" w:fill="D9D9D9" w:themeFill="background1" w:themeFillShade="D9"/>
            <w:vAlign w:val="center"/>
          </w:tcPr>
          <w:p w:rsidR="0021457D" w:rsidRPr="000374FD" w:rsidRDefault="0021457D"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tl/>
                <w:lang w:bidi="ar-JO"/>
              </w:rPr>
            </w:pPr>
          </w:p>
        </w:tc>
        <w:tc>
          <w:tcPr>
            <w:tcW w:w="3075" w:type="dxa"/>
            <w:shd w:val="clear" w:color="auto" w:fill="auto"/>
          </w:tcPr>
          <w:p w:rsidR="0021457D" w:rsidRPr="000374FD" w:rsidRDefault="00B463A9" w:rsidP="00005C23">
            <w:pPr>
              <w:spacing w:line="240" w:lineRule="auto"/>
              <w:jc w:val="center"/>
              <w:rPr>
                <w:rFonts w:asciiTheme="majorBidi" w:hAnsiTheme="majorBidi" w:cstheme="majorBidi"/>
                <w:sz w:val="24"/>
                <w:szCs w:val="24"/>
                <w:lang w:bidi="ar-JO"/>
              </w:rPr>
            </w:pPr>
            <w:r>
              <w:rPr>
                <w:rFonts w:asciiTheme="majorBidi" w:hAnsiTheme="majorBidi" w:cstheme="majorBidi" w:hint="cs"/>
                <w:sz w:val="24"/>
                <w:szCs w:val="24"/>
                <w:rtl/>
                <w:lang w:bidi="ar-JO"/>
              </w:rPr>
              <w:t>02021111</w:t>
            </w:r>
          </w:p>
        </w:tc>
      </w:tr>
      <w:tr w:rsidR="00AE272E" w:rsidRPr="000374FD" w:rsidTr="00AE272E">
        <w:tblPrEx>
          <w:jc w:val="left"/>
        </w:tblPrEx>
        <w:trPr>
          <w:trHeight w:val="289"/>
        </w:trPr>
        <w:tc>
          <w:tcPr>
            <w:tcW w:w="1867" w:type="dxa"/>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rPr>
              <w:t>02131244</w:t>
            </w:r>
          </w:p>
        </w:tc>
        <w:tc>
          <w:tcPr>
            <w:tcW w:w="3122" w:type="dxa"/>
            <w:gridSpan w:val="2"/>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بحوث العمليات اللوجستيه</w:t>
            </w:r>
          </w:p>
        </w:tc>
        <w:tc>
          <w:tcPr>
            <w:tcW w:w="779"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c>
          <w:tcPr>
            <w:tcW w:w="810" w:type="dxa"/>
            <w:gridSpan w:val="2"/>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Pr>
            </w:pPr>
          </w:p>
        </w:tc>
        <w:tc>
          <w:tcPr>
            <w:tcW w:w="3075" w:type="dxa"/>
            <w:shd w:val="clear" w:color="auto" w:fill="auto"/>
          </w:tcPr>
          <w:p w:rsidR="0021457D" w:rsidRPr="000374FD" w:rsidRDefault="00B463A9" w:rsidP="00005C23">
            <w:pPr>
              <w:spacing w:line="240" w:lineRule="auto"/>
              <w:jc w:val="center"/>
              <w:rPr>
                <w:rFonts w:asciiTheme="majorBidi" w:hAnsiTheme="majorBidi" w:cstheme="majorBidi"/>
                <w:sz w:val="24"/>
                <w:szCs w:val="24"/>
              </w:rPr>
            </w:pPr>
            <w:r>
              <w:rPr>
                <w:rFonts w:asciiTheme="majorBidi" w:hAnsiTheme="majorBidi" w:cstheme="majorBidi" w:hint="cs"/>
                <w:sz w:val="24"/>
                <w:szCs w:val="24"/>
                <w:rtl/>
              </w:rPr>
              <w:t>02131253</w:t>
            </w:r>
          </w:p>
        </w:tc>
      </w:tr>
      <w:tr w:rsidR="00AE272E" w:rsidRPr="000374FD" w:rsidTr="00AE272E">
        <w:tblPrEx>
          <w:jc w:val="left"/>
        </w:tblPrEx>
        <w:trPr>
          <w:trHeight w:val="289"/>
        </w:trPr>
        <w:tc>
          <w:tcPr>
            <w:tcW w:w="1867" w:type="dxa"/>
            <w:shd w:val="clear" w:color="auto" w:fill="FFFFFF"/>
            <w:vAlign w:val="center"/>
            <w:hideMark/>
          </w:tcPr>
          <w:p w:rsidR="0021457D" w:rsidRPr="000374FD" w:rsidRDefault="00B463A9" w:rsidP="00005C23">
            <w:pPr>
              <w:bidi/>
              <w:spacing w:after="0" w:line="240" w:lineRule="auto"/>
              <w:contextualSpacing/>
              <w:jc w:val="center"/>
              <w:rPr>
                <w:rFonts w:asciiTheme="majorBidi" w:hAnsiTheme="majorBidi" w:cstheme="majorBidi"/>
                <w:sz w:val="24"/>
                <w:szCs w:val="24"/>
                <w:lang w:bidi="ar-JO"/>
              </w:rPr>
            </w:pPr>
            <w:r>
              <w:rPr>
                <w:rFonts w:asciiTheme="majorBidi" w:hAnsiTheme="majorBidi" w:cstheme="majorBidi" w:hint="cs"/>
                <w:sz w:val="24"/>
                <w:szCs w:val="24"/>
                <w:rtl/>
                <w:lang w:bidi="ar-JO"/>
              </w:rPr>
              <w:t>02134145</w:t>
            </w:r>
          </w:p>
        </w:tc>
        <w:tc>
          <w:tcPr>
            <w:tcW w:w="3122" w:type="dxa"/>
            <w:gridSpan w:val="2"/>
            <w:shd w:val="clear" w:color="auto" w:fill="FFFFFF"/>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lang w:bidi="ar-JO"/>
              </w:rPr>
              <w:t>اللوجستيات العكسية</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lang w:bidi="ar-JO"/>
              </w:rPr>
            </w:pPr>
            <w:r w:rsidRPr="000374FD">
              <w:rPr>
                <w:rFonts w:asciiTheme="majorBidi" w:hAnsiTheme="majorBidi" w:cstheme="majorBidi"/>
                <w:sz w:val="24"/>
                <w:szCs w:val="24"/>
                <w:rtl/>
                <w:lang w:bidi="ar-JO"/>
              </w:rPr>
              <w:t>3</w:t>
            </w:r>
          </w:p>
        </w:tc>
        <w:tc>
          <w:tcPr>
            <w:tcW w:w="720"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p>
        </w:tc>
        <w:tc>
          <w:tcPr>
            <w:tcW w:w="3075" w:type="dxa"/>
            <w:shd w:val="clear" w:color="auto" w:fill="FFFFFF"/>
            <w:vAlign w:val="center"/>
          </w:tcPr>
          <w:p w:rsidR="0021457D" w:rsidRPr="000374FD" w:rsidRDefault="00B463A9" w:rsidP="00005C23">
            <w:pPr>
              <w:pStyle w:val="ListParagraph"/>
              <w:bidi/>
              <w:spacing w:after="0" w:line="240" w:lineRule="auto"/>
              <w:ind w:left="0"/>
              <w:jc w:val="center"/>
              <w:rPr>
                <w:rFonts w:asciiTheme="majorBidi" w:hAnsiTheme="majorBidi" w:cstheme="majorBidi"/>
                <w:sz w:val="24"/>
                <w:szCs w:val="24"/>
                <w:rtl/>
              </w:rPr>
            </w:pPr>
            <w:r>
              <w:rPr>
                <w:rFonts w:asciiTheme="majorBidi" w:hAnsiTheme="majorBidi" w:cstheme="majorBidi" w:hint="cs"/>
                <w:sz w:val="24"/>
                <w:szCs w:val="24"/>
                <w:rtl/>
              </w:rPr>
              <w:t>02132214</w:t>
            </w:r>
          </w:p>
        </w:tc>
      </w:tr>
      <w:tr w:rsidR="00AE272E" w:rsidRPr="000374FD" w:rsidTr="00AE272E">
        <w:tblPrEx>
          <w:jc w:val="left"/>
        </w:tblPrEx>
        <w:tc>
          <w:tcPr>
            <w:tcW w:w="1867" w:type="dxa"/>
            <w:shd w:val="clear" w:color="auto" w:fill="FFFFFF"/>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02131251</w:t>
            </w:r>
          </w:p>
        </w:tc>
        <w:tc>
          <w:tcPr>
            <w:tcW w:w="3122" w:type="dxa"/>
            <w:gridSpan w:val="2"/>
            <w:shd w:val="clear" w:color="auto" w:fill="FFFFFF"/>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سلسلة التوريد المستدامه</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tl/>
                <w:lang w:bidi="ar-JO"/>
              </w:rPr>
            </w:pPr>
          </w:p>
        </w:tc>
        <w:tc>
          <w:tcPr>
            <w:tcW w:w="3075" w:type="dxa"/>
            <w:shd w:val="clear" w:color="auto" w:fill="FFFFFF"/>
          </w:tcPr>
          <w:p w:rsidR="0021457D" w:rsidRPr="000374FD" w:rsidRDefault="0021457D" w:rsidP="00005C23">
            <w:pPr>
              <w:spacing w:line="240" w:lineRule="auto"/>
              <w:jc w:val="center"/>
              <w:rPr>
                <w:rFonts w:asciiTheme="majorBidi" w:hAnsiTheme="majorBidi" w:cstheme="majorBidi"/>
                <w:sz w:val="24"/>
                <w:szCs w:val="24"/>
                <w:rtl/>
                <w:lang w:bidi="ar-JO"/>
              </w:rPr>
            </w:pPr>
          </w:p>
        </w:tc>
      </w:tr>
      <w:tr w:rsidR="00AE272E" w:rsidRPr="000374FD" w:rsidTr="00AE272E">
        <w:tblPrEx>
          <w:jc w:val="left"/>
        </w:tblPrEx>
        <w:tc>
          <w:tcPr>
            <w:tcW w:w="1867" w:type="dxa"/>
            <w:shd w:val="clear" w:color="auto" w:fill="FFFFFF"/>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02022112</w:t>
            </w:r>
          </w:p>
        </w:tc>
        <w:tc>
          <w:tcPr>
            <w:tcW w:w="3122" w:type="dxa"/>
            <w:gridSpan w:val="2"/>
            <w:shd w:val="clear" w:color="auto" w:fill="FFFFFF"/>
            <w:hideMark/>
          </w:tcPr>
          <w:p w:rsidR="0021457D" w:rsidRPr="000374FD" w:rsidRDefault="00B463A9"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الريادة والمنشات الصغيره</w:t>
            </w:r>
          </w:p>
        </w:tc>
        <w:tc>
          <w:tcPr>
            <w:tcW w:w="779"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c>
          <w:tcPr>
            <w:tcW w:w="810" w:type="dxa"/>
            <w:gridSpan w:val="2"/>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Pr>
            </w:pPr>
          </w:p>
        </w:tc>
        <w:tc>
          <w:tcPr>
            <w:tcW w:w="3075" w:type="dxa"/>
            <w:shd w:val="clear" w:color="auto" w:fill="FFFFFF"/>
          </w:tcPr>
          <w:p w:rsidR="0021457D" w:rsidRPr="000374FD" w:rsidRDefault="00B463A9" w:rsidP="00005C23">
            <w:pPr>
              <w:spacing w:line="240" w:lineRule="auto"/>
              <w:jc w:val="center"/>
              <w:rPr>
                <w:rFonts w:asciiTheme="majorBidi" w:hAnsiTheme="majorBidi" w:cstheme="majorBidi"/>
                <w:sz w:val="24"/>
                <w:szCs w:val="24"/>
              </w:rPr>
            </w:pPr>
            <w:r>
              <w:rPr>
                <w:rFonts w:asciiTheme="majorBidi" w:hAnsiTheme="majorBidi" w:cstheme="majorBidi" w:hint="cs"/>
                <w:sz w:val="24"/>
                <w:szCs w:val="24"/>
                <w:rtl/>
              </w:rPr>
              <w:t>02021111</w:t>
            </w:r>
          </w:p>
        </w:tc>
      </w:tr>
      <w:tr w:rsidR="00AE272E" w:rsidRPr="000374FD" w:rsidTr="00AE272E">
        <w:tblPrEx>
          <w:jc w:val="left"/>
        </w:tblPrEx>
        <w:tc>
          <w:tcPr>
            <w:tcW w:w="1867" w:type="dxa"/>
            <w:shd w:val="clear" w:color="auto" w:fill="FFFFFF"/>
            <w:vAlign w:val="center"/>
            <w:hideMark/>
          </w:tcPr>
          <w:p w:rsidR="0021457D" w:rsidRPr="000374FD" w:rsidRDefault="00B463A9" w:rsidP="00005C23">
            <w:pPr>
              <w:bidi/>
              <w:spacing w:after="0" w:line="240" w:lineRule="auto"/>
              <w:contextualSpacing/>
              <w:jc w:val="center"/>
              <w:rPr>
                <w:rFonts w:asciiTheme="majorBidi" w:hAnsiTheme="majorBidi" w:cstheme="majorBidi"/>
                <w:sz w:val="24"/>
                <w:szCs w:val="24"/>
                <w:lang w:bidi="ar-JO"/>
              </w:rPr>
            </w:pPr>
            <w:r>
              <w:rPr>
                <w:rFonts w:asciiTheme="majorBidi" w:hAnsiTheme="majorBidi" w:cstheme="majorBidi" w:hint="cs"/>
                <w:sz w:val="24"/>
                <w:szCs w:val="24"/>
                <w:rtl/>
                <w:lang w:bidi="ar-JO"/>
              </w:rPr>
              <w:t>02014224</w:t>
            </w:r>
          </w:p>
        </w:tc>
        <w:tc>
          <w:tcPr>
            <w:tcW w:w="3122" w:type="dxa"/>
            <w:gridSpan w:val="2"/>
            <w:shd w:val="clear" w:color="auto" w:fill="FFFFFF"/>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lang w:bidi="ar-JO"/>
              </w:rPr>
              <w:t>محاسبة الادارية</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color w:val="000000"/>
                <w:sz w:val="24"/>
                <w:szCs w:val="24"/>
                <w:rtl/>
              </w:rPr>
            </w:pPr>
          </w:p>
        </w:tc>
        <w:tc>
          <w:tcPr>
            <w:tcW w:w="3075" w:type="dxa"/>
            <w:shd w:val="clear" w:color="auto" w:fill="FFFFFF"/>
          </w:tcPr>
          <w:p w:rsidR="0021457D" w:rsidRPr="000374FD" w:rsidRDefault="00B463A9" w:rsidP="00005C23">
            <w:pPr>
              <w:spacing w:line="240" w:lineRule="auto"/>
              <w:jc w:val="center"/>
              <w:rPr>
                <w:rFonts w:asciiTheme="majorBidi" w:hAnsiTheme="majorBidi" w:cstheme="majorBidi"/>
                <w:color w:val="000000"/>
                <w:sz w:val="24"/>
                <w:szCs w:val="24"/>
                <w:rtl/>
              </w:rPr>
            </w:pPr>
            <w:r>
              <w:rPr>
                <w:rFonts w:asciiTheme="majorBidi" w:hAnsiTheme="majorBidi" w:cstheme="majorBidi"/>
                <w:color w:val="000000"/>
                <w:sz w:val="24"/>
                <w:szCs w:val="24"/>
                <w:rtl/>
              </w:rPr>
              <w:t>02</w:t>
            </w:r>
            <w:r>
              <w:rPr>
                <w:rFonts w:asciiTheme="majorBidi" w:hAnsiTheme="majorBidi" w:cstheme="majorBidi" w:hint="cs"/>
                <w:color w:val="000000"/>
                <w:sz w:val="24"/>
                <w:szCs w:val="24"/>
                <w:rtl/>
              </w:rPr>
              <w:t>0</w:t>
            </w:r>
            <w:r w:rsidR="0021457D" w:rsidRPr="000374FD">
              <w:rPr>
                <w:rFonts w:asciiTheme="majorBidi" w:hAnsiTheme="majorBidi" w:cstheme="majorBidi"/>
                <w:color w:val="000000"/>
                <w:sz w:val="24"/>
                <w:szCs w:val="24"/>
                <w:rtl/>
              </w:rPr>
              <w:t>1</w:t>
            </w:r>
            <w:r>
              <w:rPr>
                <w:rFonts w:asciiTheme="majorBidi" w:hAnsiTheme="majorBidi" w:cstheme="majorBidi" w:hint="cs"/>
                <w:color w:val="000000"/>
                <w:sz w:val="24"/>
                <w:szCs w:val="24"/>
                <w:rtl/>
              </w:rPr>
              <w:t>1</w:t>
            </w:r>
            <w:r w:rsidR="0021457D" w:rsidRPr="000374FD">
              <w:rPr>
                <w:rFonts w:asciiTheme="majorBidi" w:hAnsiTheme="majorBidi" w:cstheme="majorBidi"/>
                <w:color w:val="000000"/>
                <w:sz w:val="24"/>
                <w:szCs w:val="24"/>
                <w:rtl/>
              </w:rPr>
              <w:t>111</w:t>
            </w:r>
          </w:p>
        </w:tc>
      </w:tr>
      <w:tr w:rsidR="00AE272E" w:rsidRPr="000374FD" w:rsidTr="00AE272E">
        <w:tblPrEx>
          <w:jc w:val="left"/>
        </w:tblPrEx>
        <w:tc>
          <w:tcPr>
            <w:tcW w:w="1867" w:type="dxa"/>
            <w:shd w:val="clear" w:color="auto" w:fill="FFFFFF"/>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02131253</w:t>
            </w:r>
          </w:p>
        </w:tc>
        <w:tc>
          <w:tcPr>
            <w:tcW w:w="3122" w:type="dxa"/>
            <w:gridSpan w:val="2"/>
            <w:shd w:val="clear" w:color="auto" w:fill="FFFFFF"/>
            <w:vAlign w:val="center"/>
            <w:hideMark/>
          </w:tcPr>
          <w:p w:rsidR="0021457D" w:rsidRPr="000374FD" w:rsidRDefault="00B463A9"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hint="cs"/>
                <w:sz w:val="24"/>
                <w:szCs w:val="24"/>
                <w:rtl/>
              </w:rPr>
              <w:t>رياضيات الادارة</w:t>
            </w:r>
          </w:p>
        </w:tc>
        <w:tc>
          <w:tcPr>
            <w:tcW w:w="779" w:type="dxa"/>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3</w:t>
            </w:r>
          </w:p>
          <w:p w:rsidR="0021457D" w:rsidRPr="000374FD" w:rsidRDefault="0021457D" w:rsidP="00005C23">
            <w:pPr>
              <w:bidi/>
              <w:spacing w:after="0" w:line="240" w:lineRule="auto"/>
              <w:contextualSpacing/>
              <w:jc w:val="center"/>
              <w:rPr>
                <w:rFonts w:asciiTheme="majorBidi" w:hAnsiTheme="majorBidi" w:cstheme="majorBidi"/>
                <w:sz w:val="24"/>
                <w:szCs w:val="24"/>
                <w:rtl/>
              </w:rPr>
            </w:pPr>
          </w:p>
        </w:tc>
        <w:tc>
          <w:tcPr>
            <w:tcW w:w="810" w:type="dxa"/>
            <w:gridSpan w:val="2"/>
            <w:shd w:val="clear" w:color="auto" w:fill="D9D9D9" w:themeFill="background1" w:themeFillShade="D9"/>
            <w:vAlign w:val="center"/>
          </w:tcPr>
          <w:p w:rsidR="0021457D" w:rsidRPr="000374FD" w:rsidRDefault="0021457D" w:rsidP="00005C23">
            <w:pPr>
              <w:bidi/>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3</w:t>
            </w:r>
          </w:p>
          <w:p w:rsidR="0021457D" w:rsidRPr="000374FD" w:rsidRDefault="0021457D" w:rsidP="00005C23">
            <w:pPr>
              <w:bidi/>
              <w:spacing w:after="0" w:line="240" w:lineRule="auto"/>
              <w:contextualSpacing/>
              <w:jc w:val="center"/>
              <w:rPr>
                <w:rFonts w:asciiTheme="majorBidi" w:hAnsiTheme="majorBidi" w:cstheme="majorBidi"/>
                <w:sz w:val="24"/>
                <w:szCs w:val="24"/>
                <w:rtl/>
              </w:rPr>
            </w:pPr>
            <w:r w:rsidRPr="000374FD">
              <w:rPr>
                <w:rFonts w:asciiTheme="majorBidi" w:hAnsiTheme="majorBidi" w:cstheme="majorBidi"/>
                <w:sz w:val="24"/>
                <w:szCs w:val="24"/>
                <w:rtl/>
              </w:rPr>
              <w:t>3</w:t>
            </w:r>
          </w:p>
        </w:tc>
        <w:tc>
          <w:tcPr>
            <w:tcW w:w="720" w:type="dxa"/>
            <w:shd w:val="clear" w:color="auto" w:fill="D9D9D9" w:themeFill="background1" w:themeFillShade="D9"/>
          </w:tcPr>
          <w:p w:rsidR="0021457D" w:rsidRPr="000374FD" w:rsidRDefault="0021457D" w:rsidP="00005C23">
            <w:pPr>
              <w:bidi/>
              <w:spacing w:after="0" w:line="240" w:lineRule="auto"/>
              <w:jc w:val="center"/>
              <w:rPr>
                <w:rFonts w:asciiTheme="majorBidi" w:eastAsia="Times New Roman" w:hAnsiTheme="majorBidi" w:cstheme="majorBidi"/>
                <w:sz w:val="24"/>
                <w:szCs w:val="24"/>
                <w:rtl/>
                <w:lang w:bidi="ar-JO"/>
              </w:rPr>
            </w:pPr>
          </w:p>
        </w:tc>
        <w:tc>
          <w:tcPr>
            <w:tcW w:w="3075" w:type="dxa"/>
            <w:shd w:val="clear" w:color="auto" w:fill="FFFFFF"/>
          </w:tcPr>
          <w:p w:rsidR="0021457D" w:rsidRPr="000374FD" w:rsidRDefault="0021457D" w:rsidP="00005C23">
            <w:pPr>
              <w:spacing w:line="240" w:lineRule="auto"/>
              <w:jc w:val="center"/>
              <w:rPr>
                <w:rFonts w:asciiTheme="majorBidi" w:hAnsiTheme="majorBidi" w:cstheme="majorBidi"/>
                <w:sz w:val="24"/>
                <w:szCs w:val="24"/>
                <w:rtl/>
                <w:lang w:bidi="ar-JO"/>
              </w:rPr>
            </w:pPr>
          </w:p>
        </w:tc>
      </w:tr>
      <w:tr w:rsidR="00B463A9" w:rsidRPr="000374FD" w:rsidTr="00AE272E">
        <w:tblPrEx>
          <w:jc w:val="left"/>
        </w:tblPrEx>
        <w:tc>
          <w:tcPr>
            <w:tcW w:w="1867" w:type="dxa"/>
            <w:shd w:val="clear" w:color="auto" w:fill="FFFFFF"/>
            <w:vAlign w:val="center"/>
          </w:tcPr>
          <w:p w:rsidR="00B463A9"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02134171</w:t>
            </w:r>
          </w:p>
        </w:tc>
        <w:tc>
          <w:tcPr>
            <w:tcW w:w="3122" w:type="dxa"/>
            <w:gridSpan w:val="2"/>
            <w:shd w:val="clear" w:color="auto" w:fill="FFFFFF"/>
            <w:vAlign w:val="center"/>
          </w:tcPr>
          <w:p w:rsidR="00B463A9" w:rsidRPr="000374FD"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حلقة البحث في الادارة اللوجستيه الرقمية</w:t>
            </w:r>
          </w:p>
        </w:tc>
        <w:tc>
          <w:tcPr>
            <w:tcW w:w="779" w:type="dxa"/>
            <w:shd w:val="clear" w:color="auto" w:fill="D9D9D9" w:themeFill="background1" w:themeFillShade="D9"/>
            <w:vAlign w:val="center"/>
          </w:tcPr>
          <w:p w:rsidR="00B463A9" w:rsidRPr="000374FD" w:rsidRDefault="00B463A9" w:rsidP="00005C23">
            <w:pPr>
              <w:bidi/>
              <w:spacing w:after="0" w:line="240" w:lineRule="auto"/>
              <w:contextualSpacing/>
              <w:jc w:val="center"/>
              <w:rPr>
                <w:rFonts w:asciiTheme="majorBidi" w:hAnsiTheme="majorBidi" w:cstheme="majorBidi"/>
                <w:sz w:val="24"/>
                <w:szCs w:val="24"/>
                <w:rtl/>
              </w:rPr>
            </w:pPr>
          </w:p>
        </w:tc>
        <w:tc>
          <w:tcPr>
            <w:tcW w:w="810" w:type="dxa"/>
            <w:gridSpan w:val="2"/>
            <w:shd w:val="clear" w:color="auto" w:fill="D9D9D9" w:themeFill="background1" w:themeFillShade="D9"/>
            <w:vAlign w:val="center"/>
          </w:tcPr>
          <w:p w:rsidR="00B463A9" w:rsidRPr="000374FD" w:rsidRDefault="00B463A9" w:rsidP="00005C23">
            <w:pPr>
              <w:bidi/>
              <w:spacing w:after="0" w:line="240" w:lineRule="auto"/>
              <w:contextualSpacing/>
              <w:jc w:val="center"/>
              <w:rPr>
                <w:rFonts w:asciiTheme="majorBidi" w:hAnsiTheme="majorBidi" w:cstheme="majorBidi"/>
                <w:sz w:val="24"/>
                <w:szCs w:val="24"/>
                <w:rtl/>
              </w:rPr>
            </w:pPr>
          </w:p>
        </w:tc>
        <w:tc>
          <w:tcPr>
            <w:tcW w:w="720" w:type="dxa"/>
            <w:shd w:val="clear" w:color="auto" w:fill="D9D9D9" w:themeFill="background1" w:themeFillShade="D9"/>
          </w:tcPr>
          <w:p w:rsidR="00B463A9" w:rsidRPr="000374FD" w:rsidRDefault="00B463A9" w:rsidP="00005C23">
            <w:pPr>
              <w:bidi/>
              <w:spacing w:after="0" w:line="240" w:lineRule="auto"/>
              <w:jc w:val="center"/>
              <w:rPr>
                <w:rFonts w:asciiTheme="majorBidi" w:eastAsia="Times New Roman" w:hAnsiTheme="majorBidi" w:cstheme="majorBidi"/>
                <w:sz w:val="24"/>
                <w:szCs w:val="24"/>
                <w:rtl/>
                <w:lang w:bidi="ar-JO"/>
              </w:rPr>
            </w:pPr>
          </w:p>
        </w:tc>
        <w:tc>
          <w:tcPr>
            <w:tcW w:w="3075" w:type="dxa"/>
            <w:shd w:val="clear" w:color="auto" w:fill="FFFFFF"/>
          </w:tcPr>
          <w:p w:rsidR="00B463A9" w:rsidRPr="000374FD" w:rsidRDefault="00B463A9" w:rsidP="00005C23">
            <w:pPr>
              <w:spacing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بعد انتهاء 90 ساعه معتمده</w:t>
            </w:r>
          </w:p>
        </w:tc>
      </w:tr>
      <w:tr w:rsidR="00B463A9" w:rsidRPr="000374FD" w:rsidTr="00AE272E">
        <w:tblPrEx>
          <w:jc w:val="left"/>
        </w:tblPrEx>
        <w:tc>
          <w:tcPr>
            <w:tcW w:w="1867" w:type="dxa"/>
            <w:shd w:val="clear" w:color="auto" w:fill="FFFFFF"/>
            <w:vAlign w:val="center"/>
          </w:tcPr>
          <w:p w:rsidR="00B463A9"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02134172</w:t>
            </w:r>
          </w:p>
        </w:tc>
        <w:tc>
          <w:tcPr>
            <w:tcW w:w="3122" w:type="dxa"/>
            <w:gridSpan w:val="2"/>
            <w:shd w:val="clear" w:color="auto" w:fill="FFFFFF"/>
            <w:vAlign w:val="center"/>
          </w:tcPr>
          <w:p w:rsidR="00B463A9" w:rsidRPr="000374FD" w:rsidRDefault="00B463A9"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التدريب الميداني</w:t>
            </w:r>
          </w:p>
        </w:tc>
        <w:tc>
          <w:tcPr>
            <w:tcW w:w="779" w:type="dxa"/>
            <w:shd w:val="clear" w:color="auto" w:fill="D9D9D9" w:themeFill="background1" w:themeFillShade="D9"/>
            <w:vAlign w:val="center"/>
          </w:tcPr>
          <w:p w:rsidR="00B463A9" w:rsidRPr="000374FD" w:rsidRDefault="00B463A9" w:rsidP="00005C23">
            <w:pPr>
              <w:bidi/>
              <w:spacing w:after="0" w:line="240" w:lineRule="auto"/>
              <w:contextualSpacing/>
              <w:jc w:val="center"/>
              <w:rPr>
                <w:rFonts w:asciiTheme="majorBidi" w:hAnsiTheme="majorBidi" w:cstheme="majorBidi"/>
                <w:sz w:val="24"/>
                <w:szCs w:val="24"/>
                <w:rtl/>
              </w:rPr>
            </w:pPr>
          </w:p>
        </w:tc>
        <w:tc>
          <w:tcPr>
            <w:tcW w:w="810" w:type="dxa"/>
            <w:gridSpan w:val="2"/>
            <w:shd w:val="clear" w:color="auto" w:fill="D9D9D9" w:themeFill="background1" w:themeFillShade="D9"/>
            <w:vAlign w:val="center"/>
          </w:tcPr>
          <w:p w:rsidR="00B463A9" w:rsidRPr="000374FD" w:rsidRDefault="00B463A9" w:rsidP="00005C23">
            <w:pPr>
              <w:bidi/>
              <w:spacing w:after="0" w:line="240" w:lineRule="auto"/>
              <w:contextualSpacing/>
              <w:jc w:val="center"/>
              <w:rPr>
                <w:rFonts w:asciiTheme="majorBidi" w:hAnsiTheme="majorBidi" w:cstheme="majorBidi"/>
                <w:sz w:val="24"/>
                <w:szCs w:val="24"/>
                <w:rtl/>
              </w:rPr>
            </w:pPr>
          </w:p>
        </w:tc>
        <w:tc>
          <w:tcPr>
            <w:tcW w:w="720" w:type="dxa"/>
            <w:shd w:val="clear" w:color="auto" w:fill="D9D9D9" w:themeFill="background1" w:themeFillShade="D9"/>
          </w:tcPr>
          <w:p w:rsidR="00B463A9" w:rsidRPr="000374FD" w:rsidRDefault="00B463A9" w:rsidP="00005C23">
            <w:pPr>
              <w:bidi/>
              <w:spacing w:after="0" w:line="240" w:lineRule="auto"/>
              <w:jc w:val="center"/>
              <w:rPr>
                <w:rFonts w:asciiTheme="majorBidi" w:eastAsia="Times New Roman" w:hAnsiTheme="majorBidi" w:cstheme="majorBidi"/>
                <w:sz w:val="24"/>
                <w:szCs w:val="24"/>
                <w:rtl/>
                <w:lang w:bidi="ar-JO"/>
              </w:rPr>
            </w:pPr>
          </w:p>
        </w:tc>
        <w:tc>
          <w:tcPr>
            <w:tcW w:w="3075" w:type="dxa"/>
            <w:shd w:val="clear" w:color="auto" w:fill="FFFFFF"/>
          </w:tcPr>
          <w:p w:rsidR="00B463A9" w:rsidRPr="000374FD" w:rsidRDefault="00B463A9" w:rsidP="00005C23">
            <w:pPr>
              <w:spacing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بعد انتهاء 90 ساعه معتمده</w:t>
            </w:r>
          </w:p>
        </w:tc>
      </w:tr>
    </w:tbl>
    <w:p w:rsidR="00DC46BE" w:rsidRPr="000374FD" w:rsidRDefault="00DC46BE" w:rsidP="00DC46BE">
      <w:pPr>
        <w:bidi/>
        <w:spacing w:after="0" w:line="240" w:lineRule="auto"/>
        <w:ind w:left="-567" w:right="-567"/>
        <w:jc w:val="right"/>
        <w:rPr>
          <w:rFonts w:asciiTheme="majorBidi" w:eastAsia="Times New Roman" w:hAnsiTheme="majorBidi" w:cstheme="majorBidi"/>
          <w:sz w:val="24"/>
          <w:szCs w:val="24"/>
          <w:rtl/>
        </w:rPr>
      </w:pPr>
    </w:p>
    <w:p w:rsidR="00BE4986" w:rsidRPr="000374FD" w:rsidRDefault="00DC46BE" w:rsidP="00AE272E">
      <w:pPr>
        <w:bidi/>
        <w:spacing w:after="0" w:line="240" w:lineRule="auto"/>
        <w:ind w:left="-627" w:right="-567" w:firstLine="649"/>
        <w:rPr>
          <w:rFonts w:asciiTheme="majorBidi" w:eastAsia="Times New Roman" w:hAnsiTheme="majorBidi" w:cstheme="majorBidi"/>
          <w:sz w:val="24"/>
          <w:szCs w:val="24"/>
          <w:rtl/>
        </w:rPr>
      </w:pPr>
      <w:r w:rsidRPr="000374FD">
        <w:rPr>
          <w:rFonts w:asciiTheme="majorBidi" w:eastAsia="Times New Roman" w:hAnsiTheme="majorBidi" w:cstheme="majorBidi"/>
          <w:sz w:val="24"/>
          <w:szCs w:val="24"/>
          <w:rtl/>
        </w:rPr>
        <w:t xml:space="preserve"> </w:t>
      </w:r>
    </w:p>
    <w:p w:rsidR="00AE272E" w:rsidRDefault="00AE272E" w:rsidP="00AE272E">
      <w:pPr>
        <w:bidi/>
        <w:spacing w:after="0" w:line="240" w:lineRule="auto"/>
        <w:ind w:left="-627" w:right="-567" w:firstLine="649"/>
        <w:rPr>
          <w:rFonts w:asciiTheme="majorBidi" w:eastAsia="Times New Roman" w:hAnsiTheme="majorBidi" w:cstheme="majorBidi"/>
          <w:sz w:val="24"/>
          <w:szCs w:val="24"/>
          <w:rtl/>
        </w:rPr>
      </w:pPr>
    </w:p>
    <w:p w:rsidR="00B463A9" w:rsidRDefault="00B463A9" w:rsidP="00B463A9">
      <w:pPr>
        <w:bidi/>
        <w:spacing w:after="0" w:line="240" w:lineRule="auto"/>
        <w:ind w:left="-627" w:right="-567" w:firstLine="649"/>
        <w:rPr>
          <w:rFonts w:asciiTheme="majorBidi" w:eastAsia="Times New Roman" w:hAnsiTheme="majorBidi" w:cstheme="majorBidi"/>
          <w:sz w:val="24"/>
          <w:szCs w:val="24"/>
          <w:rtl/>
        </w:rPr>
      </w:pPr>
    </w:p>
    <w:p w:rsidR="00005C23" w:rsidRPr="000374FD" w:rsidRDefault="00005C23" w:rsidP="00005C23">
      <w:pPr>
        <w:bidi/>
        <w:spacing w:after="0" w:line="240" w:lineRule="auto"/>
        <w:ind w:left="-627" w:right="-567" w:firstLine="649"/>
        <w:rPr>
          <w:rFonts w:asciiTheme="majorBidi" w:eastAsia="Times New Roman" w:hAnsiTheme="majorBidi" w:cstheme="majorBidi"/>
          <w:sz w:val="24"/>
          <w:szCs w:val="24"/>
          <w:rtl/>
        </w:rPr>
      </w:pPr>
    </w:p>
    <w:p w:rsidR="00BE4986" w:rsidRPr="000374FD" w:rsidRDefault="00BE4986" w:rsidP="00BE4986">
      <w:pPr>
        <w:bidi/>
        <w:spacing w:after="0" w:line="240" w:lineRule="auto"/>
        <w:ind w:left="-627" w:right="-567" w:firstLine="649"/>
        <w:rPr>
          <w:rFonts w:asciiTheme="majorBidi" w:eastAsia="Times New Roman" w:hAnsiTheme="majorBidi" w:cstheme="majorBidi"/>
          <w:sz w:val="24"/>
          <w:szCs w:val="24"/>
          <w:rtl/>
        </w:rPr>
      </w:pPr>
    </w:p>
    <w:p w:rsidR="00DC46BE" w:rsidRPr="000374FD" w:rsidRDefault="00DC46BE" w:rsidP="00106C3D">
      <w:pPr>
        <w:bidi/>
        <w:spacing w:after="0" w:line="240" w:lineRule="auto"/>
        <w:ind w:left="-627" w:right="-567" w:firstLine="649"/>
        <w:rPr>
          <w:rFonts w:asciiTheme="majorBidi" w:eastAsia="Times New Roman" w:hAnsiTheme="majorBidi" w:cstheme="majorBidi"/>
          <w:sz w:val="24"/>
          <w:szCs w:val="24"/>
          <w:rtl/>
        </w:rPr>
      </w:pPr>
      <w:r w:rsidRPr="000374FD">
        <w:rPr>
          <w:rFonts w:asciiTheme="majorBidi" w:eastAsia="Times New Roman" w:hAnsiTheme="majorBidi" w:cstheme="majorBidi"/>
          <w:sz w:val="24"/>
          <w:szCs w:val="24"/>
          <w:rtl/>
        </w:rPr>
        <w:t xml:space="preserve">  ب- المتطلبات </w:t>
      </w:r>
      <w:r w:rsidR="00106C3D">
        <w:rPr>
          <w:rFonts w:asciiTheme="majorBidi" w:eastAsia="Times New Roman" w:hAnsiTheme="majorBidi" w:cstheme="majorBidi" w:hint="cs"/>
          <w:sz w:val="24"/>
          <w:szCs w:val="24"/>
          <w:rtl/>
        </w:rPr>
        <w:t>المسانده</w:t>
      </w:r>
      <w:r w:rsidRPr="000374FD">
        <w:rPr>
          <w:rFonts w:asciiTheme="majorBidi" w:eastAsia="Times New Roman" w:hAnsiTheme="majorBidi" w:cstheme="majorBidi"/>
          <w:sz w:val="24"/>
          <w:szCs w:val="24"/>
          <w:rtl/>
          <w:lang w:bidi="ar-JO"/>
        </w:rPr>
        <w:t xml:space="preserve"> ا</w:t>
      </w:r>
      <w:r w:rsidRPr="000374FD">
        <w:rPr>
          <w:rFonts w:asciiTheme="majorBidi" w:eastAsia="Times New Roman" w:hAnsiTheme="majorBidi" w:cstheme="majorBidi"/>
          <w:sz w:val="24"/>
          <w:szCs w:val="24"/>
          <w:rtl/>
        </w:rPr>
        <w:t>لاختيارية: (</w:t>
      </w:r>
      <w:r w:rsidR="00106C3D">
        <w:rPr>
          <w:rFonts w:asciiTheme="majorBidi" w:eastAsia="Times New Roman" w:hAnsiTheme="majorBidi" w:cstheme="majorBidi" w:hint="cs"/>
          <w:sz w:val="24"/>
          <w:szCs w:val="24"/>
          <w:rtl/>
        </w:rPr>
        <w:t>9</w:t>
      </w:r>
      <w:r w:rsidRPr="000374FD">
        <w:rPr>
          <w:rFonts w:asciiTheme="majorBidi" w:eastAsia="Times New Roman" w:hAnsiTheme="majorBidi" w:cstheme="majorBidi"/>
          <w:sz w:val="24"/>
          <w:szCs w:val="24"/>
          <w:rtl/>
        </w:rPr>
        <w:t>) ساعة معتمدة يختارها الطالب من بين المواد التاليـة:</w:t>
      </w:r>
    </w:p>
    <w:tbl>
      <w:tblPr>
        <w:bidiVisual/>
        <w:tblW w:w="10343" w:type="dxa"/>
        <w:tblInd w:w="-393" w:type="dxa"/>
        <w:tblBorders>
          <w:insideH w:val="single" w:sz="4" w:space="0" w:color="auto"/>
          <w:insideV w:val="single" w:sz="4" w:space="0" w:color="auto"/>
        </w:tblBorders>
        <w:tblLayout w:type="fixed"/>
        <w:tblLook w:val="04A0" w:firstRow="1" w:lastRow="0" w:firstColumn="1" w:lastColumn="0" w:noHBand="0" w:noVBand="1"/>
      </w:tblPr>
      <w:tblGrid>
        <w:gridCol w:w="1890"/>
        <w:gridCol w:w="3060"/>
        <w:gridCol w:w="810"/>
        <w:gridCol w:w="810"/>
        <w:gridCol w:w="720"/>
        <w:gridCol w:w="3053"/>
      </w:tblGrid>
      <w:tr w:rsidR="00CD7BB4" w:rsidRPr="000374FD" w:rsidTr="00AE272E">
        <w:tc>
          <w:tcPr>
            <w:tcW w:w="1890" w:type="dxa"/>
            <w:shd w:val="clear" w:color="auto" w:fill="D9D9D9"/>
            <w:vAlign w:val="center"/>
            <w:hideMark/>
          </w:tcPr>
          <w:p w:rsidR="00CD7BB4" w:rsidRPr="000374FD" w:rsidRDefault="00CD7BB4" w:rsidP="00005C23">
            <w:pPr>
              <w:bidi/>
              <w:spacing w:after="0" w:line="240" w:lineRule="auto"/>
              <w:jc w:val="center"/>
              <w:rPr>
                <w:rFonts w:asciiTheme="majorBidi" w:eastAsia="Times New Roman" w:hAnsiTheme="majorBidi" w:cstheme="majorBidi"/>
                <w:b/>
                <w:bCs/>
                <w:sz w:val="24"/>
                <w:szCs w:val="24"/>
                <w:rtl/>
              </w:rPr>
            </w:pPr>
            <w:r w:rsidRPr="000374FD">
              <w:rPr>
                <w:rFonts w:asciiTheme="majorBidi" w:eastAsia="Times New Roman" w:hAnsiTheme="majorBidi" w:cstheme="majorBidi"/>
                <w:b/>
                <w:bCs/>
                <w:sz w:val="24"/>
                <w:szCs w:val="24"/>
                <w:rtl/>
              </w:rPr>
              <w:t xml:space="preserve">  رقم المادة</w:t>
            </w:r>
          </w:p>
        </w:tc>
        <w:tc>
          <w:tcPr>
            <w:tcW w:w="3060" w:type="dxa"/>
            <w:shd w:val="clear" w:color="auto" w:fill="D9D9D9"/>
            <w:vAlign w:val="center"/>
            <w:hideMark/>
          </w:tcPr>
          <w:p w:rsidR="00CD7BB4" w:rsidRPr="000374FD" w:rsidRDefault="00CD7BB4" w:rsidP="00005C23">
            <w:pPr>
              <w:bidi/>
              <w:spacing w:after="0" w:line="240" w:lineRule="auto"/>
              <w:jc w:val="center"/>
              <w:rPr>
                <w:rFonts w:asciiTheme="majorBidi" w:eastAsia="Times New Roman" w:hAnsiTheme="majorBidi" w:cstheme="majorBidi"/>
                <w:b/>
                <w:bCs/>
                <w:sz w:val="24"/>
                <w:szCs w:val="24"/>
              </w:rPr>
            </w:pPr>
            <w:r w:rsidRPr="000374FD">
              <w:rPr>
                <w:rFonts w:asciiTheme="majorBidi" w:eastAsia="Times New Roman" w:hAnsiTheme="majorBidi" w:cstheme="majorBidi"/>
                <w:b/>
                <w:bCs/>
                <w:sz w:val="24"/>
                <w:szCs w:val="24"/>
                <w:rtl/>
              </w:rPr>
              <w:t>إسم المادة</w:t>
            </w:r>
          </w:p>
        </w:tc>
        <w:tc>
          <w:tcPr>
            <w:tcW w:w="810" w:type="dxa"/>
            <w:shd w:val="clear" w:color="auto" w:fill="D9D9D9"/>
            <w:hideMark/>
          </w:tcPr>
          <w:p w:rsidR="00CD7BB4" w:rsidRPr="000374FD" w:rsidRDefault="00CD7BB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rPr>
              <w:t>س. م</w:t>
            </w:r>
          </w:p>
        </w:tc>
        <w:tc>
          <w:tcPr>
            <w:tcW w:w="810" w:type="dxa"/>
            <w:shd w:val="clear" w:color="auto" w:fill="D9D9D9"/>
          </w:tcPr>
          <w:p w:rsidR="00CD7BB4" w:rsidRPr="000374FD" w:rsidRDefault="00CD7BB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rPr>
              <w:t>نظري</w:t>
            </w:r>
          </w:p>
        </w:tc>
        <w:tc>
          <w:tcPr>
            <w:tcW w:w="720" w:type="dxa"/>
            <w:shd w:val="clear" w:color="auto" w:fill="D9D9D9"/>
          </w:tcPr>
          <w:p w:rsidR="00CD7BB4" w:rsidRPr="000374FD" w:rsidRDefault="00CD7BB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rPr>
              <w:t>عملي</w:t>
            </w:r>
          </w:p>
        </w:tc>
        <w:tc>
          <w:tcPr>
            <w:tcW w:w="3053" w:type="dxa"/>
            <w:shd w:val="clear" w:color="auto" w:fill="D9D9D9"/>
            <w:vAlign w:val="center"/>
            <w:hideMark/>
          </w:tcPr>
          <w:p w:rsidR="00CD7BB4" w:rsidRPr="000374FD" w:rsidRDefault="00CD7BB4" w:rsidP="00005C23">
            <w:pPr>
              <w:bidi/>
              <w:spacing w:after="0" w:line="240" w:lineRule="auto"/>
              <w:jc w:val="center"/>
              <w:rPr>
                <w:rFonts w:asciiTheme="majorBidi" w:eastAsia="Times New Roman" w:hAnsiTheme="majorBidi" w:cstheme="majorBidi"/>
                <w:b/>
                <w:bCs/>
                <w:sz w:val="24"/>
                <w:szCs w:val="24"/>
              </w:rPr>
            </w:pPr>
            <w:r w:rsidRPr="000374FD">
              <w:rPr>
                <w:rFonts w:asciiTheme="majorBidi" w:eastAsia="Times New Roman" w:hAnsiTheme="majorBidi" w:cstheme="majorBidi"/>
                <w:b/>
                <w:bCs/>
                <w:sz w:val="24"/>
                <w:szCs w:val="24"/>
                <w:rtl/>
              </w:rPr>
              <w:t>المتطلب السابق</w:t>
            </w:r>
          </w:p>
        </w:tc>
      </w:tr>
      <w:tr w:rsidR="00CD7BB4" w:rsidRPr="000374FD" w:rsidTr="00AE272E">
        <w:tc>
          <w:tcPr>
            <w:tcW w:w="1890" w:type="dxa"/>
            <w:shd w:val="clear" w:color="auto" w:fill="FFFFFF"/>
            <w:vAlign w:val="center"/>
            <w:hideMark/>
          </w:tcPr>
          <w:p w:rsidR="00CD7BB4" w:rsidRPr="000374FD" w:rsidRDefault="00106C3D" w:rsidP="00005C23">
            <w:pPr>
              <w:bidi/>
              <w:spacing w:after="0" w:line="240" w:lineRule="auto"/>
              <w:contextualSpacing/>
              <w:rPr>
                <w:rFonts w:asciiTheme="majorBidi" w:hAnsiTheme="majorBidi" w:cstheme="majorBidi"/>
                <w:sz w:val="24"/>
                <w:szCs w:val="24"/>
                <w:rtl/>
              </w:rPr>
            </w:pPr>
            <w:r>
              <w:rPr>
                <w:rFonts w:asciiTheme="majorBidi" w:hAnsiTheme="majorBidi" w:cstheme="majorBidi"/>
                <w:sz w:val="24"/>
                <w:szCs w:val="24"/>
              </w:rPr>
              <w:t>03013162</w:t>
            </w:r>
          </w:p>
        </w:tc>
        <w:tc>
          <w:tcPr>
            <w:tcW w:w="3060" w:type="dxa"/>
            <w:shd w:val="clear" w:color="auto" w:fill="FFFFFF"/>
            <w:vAlign w:val="center"/>
            <w:hideMark/>
          </w:tcPr>
          <w:p w:rsidR="00CD7BB4" w:rsidRPr="000374FD" w:rsidRDefault="00106C3D" w:rsidP="00005C23">
            <w:pPr>
              <w:bidi/>
              <w:spacing w:after="0" w:line="240" w:lineRule="auto"/>
              <w:jc w:val="center"/>
              <w:rPr>
                <w:rFonts w:asciiTheme="majorBidi" w:eastAsia="Times New Roman" w:hAnsiTheme="majorBidi" w:cstheme="majorBidi"/>
                <w:sz w:val="24"/>
                <w:szCs w:val="24"/>
                <w:lang w:bidi="ar-JO"/>
              </w:rPr>
            </w:pPr>
            <w:r>
              <w:rPr>
                <w:rFonts w:asciiTheme="majorBidi" w:eastAsia="Times New Roman" w:hAnsiTheme="majorBidi" w:cstheme="majorBidi" w:hint="cs"/>
                <w:sz w:val="24"/>
                <w:szCs w:val="24"/>
                <w:rtl/>
                <w:lang w:bidi="ar-JO"/>
              </w:rPr>
              <w:t>قانون الاستيراد والتصدير</w:t>
            </w:r>
          </w:p>
        </w:tc>
        <w:tc>
          <w:tcPr>
            <w:tcW w:w="810" w:type="dxa"/>
            <w:shd w:val="clear" w:color="auto" w:fill="D9D9D9" w:themeFill="background1" w:themeFillShade="D9"/>
            <w:vAlign w:val="center"/>
            <w:hideMark/>
          </w:tcPr>
          <w:p w:rsidR="00CD7BB4" w:rsidRPr="000374FD" w:rsidRDefault="00CD7BB4"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810" w:type="dxa"/>
            <w:shd w:val="clear" w:color="auto" w:fill="D9D9D9" w:themeFill="background1" w:themeFillShade="D9"/>
            <w:vAlign w:val="center"/>
          </w:tcPr>
          <w:p w:rsidR="00CD7BB4" w:rsidRPr="000374FD" w:rsidRDefault="00CD7BB4"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720" w:type="dxa"/>
            <w:shd w:val="clear" w:color="auto" w:fill="D9D9D9" w:themeFill="background1" w:themeFillShade="D9"/>
          </w:tcPr>
          <w:p w:rsidR="00CD7BB4" w:rsidRPr="000374FD" w:rsidRDefault="00CD7BB4" w:rsidP="00005C23">
            <w:pPr>
              <w:bidi/>
              <w:spacing w:after="0" w:line="240" w:lineRule="auto"/>
              <w:jc w:val="center"/>
              <w:rPr>
                <w:rFonts w:asciiTheme="majorBidi" w:eastAsia="Times New Roman" w:hAnsiTheme="majorBidi" w:cstheme="majorBidi"/>
                <w:sz w:val="24"/>
                <w:szCs w:val="24"/>
                <w:rtl/>
                <w:lang w:bidi="ar-JO"/>
              </w:rPr>
            </w:pPr>
          </w:p>
        </w:tc>
        <w:tc>
          <w:tcPr>
            <w:tcW w:w="3053" w:type="dxa"/>
            <w:hideMark/>
          </w:tcPr>
          <w:p w:rsidR="00CD7BB4" w:rsidRPr="000374FD" w:rsidRDefault="00CD7BB4" w:rsidP="00005C23">
            <w:pPr>
              <w:bidi/>
              <w:spacing w:after="0" w:line="240" w:lineRule="auto"/>
              <w:rPr>
                <w:rFonts w:asciiTheme="majorBidi" w:eastAsia="Times New Roman" w:hAnsiTheme="majorBidi" w:cstheme="majorBidi"/>
                <w:sz w:val="24"/>
                <w:szCs w:val="24"/>
                <w:rtl/>
                <w:lang w:bidi="ar-JO"/>
              </w:rPr>
            </w:pPr>
          </w:p>
        </w:tc>
      </w:tr>
      <w:tr w:rsidR="00CD7BB4" w:rsidRPr="000374FD" w:rsidTr="00AE272E">
        <w:tc>
          <w:tcPr>
            <w:tcW w:w="1890" w:type="dxa"/>
            <w:shd w:val="clear" w:color="auto" w:fill="FFFFFF"/>
            <w:hideMark/>
          </w:tcPr>
          <w:p w:rsidR="00CD7BB4" w:rsidRPr="000374FD" w:rsidRDefault="00106C3D" w:rsidP="00005C23">
            <w:pPr>
              <w:bidi/>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sz w:val="24"/>
                <w:szCs w:val="24"/>
              </w:rPr>
              <w:t>03013163</w:t>
            </w:r>
          </w:p>
        </w:tc>
        <w:tc>
          <w:tcPr>
            <w:tcW w:w="3060" w:type="dxa"/>
            <w:shd w:val="clear" w:color="auto" w:fill="FFFFFF"/>
            <w:hideMark/>
          </w:tcPr>
          <w:p w:rsidR="00CD7BB4" w:rsidRPr="000374FD" w:rsidRDefault="00106C3D"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ابرام العقود والاتفاقيات</w:t>
            </w:r>
          </w:p>
        </w:tc>
        <w:tc>
          <w:tcPr>
            <w:tcW w:w="810" w:type="dxa"/>
            <w:shd w:val="clear" w:color="auto" w:fill="D9D9D9" w:themeFill="background1" w:themeFillShade="D9"/>
            <w:hideMark/>
          </w:tcPr>
          <w:p w:rsidR="00CD7BB4" w:rsidRPr="000374FD" w:rsidRDefault="00CD7BB4" w:rsidP="00005C23">
            <w:pPr>
              <w:bidi/>
              <w:spacing w:after="0" w:line="240" w:lineRule="auto"/>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c>
          <w:tcPr>
            <w:tcW w:w="810" w:type="dxa"/>
            <w:shd w:val="clear" w:color="auto" w:fill="D9D9D9" w:themeFill="background1" w:themeFillShade="D9"/>
          </w:tcPr>
          <w:p w:rsidR="00CD7BB4" w:rsidRPr="000374FD" w:rsidRDefault="00CD7BB4" w:rsidP="00005C23">
            <w:pPr>
              <w:bidi/>
              <w:spacing w:after="0" w:line="240" w:lineRule="auto"/>
              <w:jc w:val="center"/>
              <w:rPr>
                <w:rFonts w:asciiTheme="majorBidi" w:eastAsia="Times New Roman" w:hAnsiTheme="majorBidi" w:cstheme="majorBidi"/>
                <w:sz w:val="24"/>
                <w:szCs w:val="24"/>
              </w:rPr>
            </w:pPr>
            <w:r w:rsidRPr="000374FD">
              <w:rPr>
                <w:rFonts w:asciiTheme="majorBidi" w:eastAsia="Times New Roman" w:hAnsiTheme="majorBidi" w:cstheme="majorBidi"/>
                <w:sz w:val="24"/>
                <w:szCs w:val="24"/>
              </w:rPr>
              <w:t>3</w:t>
            </w:r>
          </w:p>
        </w:tc>
        <w:tc>
          <w:tcPr>
            <w:tcW w:w="720" w:type="dxa"/>
            <w:shd w:val="clear" w:color="auto" w:fill="D9D9D9" w:themeFill="background1" w:themeFillShade="D9"/>
          </w:tcPr>
          <w:p w:rsidR="00CD7BB4" w:rsidRPr="000374FD" w:rsidRDefault="00CD7BB4" w:rsidP="00005C23">
            <w:pPr>
              <w:bidi/>
              <w:spacing w:after="0" w:line="240" w:lineRule="auto"/>
              <w:jc w:val="center"/>
              <w:rPr>
                <w:rFonts w:asciiTheme="majorBidi" w:eastAsia="Times New Roman" w:hAnsiTheme="majorBidi" w:cstheme="majorBidi"/>
                <w:sz w:val="24"/>
                <w:szCs w:val="24"/>
              </w:rPr>
            </w:pPr>
          </w:p>
        </w:tc>
        <w:tc>
          <w:tcPr>
            <w:tcW w:w="3053" w:type="dxa"/>
            <w:hideMark/>
          </w:tcPr>
          <w:p w:rsidR="00CD7BB4" w:rsidRPr="000374FD" w:rsidRDefault="00CD7BB4" w:rsidP="00005C23">
            <w:pPr>
              <w:bidi/>
              <w:spacing w:after="0" w:line="240" w:lineRule="auto"/>
              <w:jc w:val="center"/>
              <w:rPr>
                <w:rFonts w:asciiTheme="majorBidi" w:eastAsia="Times New Roman" w:hAnsiTheme="majorBidi" w:cstheme="majorBidi"/>
                <w:sz w:val="24"/>
                <w:szCs w:val="24"/>
              </w:rPr>
            </w:pPr>
          </w:p>
        </w:tc>
      </w:tr>
      <w:tr w:rsidR="00CD7BB4" w:rsidRPr="000374FD" w:rsidTr="00AE272E">
        <w:tc>
          <w:tcPr>
            <w:tcW w:w="1890" w:type="dxa"/>
            <w:shd w:val="clear" w:color="auto" w:fill="FFFFFF"/>
            <w:vAlign w:val="center"/>
            <w:hideMark/>
          </w:tcPr>
          <w:p w:rsidR="00CD7BB4" w:rsidRPr="000374FD" w:rsidRDefault="00106C3D"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sz w:val="24"/>
                <w:szCs w:val="24"/>
              </w:rPr>
              <w:t>03013164</w:t>
            </w:r>
          </w:p>
        </w:tc>
        <w:tc>
          <w:tcPr>
            <w:tcW w:w="3060" w:type="dxa"/>
            <w:shd w:val="clear" w:color="auto" w:fill="FFFFFF"/>
            <w:vAlign w:val="center"/>
            <w:hideMark/>
          </w:tcPr>
          <w:p w:rsidR="00CD7BB4" w:rsidRPr="000374FD" w:rsidRDefault="00106C3D"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الاتفاقات التجارية</w:t>
            </w:r>
          </w:p>
        </w:tc>
        <w:tc>
          <w:tcPr>
            <w:tcW w:w="810" w:type="dxa"/>
            <w:shd w:val="clear" w:color="auto" w:fill="D9D9D9" w:themeFill="background1" w:themeFillShade="D9"/>
            <w:vAlign w:val="center"/>
            <w:hideMark/>
          </w:tcPr>
          <w:p w:rsidR="00CD7BB4" w:rsidRPr="000374FD" w:rsidRDefault="00CD7BB4"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810" w:type="dxa"/>
            <w:shd w:val="clear" w:color="auto" w:fill="D9D9D9" w:themeFill="background1" w:themeFillShade="D9"/>
            <w:vAlign w:val="center"/>
          </w:tcPr>
          <w:p w:rsidR="00CD7BB4" w:rsidRPr="000374FD" w:rsidRDefault="00CD7BB4" w:rsidP="00005C23">
            <w:pPr>
              <w:keepNext/>
              <w:bidi/>
              <w:spacing w:after="0" w:line="240" w:lineRule="auto"/>
              <w:jc w:val="center"/>
              <w:outlineLvl w:val="4"/>
              <w:rPr>
                <w:rFonts w:asciiTheme="majorBidi" w:eastAsia="Times New Roman" w:hAnsiTheme="majorBidi" w:cstheme="majorBidi"/>
                <w:color w:val="000000"/>
                <w:sz w:val="24"/>
                <w:szCs w:val="24"/>
                <w:rtl/>
              </w:rPr>
            </w:pPr>
            <w:r w:rsidRPr="000374FD">
              <w:rPr>
                <w:rFonts w:asciiTheme="majorBidi" w:eastAsia="Times New Roman" w:hAnsiTheme="majorBidi" w:cstheme="majorBidi"/>
                <w:color w:val="000000"/>
                <w:sz w:val="24"/>
                <w:szCs w:val="24"/>
                <w:rtl/>
              </w:rPr>
              <w:t>3</w:t>
            </w:r>
          </w:p>
        </w:tc>
        <w:tc>
          <w:tcPr>
            <w:tcW w:w="720" w:type="dxa"/>
            <w:shd w:val="clear" w:color="auto" w:fill="D9D9D9" w:themeFill="background1" w:themeFillShade="D9"/>
          </w:tcPr>
          <w:p w:rsidR="00CD7BB4" w:rsidRPr="000374FD" w:rsidRDefault="00CD7BB4" w:rsidP="00005C23">
            <w:pPr>
              <w:bidi/>
              <w:spacing w:after="0" w:line="240" w:lineRule="auto"/>
              <w:jc w:val="center"/>
              <w:rPr>
                <w:rFonts w:asciiTheme="majorBidi" w:eastAsia="Times New Roman" w:hAnsiTheme="majorBidi" w:cstheme="majorBidi"/>
                <w:sz w:val="24"/>
                <w:szCs w:val="24"/>
                <w:rtl/>
              </w:rPr>
            </w:pPr>
          </w:p>
        </w:tc>
        <w:tc>
          <w:tcPr>
            <w:tcW w:w="3053" w:type="dxa"/>
            <w:hideMark/>
          </w:tcPr>
          <w:p w:rsidR="00CD7BB4" w:rsidRPr="000374FD" w:rsidRDefault="00CD7BB4" w:rsidP="00005C23">
            <w:pPr>
              <w:bidi/>
              <w:spacing w:after="0" w:line="240" w:lineRule="auto"/>
              <w:rPr>
                <w:rFonts w:asciiTheme="majorBidi" w:eastAsia="Times New Roman" w:hAnsiTheme="majorBidi" w:cstheme="majorBidi"/>
                <w:sz w:val="24"/>
                <w:szCs w:val="24"/>
                <w:rtl/>
              </w:rPr>
            </w:pPr>
          </w:p>
        </w:tc>
      </w:tr>
      <w:tr w:rsidR="00CD7BB4" w:rsidRPr="000374FD" w:rsidTr="00AE272E">
        <w:tc>
          <w:tcPr>
            <w:tcW w:w="1890" w:type="dxa"/>
            <w:shd w:val="clear" w:color="auto" w:fill="FFFFFF"/>
            <w:vAlign w:val="center"/>
            <w:hideMark/>
          </w:tcPr>
          <w:p w:rsidR="00CD7BB4" w:rsidRPr="000374FD" w:rsidRDefault="00106C3D" w:rsidP="00005C23">
            <w:pPr>
              <w:bidi/>
              <w:spacing w:after="0" w:line="240" w:lineRule="auto"/>
              <w:jc w:val="center"/>
              <w:rPr>
                <w:rFonts w:asciiTheme="majorBidi" w:eastAsia="Times New Roman" w:hAnsiTheme="majorBidi" w:cstheme="majorBidi"/>
                <w:sz w:val="24"/>
                <w:szCs w:val="24"/>
                <w:rtl/>
                <w:lang w:bidi="ar-JO"/>
              </w:rPr>
            </w:pPr>
            <w:r>
              <w:rPr>
                <w:rFonts w:asciiTheme="majorBidi" w:eastAsia="Times New Roman" w:hAnsiTheme="majorBidi" w:cstheme="majorBidi"/>
                <w:sz w:val="24"/>
                <w:szCs w:val="24"/>
              </w:rPr>
              <w:t>03013165</w:t>
            </w:r>
          </w:p>
        </w:tc>
        <w:tc>
          <w:tcPr>
            <w:tcW w:w="3060" w:type="dxa"/>
            <w:shd w:val="clear" w:color="auto" w:fill="FFFFFF"/>
            <w:vAlign w:val="center"/>
            <w:hideMark/>
          </w:tcPr>
          <w:p w:rsidR="00CD7BB4" w:rsidRPr="000374FD" w:rsidRDefault="00106C3D" w:rsidP="00005C23">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tl/>
              </w:rPr>
              <w:t>ال</w:t>
            </w:r>
            <w:r>
              <w:rPr>
                <w:rFonts w:asciiTheme="majorBidi" w:eastAsia="Times New Roman" w:hAnsiTheme="majorBidi" w:cstheme="majorBidi" w:hint="cs"/>
                <w:sz w:val="24"/>
                <w:szCs w:val="24"/>
                <w:rtl/>
              </w:rPr>
              <w:t>تشريعات التجارية</w:t>
            </w:r>
          </w:p>
        </w:tc>
        <w:tc>
          <w:tcPr>
            <w:tcW w:w="810" w:type="dxa"/>
            <w:shd w:val="clear" w:color="auto" w:fill="D9D9D9" w:themeFill="background1" w:themeFillShade="D9"/>
            <w:hideMark/>
          </w:tcPr>
          <w:p w:rsidR="00CD7BB4" w:rsidRPr="000374FD" w:rsidRDefault="00CD7BB4" w:rsidP="00005C23">
            <w:pPr>
              <w:keepNext/>
              <w:bidi/>
              <w:spacing w:after="0" w:line="240" w:lineRule="auto"/>
              <w:jc w:val="center"/>
              <w:outlineLvl w:val="4"/>
              <w:rPr>
                <w:rFonts w:asciiTheme="majorBidi" w:eastAsia="Times New Roman" w:hAnsiTheme="majorBidi" w:cstheme="majorBidi"/>
                <w:sz w:val="24"/>
                <w:szCs w:val="24"/>
                <w:rtl/>
              </w:rPr>
            </w:pPr>
            <w:r w:rsidRPr="000374FD">
              <w:rPr>
                <w:rFonts w:asciiTheme="majorBidi" w:eastAsia="Times New Roman" w:hAnsiTheme="majorBidi" w:cstheme="majorBidi"/>
                <w:sz w:val="24"/>
                <w:szCs w:val="24"/>
                <w:rtl/>
              </w:rPr>
              <w:t>3</w:t>
            </w:r>
          </w:p>
        </w:tc>
        <w:tc>
          <w:tcPr>
            <w:tcW w:w="810" w:type="dxa"/>
            <w:shd w:val="clear" w:color="auto" w:fill="D9D9D9" w:themeFill="background1" w:themeFillShade="D9"/>
          </w:tcPr>
          <w:p w:rsidR="00CD7BB4" w:rsidRPr="000374FD" w:rsidRDefault="00CD7BB4" w:rsidP="00005C23">
            <w:pPr>
              <w:keepNext/>
              <w:bidi/>
              <w:spacing w:after="0" w:line="240" w:lineRule="auto"/>
              <w:jc w:val="center"/>
              <w:outlineLvl w:val="4"/>
              <w:rPr>
                <w:rFonts w:asciiTheme="majorBidi" w:eastAsia="Times New Roman" w:hAnsiTheme="majorBidi" w:cstheme="majorBidi"/>
                <w:sz w:val="24"/>
                <w:szCs w:val="24"/>
                <w:rtl/>
              </w:rPr>
            </w:pPr>
            <w:r w:rsidRPr="000374FD">
              <w:rPr>
                <w:rFonts w:asciiTheme="majorBidi" w:eastAsia="Times New Roman" w:hAnsiTheme="majorBidi" w:cstheme="majorBidi"/>
                <w:sz w:val="24"/>
                <w:szCs w:val="24"/>
                <w:rtl/>
              </w:rPr>
              <w:t>3</w:t>
            </w:r>
          </w:p>
        </w:tc>
        <w:tc>
          <w:tcPr>
            <w:tcW w:w="720" w:type="dxa"/>
            <w:shd w:val="clear" w:color="auto" w:fill="D9D9D9" w:themeFill="background1" w:themeFillShade="D9"/>
          </w:tcPr>
          <w:p w:rsidR="00CD7BB4" w:rsidRPr="000374FD" w:rsidRDefault="00CD7BB4" w:rsidP="00005C23">
            <w:pPr>
              <w:bidi/>
              <w:spacing w:after="0" w:line="240" w:lineRule="auto"/>
              <w:jc w:val="center"/>
              <w:rPr>
                <w:rFonts w:asciiTheme="majorBidi" w:eastAsia="Times New Roman" w:hAnsiTheme="majorBidi" w:cstheme="majorBidi"/>
                <w:sz w:val="24"/>
                <w:szCs w:val="24"/>
                <w:rtl/>
                <w:lang w:bidi="ar-JO"/>
              </w:rPr>
            </w:pPr>
          </w:p>
        </w:tc>
        <w:tc>
          <w:tcPr>
            <w:tcW w:w="3053" w:type="dxa"/>
            <w:hideMark/>
          </w:tcPr>
          <w:p w:rsidR="00CD7BB4" w:rsidRPr="000374FD" w:rsidRDefault="00CD7BB4" w:rsidP="00005C23">
            <w:pPr>
              <w:bidi/>
              <w:spacing w:after="0" w:line="240" w:lineRule="auto"/>
              <w:jc w:val="center"/>
              <w:rPr>
                <w:rFonts w:asciiTheme="majorBidi" w:eastAsia="Times New Roman" w:hAnsiTheme="majorBidi" w:cstheme="majorBidi"/>
                <w:sz w:val="24"/>
                <w:szCs w:val="24"/>
                <w:rtl/>
                <w:lang w:bidi="ar-JO"/>
              </w:rPr>
            </w:pPr>
          </w:p>
        </w:tc>
      </w:tr>
    </w:tbl>
    <w:p w:rsidR="00614584" w:rsidRPr="000374FD" w:rsidRDefault="00DC46BE" w:rsidP="00106C3D">
      <w:pPr>
        <w:bidi/>
        <w:spacing w:after="0" w:line="240" w:lineRule="auto"/>
        <w:ind w:left="-567" w:right="-567" w:firstLine="507"/>
        <w:rPr>
          <w:rFonts w:asciiTheme="majorBidi" w:hAnsiTheme="majorBidi" w:cstheme="majorBidi"/>
          <w:b/>
          <w:bCs/>
          <w:sz w:val="24"/>
          <w:szCs w:val="24"/>
          <w:rtl/>
          <w:lang w:bidi="ar-JO"/>
        </w:rPr>
      </w:pPr>
      <w:r w:rsidRPr="000374FD">
        <w:rPr>
          <w:rFonts w:asciiTheme="majorBidi" w:eastAsia="Times New Roman" w:hAnsiTheme="majorBidi" w:cstheme="majorBidi"/>
          <w:sz w:val="24"/>
          <w:szCs w:val="24"/>
          <w:rtl/>
        </w:rPr>
        <w:t xml:space="preserve">  </w:t>
      </w:r>
    </w:p>
    <w:p w:rsidR="00BE4986" w:rsidRPr="000374FD" w:rsidRDefault="00BE4986" w:rsidP="00BE4986">
      <w:pPr>
        <w:bidi/>
        <w:spacing w:after="0" w:line="240" w:lineRule="auto"/>
        <w:jc w:val="both"/>
        <w:rPr>
          <w:rFonts w:asciiTheme="majorBidi" w:hAnsiTheme="majorBidi" w:cstheme="majorBidi"/>
          <w:b/>
          <w:bCs/>
          <w:sz w:val="24"/>
          <w:szCs w:val="24"/>
          <w:rtl/>
          <w:lang w:bidi="ar-JO"/>
        </w:rPr>
      </w:pPr>
    </w:p>
    <w:p w:rsidR="00BE4986" w:rsidRPr="000374FD" w:rsidRDefault="000349F4" w:rsidP="000349F4">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الخطة الاسترشادية</w:t>
      </w: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tbl>
      <w:tblPr>
        <w:bidiVisual/>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454"/>
        <w:gridCol w:w="2407"/>
        <w:gridCol w:w="298"/>
        <w:gridCol w:w="835"/>
        <w:gridCol w:w="367"/>
        <w:gridCol w:w="1559"/>
        <w:gridCol w:w="1843"/>
      </w:tblGrid>
      <w:tr w:rsidR="00843101" w:rsidRPr="000374FD" w:rsidTr="00843101">
        <w:trPr>
          <w:trHeight w:val="30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843101" w:rsidRPr="000374FD" w:rsidRDefault="00843101"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br w:type="page"/>
            </w:r>
            <w:r w:rsidRPr="000374FD">
              <w:rPr>
                <w:rFonts w:asciiTheme="majorBidi" w:hAnsiTheme="majorBidi" w:cstheme="majorBidi"/>
                <w:b/>
                <w:bCs/>
                <w:sz w:val="24"/>
                <w:szCs w:val="24"/>
                <w:rtl/>
                <w:lang w:bidi="ar-JO"/>
              </w:rPr>
              <w:br w:type="page"/>
              <w:t>السنة الأولى</w:t>
            </w:r>
          </w:p>
        </w:tc>
      </w:tr>
      <w:tr w:rsidR="00843101" w:rsidRPr="000374FD" w:rsidTr="00843101">
        <w:trPr>
          <w:trHeight w:val="30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843101" w:rsidRPr="000374FD" w:rsidRDefault="00843101"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الفصل الأول</w:t>
            </w:r>
          </w:p>
        </w:tc>
      </w:tr>
      <w:tr w:rsidR="00843101" w:rsidRPr="000374FD" w:rsidTr="004E2C28">
        <w:trPr>
          <w:trHeight w:val="303"/>
          <w:jc w:val="center"/>
        </w:trPr>
        <w:tc>
          <w:tcPr>
            <w:tcW w:w="1417" w:type="dxa"/>
            <w:tcBorders>
              <w:top w:val="double" w:sz="4" w:space="0" w:color="auto"/>
              <w:left w:val="double" w:sz="4" w:space="0" w:color="auto"/>
              <w:bottom w:val="double" w:sz="4" w:space="0" w:color="auto"/>
              <w:right w:val="single" w:sz="4" w:space="0" w:color="auto"/>
            </w:tcBorders>
            <w:shd w:val="clear" w:color="auto" w:fill="E6E6E6"/>
            <w:vAlign w:val="center"/>
            <w:hideMark/>
          </w:tcPr>
          <w:p w:rsidR="00843101" w:rsidRPr="000374FD" w:rsidRDefault="00843101"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رقم المادة</w:t>
            </w:r>
          </w:p>
        </w:tc>
        <w:tc>
          <w:tcPr>
            <w:tcW w:w="3159" w:type="dxa"/>
            <w:gridSpan w:val="3"/>
            <w:tcBorders>
              <w:top w:val="double" w:sz="4" w:space="0" w:color="auto"/>
              <w:left w:val="single" w:sz="4" w:space="0" w:color="auto"/>
              <w:bottom w:val="double" w:sz="4" w:space="0" w:color="auto"/>
              <w:right w:val="single" w:sz="4" w:space="0" w:color="auto"/>
            </w:tcBorders>
            <w:shd w:val="clear" w:color="auto" w:fill="E6E6E6"/>
            <w:vAlign w:val="center"/>
            <w:hideMark/>
          </w:tcPr>
          <w:p w:rsidR="00843101" w:rsidRPr="000374FD" w:rsidRDefault="00843101"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اسم المادة</w:t>
            </w:r>
          </w:p>
        </w:tc>
        <w:tc>
          <w:tcPr>
            <w:tcW w:w="120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rsidR="00843101" w:rsidRPr="000374FD" w:rsidRDefault="00843101" w:rsidP="00005C23">
            <w:pPr>
              <w:spacing w:line="240" w:lineRule="auto"/>
              <w:rPr>
                <w:rFonts w:asciiTheme="majorBidi" w:hAnsiTheme="majorBidi" w:cstheme="majorBidi"/>
                <w:b/>
                <w:bCs/>
                <w:sz w:val="24"/>
                <w:szCs w:val="24"/>
                <w:lang w:bidi="ar-JO"/>
              </w:rPr>
            </w:pPr>
            <w:r w:rsidRPr="000374FD">
              <w:rPr>
                <w:rFonts w:asciiTheme="majorBidi" w:hAnsiTheme="majorBidi" w:cstheme="majorBidi"/>
                <w:b/>
                <w:bCs/>
                <w:sz w:val="24"/>
                <w:szCs w:val="24"/>
                <w:rtl/>
                <w:lang w:bidi="ar-JO"/>
              </w:rPr>
              <w:t>الساعات</w:t>
            </w:r>
          </w:p>
          <w:p w:rsidR="00843101" w:rsidRPr="000374FD" w:rsidRDefault="00843101" w:rsidP="00005C23">
            <w:pPr>
              <w:spacing w:line="240" w:lineRule="auto"/>
              <w:rPr>
                <w:rFonts w:asciiTheme="majorBidi" w:hAnsiTheme="majorBidi" w:cstheme="majorBidi"/>
                <w:b/>
                <w:bCs/>
                <w:sz w:val="24"/>
                <w:szCs w:val="24"/>
                <w:rtl/>
              </w:rPr>
            </w:pPr>
            <w:r w:rsidRPr="000374FD">
              <w:rPr>
                <w:rFonts w:asciiTheme="majorBidi" w:hAnsiTheme="majorBidi" w:cstheme="majorBidi"/>
                <w:b/>
                <w:bCs/>
                <w:sz w:val="24"/>
                <w:szCs w:val="24"/>
                <w:rtl/>
                <w:lang w:bidi="ar-JO"/>
              </w:rPr>
              <w:t>المعتمدة</w:t>
            </w:r>
          </w:p>
        </w:tc>
        <w:tc>
          <w:tcPr>
            <w:tcW w:w="1559" w:type="dxa"/>
            <w:tcBorders>
              <w:top w:val="double" w:sz="4" w:space="0" w:color="auto"/>
              <w:left w:val="single" w:sz="4" w:space="0" w:color="auto"/>
              <w:bottom w:val="double" w:sz="4" w:space="0" w:color="auto"/>
              <w:right w:val="single" w:sz="4" w:space="0" w:color="auto"/>
            </w:tcBorders>
            <w:shd w:val="clear" w:color="auto" w:fill="E6E6E6"/>
            <w:vAlign w:val="center"/>
            <w:hideMark/>
          </w:tcPr>
          <w:p w:rsidR="00843101" w:rsidRPr="000374FD" w:rsidRDefault="00843101"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السابق</w:t>
            </w:r>
          </w:p>
        </w:tc>
        <w:tc>
          <w:tcPr>
            <w:tcW w:w="1843" w:type="dxa"/>
            <w:tcBorders>
              <w:top w:val="double" w:sz="4" w:space="0" w:color="auto"/>
              <w:left w:val="single" w:sz="4" w:space="0" w:color="auto"/>
              <w:bottom w:val="double" w:sz="4" w:space="0" w:color="auto"/>
              <w:right w:val="double" w:sz="4" w:space="0" w:color="auto"/>
            </w:tcBorders>
            <w:shd w:val="clear" w:color="auto" w:fill="E6E6E6"/>
            <w:vAlign w:val="center"/>
            <w:hideMark/>
          </w:tcPr>
          <w:p w:rsidR="00843101" w:rsidRPr="000374FD" w:rsidRDefault="00843101"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المتزامن</w:t>
            </w:r>
          </w:p>
        </w:tc>
      </w:tr>
      <w:tr w:rsidR="00106C3D" w:rsidRPr="000374FD" w:rsidTr="004E2C28">
        <w:trPr>
          <w:trHeight w:val="321"/>
          <w:jc w:val="center"/>
        </w:trPr>
        <w:tc>
          <w:tcPr>
            <w:tcW w:w="1417" w:type="dxa"/>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3</w:t>
            </w:r>
          </w:p>
        </w:tc>
        <w:tc>
          <w:tcPr>
            <w:tcW w:w="3159" w:type="dxa"/>
            <w:gridSpan w:val="3"/>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tl/>
              </w:rPr>
              <w:t>مبادئ إدارة الأعمال</w:t>
            </w:r>
            <w:r w:rsidRPr="0031339F">
              <w:rPr>
                <w:rFonts w:ascii="Traditional Arabic" w:eastAsia="Times New Roman" w:hAnsi="Traditional Arabic" w:cs="Traditional Arabic"/>
                <w:b/>
                <w:bCs/>
                <w:sz w:val="24"/>
                <w:szCs w:val="24"/>
              </w:rPr>
              <w:t xml:space="preserve"> (1) </w:t>
            </w:r>
          </w:p>
        </w:tc>
        <w:tc>
          <w:tcPr>
            <w:tcW w:w="1202" w:type="dxa"/>
            <w:gridSpan w:val="2"/>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02021111</w:t>
            </w:r>
          </w:p>
        </w:tc>
        <w:tc>
          <w:tcPr>
            <w:tcW w:w="1559" w:type="dxa"/>
            <w:tcBorders>
              <w:top w:val="double" w:sz="4" w:space="0" w:color="auto"/>
              <w:left w:val="single" w:sz="4" w:space="0" w:color="auto"/>
              <w:bottom w:val="single" w:sz="4" w:space="0" w:color="auto"/>
              <w:right w:val="single" w:sz="4" w:space="0" w:color="auto"/>
            </w:tcBorders>
            <w:vAlign w:val="center"/>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w:t>
            </w:r>
          </w:p>
        </w:tc>
        <w:tc>
          <w:tcPr>
            <w:tcW w:w="1843" w:type="dxa"/>
            <w:tcBorders>
              <w:top w:val="double" w:sz="4" w:space="0" w:color="auto"/>
              <w:left w:val="single" w:sz="4" w:space="0" w:color="auto"/>
              <w:bottom w:val="single" w:sz="4" w:space="0" w:color="auto"/>
              <w:right w:val="sing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3</w:t>
            </w:r>
          </w:p>
        </w:tc>
        <w:tc>
          <w:tcPr>
            <w:tcW w:w="3159" w:type="dxa"/>
            <w:gridSpan w:val="3"/>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tl/>
              </w:rPr>
              <w:t>مبادئ المحاسبة</w:t>
            </w:r>
            <w:r w:rsidRPr="0031339F">
              <w:rPr>
                <w:rFonts w:ascii="Traditional Arabic" w:eastAsia="Times New Roman" w:hAnsi="Traditional Arabic" w:cs="Traditional Arabic"/>
                <w:b/>
                <w:bCs/>
                <w:sz w:val="24"/>
                <w:szCs w:val="24"/>
              </w:rPr>
              <w:t xml:space="preserve"> (</w:t>
            </w:r>
            <w:r>
              <w:rPr>
                <w:rFonts w:ascii="Traditional Arabic" w:eastAsia="Times New Roman" w:hAnsi="Traditional Arabic" w:cs="Traditional Arabic"/>
                <w:b/>
                <w:bCs/>
                <w:sz w:val="24"/>
                <w:szCs w:val="24"/>
              </w:rPr>
              <w:t>1</w:t>
            </w:r>
            <w:r w:rsidRPr="0031339F">
              <w:rPr>
                <w:rFonts w:ascii="Traditional Arabic" w:eastAsia="Times New Roman" w:hAnsi="Traditional Arabic" w:cs="Traditional Arabic"/>
                <w:b/>
                <w:bCs/>
                <w:sz w:val="24"/>
                <w:szCs w:val="24"/>
              </w:rPr>
              <w:t xml:space="preserve">) </w:t>
            </w:r>
          </w:p>
        </w:tc>
        <w:tc>
          <w:tcPr>
            <w:tcW w:w="1202" w:type="dxa"/>
            <w:gridSpan w:val="2"/>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02011111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w:t>
            </w:r>
          </w:p>
        </w:tc>
        <w:tc>
          <w:tcPr>
            <w:tcW w:w="1843" w:type="dxa"/>
            <w:tcBorders>
              <w:top w:val="single" w:sz="4" w:space="0" w:color="auto"/>
              <w:left w:val="single" w:sz="4" w:space="0" w:color="auto"/>
              <w:bottom w:val="single" w:sz="4" w:space="0" w:color="auto"/>
              <w:right w:val="sing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3</w:t>
            </w:r>
          </w:p>
        </w:tc>
        <w:tc>
          <w:tcPr>
            <w:tcW w:w="3159" w:type="dxa"/>
            <w:gridSpan w:val="3"/>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tl/>
              </w:rPr>
              <w:t>مبادئ الإحصاء</w:t>
            </w:r>
          </w:p>
        </w:tc>
        <w:tc>
          <w:tcPr>
            <w:tcW w:w="1202" w:type="dxa"/>
            <w:gridSpan w:val="2"/>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02021101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w:t>
            </w:r>
          </w:p>
        </w:tc>
        <w:tc>
          <w:tcPr>
            <w:tcW w:w="1843" w:type="dxa"/>
            <w:tcBorders>
              <w:top w:val="single" w:sz="4" w:space="0" w:color="auto"/>
              <w:left w:val="single" w:sz="4" w:space="0" w:color="auto"/>
              <w:bottom w:val="single" w:sz="4" w:space="0" w:color="auto"/>
              <w:right w:val="sing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3</w:t>
            </w:r>
          </w:p>
        </w:tc>
        <w:tc>
          <w:tcPr>
            <w:tcW w:w="3159" w:type="dxa"/>
            <w:gridSpan w:val="3"/>
            <w:shd w:val="clear" w:color="auto" w:fill="auto"/>
            <w:vAlign w:val="center"/>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tl/>
              </w:rPr>
              <w:t>مبادئ التسويق الرقمي</w:t>
            </w:r>
          </w:p>
        </w:tc>
        <w:tc>
          <w:tcPr>
            <w:tcW w:w="1202" w:type="dxa"/>
            <w:gridSpan w:val="2"/>
            <w:shd w:val="clear" w:color="auto" w:fill="auto"/>
            <w:vAlign w:val="center"/>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02121111</w:t>
            </w:r>
          </w:p>
        </w:tc>
        <w:tc>
          <w:tcPr>
            <w:tcW w:w="1559" w:type="dxa"/>
            <w:tcBorders>
              <w:top w:val="single" w:sz="4" w:space="0" w:color="auto"/>
              <w:left w:val="single" w:sz="4" w:space="0" w:color="auto"/>
              <w:bottom w:val="single" w:sz="4" w:space="0" w:color="auto"/>
              <w:right w:val="sing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3</w:t>
            </w:r>
          </w:p>
        </w:tc>
        <w:tc>
          <w:tcPr>
            <w:tcW w:w="3159" w:type="dxa"/>
            <w:gridSpan w:val="3"/>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tl/>
              </w:rPr>
              <w:t>التربية الوطنية</w:t>
            </w:r>
          </w:p>
        </w:tc>
        <w:tc>
          <w:tcPr>
            <w:tcW w:w="1202" w:type="dxa"/>
            <w:gridSpan w:val="2"/>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01101102</w:t>
            </w:r>
          </w:p>
        </w:tc>
        <w:tc>
          <w:tcPr>
            <w:tcW w:w="1559" w:type="dxa"/>
            <w:tcBorders>
              <w:top w:val="single" w:sz="4" w:space="0" w:color="auto"/>
              <w:left w:val="single" w:sz="4" w:space="0" w:color="auto"/>
              <w:bottom w:val="single" w:sz="4" w:space="0" w:color="auto"/>
              <w:right w:val="single" w:sz="4" w:space="0" w:color="auto"/>
            </w:tcBorders>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843101" w:rsidRPr="000374FD" w:rsidTr="004E2C28">
        <w:trPr>
          <w:jc w:val="center"/>
        </w:trPr>
        <w:tc>
          <w:tcPr>
            <w:tcW w:w="4576" w:type="dxa"/>
            <w:gridSpan w:val="4"/>
            <w:tcBorders>
              <w:top w:val="double" w:sz="4" w:space="0" w:color="auto"/>
              <w:left w:val="double" w:sz="4" w:space="0" w:color="auto"/>
              <w:bottom w:val="double" w:sz="4" w:space="0" w:color="auto"/>
              <w:right w:val="single" w:sz="4" w:space="0" w:color="auto"/>
            </w:tcBorders>
            <w:shd w:val="pct12" w:color="auto" w:fill="FFFFFF"/>
            <w:vAlign w:val="center"/>
            <w:hideMark/>
          </w:tcPr>
          <w:p w:rsidR="00843101" w:rsidRPr="000374FD" w:rsidRDefault="00843101"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المجموع</w:t>
            </w:r>
          </w:p>
        </w:tc>
        <w:tc>
          <w:tcPr>
            <w:tcW w:w="1202" w:type="dxa"/>
            <w:gridSpan w:val="2"/>
            <w:tcBorders>
              <w:top w:val="double" w:sz="4" w:space="0" w:color="auto"/>
              <w:left w:val="single" w:sz="4" w:space="0" w:color="auto"/>
              <w:bottom w:val="double" w:sz="4" w:space="0" w:color="auto"/>
              <w:right w:val="double" w:sz="4" w:space="0" w:color="auto"/>
            </w:tcBorders>
            <w:shd w:val="pct12" w:color="auto" w:fill="FFFFFF"/>
            <w:vAlign w:val="center"/>
            <w:hideMark/>
          </w:tcPr>
          <w:p w:rsidR="00843101" w:rsidRPr="000374FD" w:rsidRDefault="00843101"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15</w:t>
            </w:r>
          </w:p>
        </w:tc>
        <w:tc>
          <w:tcPr>
            <w:tcW w:w="3402" w:type="dxa"/>
            <w:gridSpan w:val="2"/>
            <w:tcBorders>
              <w:top w:val="single" w:sz="4" w:space="0" w:color="auto"/>
              <w:left w:val="double" w:sz="4" w:space="0" w:color="auto"/>
              <w:bottom w:val="double" w:sz="4" w:space="0" w:color="auto"/>
              <w:right w:val="nil"/>
            </w:tcBorders>
            <w:vAlign w:val="center"/>
          </w:tcPr>
          <w:p w:rsidR="00843101" w:rsidRPr="000374FD" w:rsidRDefault="00843101" w:rsidP="00005C23">
            <w:pPr>
              <w:spacing w:line="240" w:lineRule="auto"/>
              <w:rPr>
                <w:rFonts w:asciiTheme="majorBidi" w:hAnsiTheme="majorBidi" w:cstheme="majorBidi"/>
                <w:b/>
                <w:bCs/>
                <w:sz w:val="24"/>
                <w:szCs w:val="24"/>
              </w:rPr>
            </w:pPr>
          </w:p>
        </w:tc>
      </w:tr>
      <w:tr w:rsidR="00843101" w:rsidRPr="000374FD" w:rsidTr="00843101">
        <w:trPr>
          <w:trHeight w:val="30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843101" w:rsidRPr="000374FD" w:rsidRDefault="00843101"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lastRenderedPageBreak/>
              <w:t>الفصل الثاني</w:t>
            </w:r>
          </w:p>
        </w:tc>
      </w:tr>
      <w:tr w:rsidR="00843101" w:rsidRPr="000374FD" w:rsidTr="004E2C28">
        <w:trPr>
          <w:trHeight w:val="303"/>
          <w:jc w:val="center"/>
        </w:trPr>
        <w:tc>
          <w:tcPr>
            <w:tcW w:w="1417" w:type="dxa"/>
            <w:tcBorders>
              <w:top w:val="double" w:sz="4" w:space="0" w:color="auto"/>
              <w:left w:val="double" w:sz="4" w:space="0" w:color="auto"/>
              <w:bottom w:val="double" w:sz="4" w:space="0" w:color="auto"/>
              <w:right w:val="single" w:sz="4" w:space="0" w:color="auto"/>
            </w:tcBorders>
            <w:shd w:val="clear" w:color="auto" w:fill="E6E6E6"/>
            <w:vAlign w:val="center"/>
            <w:hideMark/>
          </w:tcPr>
          <w:p w:rsidR="00843101" w:rsidRPr="000374FD" w:rsidRDefault="00843101"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رقم المادة</w:t>
            </w:r>
          </w:p>
        </w:tc>
        <w:tc>
          <w:tcPr>
            <w:tcW w:w="3159" w:type="dxa"/>
            <w:gridSpan w:val="3"/>
            <w:tcBorders>
              <w:top w:val="double" w:sz="4" w:space="0" w:color="auto"/>
              <w:left w:val="single" w:sz="4" w:space="0" w:color="auto"/>
              <w:bottom w:val="double" w:sz="4" w:space="0" w:color="auto"/>
              <w:right w:val="single" w:sz="4" w:space="0" w:color="auto"/>
            </w:tcBorders>
            <w:shd w:val="clear" w:color="auto" w:fill="E6E6E6"/>
            <w:hideMark/>
          </w:tcPr>
          <w:p w:rsidR="00843101" w:rsidRPr="000374FD" w:rsidRDefault="00843101"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اسم المادة</w:t>
            </w:r>
          </w:p>
        </w:tc>
        <w:tc>
          <w:tcPr>
            <w:tcW w:w="120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rsidR="00843101" w:rsidRPr="000374FD" w:rsidRDefault="00843101" w:rsidP="00005C23">
            <w:pPr>
              <w:spacing w:line="240" w:lineRule="auto"/>
              <w:jc w:val="center"/>
              <w:rPr>
                <w:rFonts w:asciiTheme="majorBidi" w:hAnsiTheme="majorBidi" w:cstheme="majorBidi"/>
                <w:b/>
                <w:bCs/>
                <w:sz w:val="24"/>
                <w:szCs w:val="24"/>
                <w:lang w:bidi="ar-JO"/>
              </w:rPr>
            </w:pPr>
            <w:r w:rsidRPr="000374FD">
              <w:rPr>
                <w:rFonts w:asciiTheme="majorBidi" w:hAnsiTheme="majorBidi" w:cstheme="majorBidi"/>
                <w:b/>
                <w:bCs/>
                <w:sz w:val="24"/>
                <w:szCs w:val="24"/>
                <w:rtl/>
                <w:lang w:bidi="ar-JO"/>
              </w:rPr>
              <w:t>الساعات</w:t>
            </w:r>
          </w:p>
          <w:p w:rsidR="00843101" w:rsidRPr="000374FD" w:rsidRDefault="00843101" w:rsidP="00005C23">
            <w:pPr>
              <w:spacing w:line="240" w:lineRule="auto"/>
              <w:jc w:val="center"/>
              <w:rPr>
                <w:rFonts w:asciiTheme="majorBidi" w:hAnsiTheme="majorBidi" w:cstheme="majorBidi"/>
                <w:b/>
                <w:bCs/>
                <w:sz w:val="24"/>
                <w:szCs w:val="24"/>
                <w:rtl/>
              </w:rPr>
            </w:pPr>
            <w:r w:rsidRPr="000374FD">
              <w:rPr>
                <w:rFonts w:asciiTheme="majorBidi" w:hAnsiTheme="majorBidi" w:cstheme="majorBidi"/>
                <w:b/>
                <w:bCs/>
                <w:sz w:val="24"/>
                <w:szCs w:val="24"/>
                <w:rtl/>
                <w:lang w:bidi="ar-JO"/>
              </w:rPr>
              <w:t>المعتمدة</w:t>
            </w:r>
          </w:p>
        </w:tc>
        <w:tc>
          <w:tcPr>
            <w:tcW w:w="1559" w:type="dxa"/>
            <w:tcBorders>
              <w:top w:val="double" w:sz="4" w:space="0" w:color="auto"/>
              <w:left w:val="single" w:sz="4" w:space="0" w:color="auto"/>
              <w:bottom w:val="double" w:sz="4" w:space="0" w:color="auto"/>
              <w:right w:val="single" w:sz="4" w:space="0" w:color="auto"/>
            </w:tcBorders>
            <w:shd w:val="clear" w:color="auto" w:fill="E6E6E6"/>
            <w:vAlign w:val="center"/>
            <w:hideMark/>
          </w:tcPr>
          <w:p w:rsidR="00843101" w:rsidRPr="000374FD" w:rsidRDefault="00843101"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السابق</w:t>
            </w:r>
          </w:p>
        </w:tc>
        <w:tc>
          <w:tcPr>
            <w:tcW w:w="1843" w:type="dxa"/>
            <w:tcBorders>
              <w:top w:val="double" w:sz="4" w:space="0" w:color="auto"/>
              <w:left w:val="single" w:sz="4" w:space="0" w:color="auto"/>
              <w:bottom w:val="double" w:sz="4" w:space="0" w:color="auto"/>
              <w:right w:val="double" w:sz="4" w:space="0" w:color="auto"/>
            </w:tcBorders>
            <w:shd w:val="clear" w:color="auto" w:fill="E6E6E6"/>
            <w:vAlign w:val="center"/>
            <w:hideMark/>
          </w:tcPr>
          <w:p w:rsidR="00843101" w:rsidRPr="000374FD" w:rsidRDefault="00843101"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المتزامن</w:t>
            </w:r>
          </w:p>
        </w:tc>
      </w:tr>
      <w:tr w:rsidR="00106C3D" w:rsidRPr="000374FD" w:rsidTr="004E2C28">
        <w:trPr>
          <w:trHeight w:val="321"/>
          <w:jc w:val="center"/>
        </w:trPr>
        <w:tc>
          <w:tcPr>
            <w:tcW w:w="1417" w:type="dxa"/>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tl/>
              </w:rPr>
              <w:t>مقدمة في الإدارة اللوجستية</w:t>
            </w:r>
          </w:p>
        </w:tc>
        <w:tc>
          <w:tcPr>
            <w:tcW w:w="3159" w:type="dxa"/>
            <w:gridSpan w:val="3"/>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02131112</w:t>
            </w:r>
          </w:p>
        </w:tc>
        <w:tc>
          <w:tcPr>
            <w:tcW w:w="1202" w:type="dxa"/>
            <w:gridSpan w:val="2"/>
            <w:tcBorders>
              <w:top w:val="double" w:sz="4" w:space="0" w:color="auto"/>
              <w:left w:val="single" w:sz="4" w:space="0" w:color="auto"/>
              <w:bottom w:val="single" w:sz="4" w:space="0" w:color="auto"/>
              <w:right w:val="single" w:sz="4" w:space="0" w:color="auto"/>
            </w:tcBorders>
            <w:vAlign w:val="center"/>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3</w:t>
            </w:r>
          </w:p>
        </w:tc>
        <w:tc>
          <w:tcPr>
            <w:tcW w:w="1559" w:type="dxa"/>
            <w:tcBorders>
              <w:top w:val="double" w:sz="4" w:space="0" w:color="auto"/>
              <w:left w:val="single" w:sz="4" w:space="0" w:color="auto"/>
              <w:bottom w:val="single" w:sz="4" w:space="0" w:color="auto"/>
              <w:right w:val="sing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c>
          <w:tcPr>
            <w:tcW w:w="1843" w:type="dxa"/>
            <w:tcBorders>
              <w:top w:val="double" w:sz="4" w:space="0" w:color="auto"/>
              <w:left w:val="single" w:sz="4" w:space="0" w:color="auto"/>
              <w:bottom w:val="single" w:sz="4" w:space="0" w:color="auto"/>
              <w:right w:val="doub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trHeight w:val="321"/>
          <w:jc w:val="center"/>
        </w:trPr>
        <w:tc>
          <w:tcPr>
            <w:tcW w:w="1417" w:type="dxa"/>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tl/>
              </w:rPr>
              <w:t>رياضيات الإدارة</w:t>
            </w:r>
          </w:p>
        </w:tc>
        <w:tc>
          <w:tcPr>
            <w:tcW w:w="3159" w:type="dxa"/>
            <w:gridSpan w:val="3"/>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02131253</w:t>
            </w:r>
          </w:p>
        </w:tc>
        <w:tc>
          <w:tcPr>
            <w:tcW w:w="1202" w:type="dxa"/>
            <w:gridSpan w:val="2"/>
            <w:tcBorders>
              <w:top w:val="single" w:sz="4" w:space="0" w:color="auto"/>
              <w:left w:val="single" w:sz="4" w:space="0" w:color="auto"/>
              <w:bottom w:val="single" w:sz="4" w:space="0" w:color="auto"/>
              <w:right w:val="single" w:sz="4" w:space="0" w:color="auto"/>
            </w:tcBorders>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tcPr>
          <w:p w:rsidR="00106C3D" w:rsidRPr="000374FD" w:rsidRDefault="00106C3D" w:rsidP="00005C23">
            <w:pPr>
              <w:spacing w:line="240" w:lineRule="auto"/>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double" w:sz="4" w:space="0" w:color="auto"/>
            </w:tcBorders>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trHeight w:val="321"/>
          <w:jc w:val="center"/>
        </w:trPr>
        <w:tc>
          <w:tcPr>
            <w:tcW w:w="1417" w:type="dxa"/>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tl/>
              </w:rPr>
              <w:t>نظم المعلومات الإدارية</w:t>
            </w:r>
          </w:p>
        </w:tc>
        <w:tc>
          <w:tcPr>
            <w:tcW w:w="3159" w:type="dxa"/>
            <w:gridSpan w:val="3"/>
            <w:shd w:val="clear" w:color="auto" w:fill="auto"/>
            <w:vAlign w:val="center"/>
            <w:hideMark/>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02051111</w:t>
            </w:r>
          </w:p>
        </w:tc>
        <w:tc>
          <w:tcPr>
            <w:tcW w:w="1202" w:type="dxa"/>
            <w:gridSpan w:val="2"/>
            <w:tcBorders>
              <w:top w:val="single" w:sz="4" w:space="0" w:color="auto"/>
              <w:left w:val="single" w:sz="4" w:space="0" w:color="auto"/>
              <w:bottom w:val="single" w:sz="4" w:space="0" w:color="auto"/>
              <w:right w:val="single" w:sz="4" w:space="0" w:color="auto"/>
            </w:tcBorders>
            <w:vAlign w:val="center"/>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3</w:t>
            </w:r>
          </w:p>
        </w:tc>
        <w:tc>
          <w:tcPr>
            <w:tcW w:w="1559" w:type="dxa"/>
            <w:tcBorders>
              <w:top w:val="single" w:sz="4" w:space="0" w:color="auto"/>
              <w:left w:val="single" w:sz="4" w:space="0" w:color="auto"/>
              <w:bottom w:val="single" w:sz="4" w:space="0" w:color="auto"/>
              <w:right w:val="sing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doub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rPr>
            </w:pPr>
            <w:r w:rsidRPr="004A1EAA">
              <w:rPr>
                <w:rFonts w:ascii="Traditional Arabic" w:eastAsia="Times New Roman" w:hAnsi="Traditional Arabic" w:cs="Traditional Arabic"/>
                <w:b/>
                <w:bCs/>
                <w:rtl/>
              </w:rPr>
              <w:t>سلاسل التوريد المستدامة</w:t>
            </w:r>
          </w:p>
        </w:tc>
        <w:tc>
          <w:tcPr>
            <w:tcW w:w="3159" w:type="dxa"/>
            <w:gridSpan w:val="3"/>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rPr>
            </w:pPr>
            <w:r w:rsidRPr="004A1EAA">
              <w:rPr>
                <w:rFonts w:ascii="Traditional Arabic" w:eastAsia="Times New Roman" w:hAnsi="Traditional Arabic" w:cs="Traditional Arabic"/>
                <w:b/>
                <w:bCs/>
              </w:rPr>
              <w:t>02131251</w:t>
            </w:r>
          </w:p>
        </w:tc>
        <w:tc>
          <w:tcPr>
            <w:tcW w:w="1202" w:type="dxa"/>
            <w:gridSpan w:val="2"/>
            <w:tcBorders>
              <w:top w:val="single" w:sz="4" w:space="0" w:color="auto"/>
              <w:left w:val="single" w:sz="4" w:space="0" w:color="auto"/>
              <w:bottom w:val="single" w:sz="4" w:space="0" w:color="auto"/>
              <w:right w:val="single" w:sz="4" w:space="0" w:color="auto"/>
            </w:tcBorders>
            <w:vAlign w:val="center"/>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3</w:t>
            </w:r>
          </w:p>
        </w:tc>
        <w:tc>
          <w:tcPr>
            <w:tcW w:w="1559" w:type="dxa"/>
            <w:tcBorders>
              <w:top w:val="single" w:sz="4" w:space="0" w:color="auto"/>
              <w:left w:val="single" w:sz="4" w:space="0" w:color="auto"/>
              <w:bottom w:val="single" w:sz="4" w:space="0" w:color="auto"/>
              <w:right w:val="sing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double" w:sz="4" w:space="0" w:color="auto"/>
            </w:tcBorders>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tl/>
              </w:rPr>
              <w:t>اللغة الإنجليزية</w:t>
            </w:r>
          </w:p>
        </w:tc>
        <w:tc>
          <w:tcPr>
            <w:tcW w:w="3159" w:type="dxa"/>
            <w:gridSpan w:val="3"/>
            <w:shd w:val="clear" w:color="auto" w:fill="auto"/>
            <w:vAlign w:val="center"/>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b/>
                <w:bCs/>
                <w:sz w:val="24"/>
                <w:szCs w:val="24"/>
              </w:rPr>
              <w:t>01101112</w:t>
            </w:r>
          </w:p>
        </w:tc>
        <w:tc>
          <w:tcPr>
            <w:tcW w:w="1202" w:type="dxa"/>
            <w:gridSpan w:val="2"/>
            <w:tcBorders>
              <w:top w:val="single" w:sz="4" w:space="0" w:color="auto"/>
              <w:left w:val="single" w:sz="4" w:space="0" w:color="auto"/>
              <w:bottom w:val="single" w:sz="4" w:space="0" w:color="auto"/>
              <w:right w:val="single" w:sz="4" w:space="0" w:color="auto"/>
            </w:tcBorders>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tcPr>
          <w:p w:rsidR="00106C3D" w:rsidRPr="000374FD" w:rsidRDefault="00106C3D" w:rsidP="00005C23">
            <w:pPr>
              <w:spacing w:line="240" w:lineRule="auto"/>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double" w:sz="4" w:space="0" w:color="auto"/>
            </w:tcBorders>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Pr>
                <w:rFonts w:ascii="Traditional Arabic" w:eastAsia="Times New Roman" w:hAnsi="Traditional Arabic" w:cs="Traditional Arabic" w:hint="cs"/>
                <w:b/>
                <w:bCs/>
                <w:sz w:val="24"/>
                <w:szCs w:val="24"/>
                <w:rtl/>
              </w:rPr>
              <w:t>ادارة التغير والتطوير</w:t>
            </w:r>
          </w:p>
        </w:tc>
        <w:tc>
          <w:tcPr>
            <w:tcW w:w="3159" w:type="dxa"/>
            <w:gridSpan w:val="3"/>
            <w:shd w:val="clear" w:color="auto" w:fill="auto"/>
            <w:vAlign w:val="center"/>
          </w:tcPr>
          <w:p w:rsidR="00106C3D" w:rsidRPr="0031339F" w:rsidRDefault="00106C3D" w:rsidP="00005C23">
            <w:pPr>
              <w:bidi/>
              <w:spacing w:after="0" w:line="240" w:lineRule="auto"/>
              <w:jc w:val="center"/>
              <w:rPr>
                <w:rFonts w:ascii="Traditional Arabic" w:eastAsia="Times New Roman" w:hAnsi="Traditional Arabic" w:cs="Traditional Arabic"/>
                <w:b/>
                <w:bCs/>
                <w:sz w:val="24"/>
                <w:szCs w:val="24"/>
              </w:rPr>
            </w:pPr>
            <w:r w:rsidRPr="0031339F">
              <w:rPr>
                <w:rFonts w:ascii="Traditional Arabic" w:eastAsia="Times New Roman" w:hAnsi="Traditional Arabic" w:cs="Traditional Arabic"/>
                <w:sz w:val="24"/>
                <w:szCs w:val="24"/>
              </w:rPr>
              <w:t>02024218</w:t>
            </w:r>
          </w:p>
        </w:tc>
        <w:tc>
          <w:tcPr>
            <w:tcW w:w="1202" w:type="dxa"/>
            <w:gridSpan w:val="2"/>
            <w:tcBorders>
              <w:top w:val="single" w:sz="4" w:space="0" w:color="auto"/>
              <w:left w:val="single" w:sz="4" w:space="0" w:color="auto"/>
              <w:bottom w:val="single" w:sz="4" w:space="0" w:color="auto"/>
              <w:right w:val="single" w:sz="4" w:space="0" w:color="auto"/>
            </w:tcBorders>
          </w:tcPr>
          <w:p w:rsidR="00106C3D" w:rsidRPr="000374FD" w:rsidRDefault="00106C3D" w:rsidP="00005C23">
            <w:pPr>
              <w:spacing w:line="240" w:lineRule="auto"/>
              <w:jc w:val="center"/>
              <w:rPr>
                <w:rFonts w:asciiTheme="majorBidi" w:hAnsiTheme="majorBidi" w:cstheme="majorBidi"/>
                <w:sz w:val="24"/>
                <w:szCs w:val="24"/>
                <w:rtl/>
              </w:rPr>
            </w:pPr>
            <w:r>
              <w:rPr>
                <w:rFonts w:asciiTheme="majorBidi" w:hAnsiTheme="majorBidi" w:cstheme="majorBidi" w:hint="cs"/>
                <w:sz w:val="24"/>
                <w:szCs w:val="24"/>
                <w:rtl/>
              </w:rPr>
              <w:t>3</w:t>
            </w:r>
          </w:p>
        </w:tc>
        <w:tc>
          <w:tcPr>
            <w:tcW w:w="1559" w:type="dxa"/>
            <w:tcBorders>
              <w:top w:val="single" w:sz="4" w:space="0" w:color="auto"/>
              <w:left w:val="single" w:sz="4" w:space="0" w:color="auto"/>
              <w:bottom w:val="single" w:sz="4" w:space="0" w:color="auto"/>
              <w:right w:val="single" w:sz="4" w:space="0" w:color="auto"/>
            </w:tcBorders>
          </w:tcPr>
          <w:p w:rsidR="00106C3D" w:rsidRPr="008E21B5" w:rsidRDefault="00106C3D" w:rsidP="00005C23">
            <w:pPr>
              <w:spacing w:line="240" w:lineRule="auto"/>
              <w:jc w:val="center"/>
            </w:pPr>
            <w:r w:rsidRPr="008E21B5">
              <w:rPr>
                <w:rtl/>
              </w:rPr>
              <w:t>مبادى ادارة الاعمال (1)</w:t>
            </w:r>
          </w:p>
        </w:tc>
        <w:tc>
          <w:tcPr>
            <w:tcW w:w="1843" w:type="dxa"/>
            <w:tcBorders>
              <w:top w:val="single" w:sz="4" w:space="0" w:color="auto"/>
              <w:left w:val="single" w:sz="4" w:space="0" w:color="auto"/>
              <w:bottom w:val="single" w:sz="4" w:space="0" w:color="auto"/>
              <w:right w:val="double" w:sz="4" w:space="0" w:color="auto"/>
            </w:tcBorders>
          </w:tcPr>
          <w:p w:rsidR="00106C3D" w:rsidRDefault="00106C3D" w:rsidP="00005C23">
            <w:pPr>
              <w:spacing w:line="240" w:lineRule="auto"/>
              <w:jc w:val="center"/>
            </w:pPr>
          </w:p>
        </w:tc>
      </w:tr>
      <w:tr w:rsidR="00614584" w:rsidRPr="000374FD" w:rsidTr="004E2C28">
        <w:trPr>
          <w:trHeight w:val="281"/>
          <w:jc w:val="center"/>
        </w:trPr>
        <w:tc>
          <w:tcPr>
            <w:tcW w:w="4576" w:type="dxa"/>
            <w:gridSpan w:val="4"/>
            <w:tcBorders>
              <w:top w:val="double" w:sz="4" w:space="0" w:color="auto"/>
              <w:left w:val="double" w:sz="4" w:space="0" w:color="auto"/>
              <w:bottom w:val="double" w:sz="4" w:space="0" w:color="auto"/>
              <w:right w:val="single" w:sz="4" w:space="0" w:color="auto"/>
            </w:tcBorders>
            <w:shd w:val="pct12" w:color="auto" w:fill="FFFFFF"/>
            <w:vAlign w:val="center"/>
            <w:hideMark/>
          </w:tcPr>
          <w:p w:rsidR="00614584" w:rsidRPr="000374FD" w:rsidRDefault="0061458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المجموع</w:t>
            </w:r>
          </w:p>
        </w:tc>
        <w:tc>
          <w:tcPr>
            <w:tcW w:w="1202" w:type="dxa"/>
            <w:gridSpan w:val="2"/>
            <w:tcBorders>
              <w:top w:val="double" w:sz="4" w:space="0" w:color="auto"/>
              <w:left w:val="single" w:sz="4" w:space="0" w:color="auto"/>
              <w:bottom w:val="double" w:sz="4" w:space="0" w:color="auto"/>
              <w:right w:val="double" w:sz="4" w:space="0" w:color="auto"/>
            </w:tcBorders>
            <w:shd w:val="pct12" w:color="auto" w:fill="FFFFFF"/>
            <w:vAlign w:val="center"/>
            <w:hideMark/>
          </w:tcPr>
          <w:p w:rsidR="00614584" w:rsidRPr="000374FD" w:rsidRDefault="0061458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1</w:t>
            </w:r>
            <w:r w:rsidR="00106C3D">
              <w:rPr>
                <w:rFonts w:asciiTheme="majorBidi" w:hAnsiTheme="majorBidi" w:cstheme="majorBidi" w:hint="cs"/>
                <w:b/>
                <w:bCs/>
                <w:sz w:val="24"/>
                <w:szCs w:val="24"/>
                <w:rtl/>
                <w:lang w:bidi="ar-JO"/>
              </w:rPr>
              <w:t>8</w:t>
            </w:r>
          </w:p>
        </w:tc>
        <w:tc>
          <w:tcPr>
            <w:tcW w:w="1559" w:type="dxa"/>
            <w:tcBorders>
              <w:top w:val="single" w:sz="4" w:space="0" w:color="auto"/>
              <w:left w:val="double" w:sz="4" w:space="0" w:color="auto"/>
              <w:bottom w:val="nil"/>
              <w:right w:val="nil"/>
            </w:tcBorders>
            <w:vAlign w:val="center"/>
          </w:tcPr>
          <w:p w:rsidR="00614584" w:rsidRPr="000374FD" w:rsidRDefault="00614584" w:rsidP="00005C23">
            <w:pPr>
              <w:spacing w:line="240" w:lineRule="auto"/>
              <w:rPr>
                <w:rFonts w:asciiTheme="majorBidi" w:hAnsiTheme="majorBidi" w:cstheme="majorBidi"/>
                <w:b/>
                <w:bCs/>
                <w:sz w:val="24"/>
                <w:szCs w:val="24"/>
              </w:rPr>
            </w:pPr>
          </w:p>
        </w:tc>
        <w:tc>
          <w:tcPr>
            <w:tcW w:w="1843" w:type="dxa"/>
            <w:tcBorders>
              <w:top w:val="single" w:sz="4" w:space="0" w:color="auto"/>
              <w:left w:val="nil"/>
              <w:bottom w:val="nil"/>
              <w:right w:val="nil"/>
            </w:tcBorders>
            <w:vAlign w:val="center"/>
          </w:tcPr>
          <w:p w:rsidR="00614584" w:rsidRPr="000374FD" w:rsidRDefault="00614584" w:rsidP="00005C23">
            <w:pPr>
              <w:spacing w:line="240" w:lineRule="auto"/>
              <w:rPr>
                <w:rFonts w:asciiTheme="majorBidi" w:hAnsiTheme="majorBidi" w:cstheme="majorBidi"/>
                <w:b/>
                <w:bCs/>
                <w:sz w:val="24"/>
                <w:szCs w:val="24"/>
              </w:rPr>
            </w:pPr>
          </w:p>
        </w:tc>
      </w:tr>
      <w:tr w:rsidR="00614584" w:rsidRPr="000374FD" w:rsidTr="00843101">
        <w:trPr>
          <w:trHeight w:val="30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السنة الثانية</w:t>
            </w:r>
          </w:p>
        </w:tc>
      </w:tr>
      <w:tr w:rsidR="00614584" w:rsidRPr="000374FD" w:rsidTr="00843101">
        <w:trPr>
          <w:trHeight w:val="14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الفصل الأول</w:t>
            </w:r>
          </w:p>
        </w:tc>
      </w:tr>
      <w:tr w:rsidR="00614584" w:rsidRPr="000374FD" w:rsidTr="004E2C28">
        <w:trPr>
          <w:trHeight w:val="388"/>
          <w:jc w:val="center"/>
        </w:trPr>
        <w:tc>
          <w:tcPr>
            <w:tcW w:w="1871" w:type="dxa"/>
            <w:gridSpan w:val="2"/>
            <w:tcBorders>
              <w:top w:val="double" w:sz="4" w:space="0" w:color="auto"/>
              <w:left w:val="double" w:sz="4" w:space="0" w:color="auto"/>
              <w:bottom w:val="double" w:sz="4" w:space="0" w:color="auto"/>
              <w:right w:val="single" w:sz="4" w:space="0" w:color="auto"/>
            </w:tcBorders>
            <w:shd w:val="clear" w:color="auto" w:fill="E6E6E6"/>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رقم المادة</w:t>
            </w:r>
          </w:p>
        </w:tc>
        <w:tc>
          <w:tcPr>
            <w:tcW w:w="2705"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اسم المادة</w:t>
            </w:r>
          </w:p>
        </w:tc>
        <w:tc>
          <w:tcPr>
            <w:tcW w:w="120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rsidR="00614584" w:rsidRPr="000374FD" w:rsidRDefault="00614584" w:rsidP="00005C23">
            <w:pPr>
              <w:spacing w:line="240" w:lineRule="auto"/>
              <w:jc w:val="center"/>
              <w:rPr>
                <w:rFonts w:asciiTheme="majorBidi" w:hAnsiTheme="majorBidi" w:cstheme="majorBidi"/>
                <w:b/>
                <w:bCs/>
                <w:sz w:val="24"/>
                <w:szCs w:val="24"/>
                <w:lang w:bidi="ar-JO"/>
              </w:rPr>
            </w:pPr>
            <w:r w:rsidRPr="000374FD">
              <w:rPr>
                <w:rFonts w:asciiTheme="majorBidi" w:hAnsiTheme="majorBidi" w:cstheme="majorBidi"/>
                <w:b/>
                <w:bCs/>
                <w:sz w:val="24"/>
                <w:szCs w:val="24"/>
                <w:rtl/>
                <w:lang w:bidi="ar-JO"/>
              </w:rPr>
              <w:t>الساعات</w:t>
            </w:r>
          </w:p>
          <w:p w:rsidR="00614584" w:rsidRPr="000374FD" w:rsidRDefault="00614584" w:rsidP="00005C23">
            <w:pPr>
              <w:spacing w:line="240" w:lineRule="auto"/>
              <w:jc w:val="center"/>
              <w:rPr>
                <w:rFonts w:asciiTheme="majorBidi" w:hAnsiTheme="majorBidi" w:cstheme="majorBidi"/>
                <w:b/>
                <w:bCs/>
                <w:sz w:val="24"/>
                <w:szCs w:val="24"/>
                <w:rtl/>
              </w:rPr>
            </w:pPr>
            <w:r w:rsidRPr="000374FD">
              <w:rPr>
                <w:rFonts w:asciiTheme="majorBidi" w:hAnsiTheme="majorBidi" w:cstheme="majorBidi"/>
                <w:b/>
                <w:bCs/>
                <w:sz w:val="24"/>
                <w:szCs w:val="24"/>
                <w:rtl/>
                <w:lang w:bidi="ar-JO"/>
              </w:rPr>
              <w:t>المعتمدة</w:t>
            </w:r>
          </w:p>
        </w:tc>
        <w:tc>
          <w:tcPr>
            <w:tcW w:w="1559" w:type="dxa"/>
            <w:tcBorders>
              <w:top w:val="double" w:sz="4" w:space="0" w:color="auto"/>
              <w:left w:val="single" w:sz="4" w:space="0" w:color="auto"/>
              <w:bottom w:val="double" w:sz="4" w:space="0" w:color="auto"/>
              <w:right w:val="single" w:sz="4" w:space="0" w:color="auto"/>
            </w:tcBorders>
            <w:shd w:val="clear" w:color="auto" w:fill="E6E6E6"/>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السابق</w:t>
            </w:r>
          </w:p>
        </w:tc>
        <w:tc>
          <w:tcPr>
            <w:tcW w:w="1843" w:type="dxa"/>
            <w:tcBorders>
              <w:top w:val="double" w:sz="4" w:space="0" w:color="auto"/>
              <w:left w:val="single" w:sz="4" w:space="0" w:color="auto"/>
              <w:bottom w:val="double" w:sz="4" w:space="0" w:color="auto"/>
              <w:right w:val="double" w:sz="4" w:space="0" w:color="auto"/>
            </w:tcBorders>
            <w:shd w:val="clear" w:color="auto" w:fill="E6E6E6"/>
            <w:vAlign w:val="center"/>
            <w:hideMark/>
          </w:tcPr>
          <w:p w:rsidR="00614584" w:rsidRPr="000374FD" w:rsidRDefault="0061458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المتزامن</w:t>
            </w:r>
          </w:p>
        </w:tc>
      </w:tr>
      <w:tr w:rsidR="00106C3D" w:rsidRPr="000374FD" w:rsidTr="004E2C28">
        <w:trPr>
          <w:trHeight w:val="321"/>
          <w:jc w:val="center"/>
        </w:trPr>
        <w:tc>
          <w:tcPr>
            <w:tcW w:w="1871" w:type="dxa"/>
            <w:gridSpan w:val="2"/>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3</w:t>
            </w:r>
          </w:p>
        </w:tc>
        <w:tc>
          <w:tcPr>
            <w:tcW w:w="2705" w:type="dxa"/>
            <w:gridSpan w:val="2"/>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hint="cs"/>
                <w:b/>
                <w:bCs/>
                <w:sz w:val="24"/>
                <w:szCs w:val="24"/>
                <w:rtl/>
              </w:rPr>
              <w:t>ادارة العلاقات الوجستية</w:t>
            </w:r>
          </w:p>
        </w:tc>
        <w:tc>
          <w:tcPr>
            <w:tcW w:w="1202" w:type="dxa"/>
            <w:gridSpan w:val="2"/>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hint="cs"/>
                <w:b/>
                <w:bCs/>
                <w:sz w:val="24"/>
                <w:szCs w:val="24"/>
                <w:rtl/>
              </w:rPr>
              <w:t>02132222</w:t>
            </w:r>
          </w:p>
        </w:tc>
        <w:tc>
          <w:tcPr>
            <w:tcW w:w="1559" w:type="dxa"/>
            <w:tcBorders>
              <w:top w:val="double" w:sz="4" w:space="0" w:color="auto"/>
              <w:left w:val="single" w:sz="4" w:space="0" w:color="auto"/>
              <w:bottom w:val="single" w:sz="4" w:space="0" w:color="auto"/>
              <w:right w:val="single" w:sz="4" w:space="0" w:color="auto"/>
            </w:tcBorders>
            <w:hideMark/>
          </w:tcPr>
          <w:p w:rsidR="00106C3D" w:rsidRPr="00517F79" w:rsidRDefault="00106C3D" w:rsidP="00005C23">
            <w:pPr>
              <w:spacing w:line="240" w:lineRule="auto"/>
              <w:jc w:val="center"/>
            </w:pPr>
            <w:r w:rsidRPr="00517F79">
              <w:rPr>
                <w:rtl/>
              </w:rPr>
              <w:t>مقدمة الادارة الوجستي</w:t>
            </w:r>
            <w:r>
              <w:rPr>
                <w:rFonts w:hint="cs"/>
                <w:rtl/>
              </w:rPr>
              <w:t>ه</w:t>
            </w:r>
          </w:p>
        </w:tc>
        <w:tc>
          <w:tcPr>
            <w:tcW w:w="1843" w:type="dxa"/>
            <w:tcBorders>
              <w:top w:val="double" w:sz="4" w:space="0" w:color="auto"/>
              <w:left w:val="single" w:sz="4" w:space="0" w:color="auto"/>
              <w:bottom w:val="single" w:sz="4" w:space="0" w:color="auto"/>
              <w:right w:val="double" w:sz="4" w:space="0" w:color="auto"/>
            </w:tcBorders>
          </w:tcPr>
          <w:p w:rsidR="00106C3D" w:rsidRPr="000374FD" w:rsidRDefault="00106C3D" w:rsidP="00005C23">
            <w:pPr>
              <w:spacing w:line="240" w:lineRule="auto"/>
              <w:rPr>
                <w:rFonts w:asciiTheme="majorBidi" w:hAnsiTheme="majorBidi" w:cstheme="majorBidi"/>
                <w:sz w:val="24"/>
                <w:szCs w:val="24"/>
              </w:rPr>
            </w:pPr>
          </w:p>
        </w:tc>
      </w:tr>
      <w:tr w:rsidR="00106C3D" w:rsidRPr="000374FD" w:rsidTr="004E2C28">
        <w:trPr>
          <w:trHeight w:val="321"/>
          <w:jc w:val="center"/>
        </w:trPr>
        <w:tc>
          <w:tcPr>
            <w:tcW w:w="1871"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3</w:t>
            </w:r>
          </w:p>
        </w:tc>
        <w:tc>
          <w:tcPr>
            <w:tcW w:w="2705"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بحوث عمليات اللوجستية</w:t>
            </w:r>
          </w:p>
        </w:tc>
        <w:tc>
          <w:tcPr>
            <w:tcW w:w="1202"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hint="cs"/>
                <w:b/>
                <w:bCs/>
                <w:sz w:val="24"/>
                <w:szCs w:val="24"/>
                <w:rtl/>
              </w:rPr>
              <w:t>02131244</w:t>
            </w:r>
          </w:p>
        </w:tc>
        <w:tc>
          <w:tcPr>
            <w:tcW w:w="1559" w:type="dxa"/>
            <w:tcBorders>
              <w:top w:val="single" w:sz="4" w:space="0" w:color="auto"/>
              <w:left w:val="single" w:sz="4" w:space="0" w:color="auto"/>
              <w:bottom w:val="single" w:sz="4" w:space="0" w:color="auto"/>
              <w:right w:val="single" w:sz="4" w:space="0" w:color="auto"/>
            </w:tcBorders>
          </w:tcPr>
          <w:p w:rsidR="00106C3D" w:rsidRDefault="00106C3D" w:rsidP="00005C23">
            <w:pPr>
              <w:spacing w:line="240" w:lineRule="auto"/>
              <w:jc w:val="center"/>
            </w:pPr>
            <w:r w:rsidRPr="00517F79">
              <w:rPr>
                <w:rtl/>
              </w:rPr>
              <w:t>رياضيات الادارة</w:t>
            </w:r>
          </w:p>
        </w:tc>
        <w:tc>
          <w:tcPr>
            <w:tcW w:w="1843" w:type="dxa"/>
            <w:tcBorders>
              <w:top w:val="single" w:sz="4" w:space="0" w:color="auto"/>
              <w:left w:val="single" w:sz="4" w:space="0" w:color="auto"/>
              <w:bottom w:val="single" w:sz="4" w:space="0" w:color="auto"/>
              <w:right w:val="double" w:sz="4" w:space="0" w:color="auto"/>
            </w:tcBorders>
            <w:vAlign w:val="center"/>
          </w:tcPr>
          <w:p w:rsidR="00106C3D" w:rsidRPr="000374FD" w:rsidRDefault="00106C3D" w:rsidP="00005C23">
            <w:pPr>
              <w:spacing w:line="240" w:lineRule="auto"/>
              <w:rPr>
                <w:rFonts w:asciiTheme="majorBidi" w:hAnsiTheme="majorBidi" w:cstheme="majorBidi"/>
                <w:sz w:val="24"/>
                <w:szCs w:val="24"/>
              </w:rPr>
            </w:pPr>
          </w:p>
        </w:tc>
      </w:tr>
      <w:tr w:rsidR="00106C3D" w:rsidRPr="000374FD" w:rsidTr="004E2C28">
        <w:trPr>
          <w:trHeight w:val="321"/>
          <w:jc w:val="center"/>
        </w:trPr>
        <w:tc>
          <w:tcPr>
            <w:tcW w:w="1871"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3</w:t>
            </w:r>
          </w:p>
        </w:tc>
        <w:tc>
          <w:tcPr>
            <w:tcW w:w="2705"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التطبيقات اللوجستية الذكية</w:t>
            </w:r>
          </w:p>
        </w:tc>
        <w:tc>
          <w:tcPr>
            <w:tcW w:w="1202"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02132132</w:t>
            </w:r>
          </w:p>
        </w:tc>
        <w:tc>
          <w:tcPr>
            <w:tcW w:w="1559" w:type="dxa"/>
            <w:tcBorders>
              <w:top w:val="single" w:sz="4" w:space="0" w:color="auto"/>
              <w:left w:val="single" w:sz="4" w:space="0" w:color="auto"/>
              <w:bottom w:val="single" w:sz="4" w:space="0" w:color="auto"/>
              <w:right w:val="single" w:sz="4" w:space="0" w:color="auto"/>
            </w:tcBorders>
          </w:tcPr>
          <w:p w:rsidR="00106C3D" w:rsidRPr="00517F79" w:rsidRDefault="00106C3D"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vAlign w:val="center"/>
          </w:tcPr>
          <w:p w:rsidR="00106C3D" w:rsidRPr="000374FD" w:rsidRDefault="00106C3D" w:rsidP="00005C23">
            <w:pPr>
              <w:spacing w:line="240" w:lineRule="auto"/>
              <w:rPr>
                <w:rFonts w:asciiTheme="majorBidi" w:hAnsiTheme="majorBidi" w:cstheme="majorBidi"/>
                <w:sz w:val="24"/>
                <w:szCs w:val="24"/>
              </w:rPr>
            </w:pPr>
          </w:p>
        </w:tc>
      </w:tr>
      <w:tr w:rsidR="00106C3D" w:rsidRPr="000374FD" w:rsidTr="004E2C28">
        <w:trPr>
          <w:trHeight w:val="321"/>
          <w:jc w:val="center"/>
        </w:trPr>
        <w:tc>
          <w:tcPr>
            <w:tcW w:w="1871"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hint="cs"/>
                <w:b/>
                <w:bCs/>
                <w:sz w:val="24"/>
                <w:szCs w:val="24"/>
                <w:rtl/>
              </w:rPr>
              <w:t>3</w:t>
            </w:r>
          </w:p>
        </w:tc>
        <w:tc>
          <w:tcPr>
            <w:tcW w:w="2705"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tl/>
              </w:rPr>
            </w:pPr>
            <w:r w:rsidRPr="004A1EAA">
              <w:rPr>
                <w:rFonts w:ascii="Traditional Arabic" w:eastAsia="Times New Roman" w:hAnsi="Traditional Arabic" w:cs="Traditional Arabic" w:hint="cs"/>
                <w:b/>
                <w:bCs/>
                <w:sz w:val="24"/>
                <w:szCs w:val="24"/>
                <w:rtl/>
              </w:rPr>
              <w:t>اقتصاد الاعمال</w:t>
            </w:r>
          </w:p>
        </w:tc>
        <w:tc>
          <w:tcPr>
            <w:tcW w:w="1202"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hint="cs"/>
                <w:b/>
                <w:bCs/>
                <w:sz w:val="24"/>
                <w:szCs w:val="24"/>
                <w:rtl/>
              </w:rPr>
              <w:t>02031122</w:t>
            </w:r>
          </w:p>
        </w:tc>
        <w:tc>
          <w:tcPr>
            <w:tcW w:w="1559" w:type="dxa"/>
            <w:tcBorders>
              <w:top w:val="single" w:sz="4" w:space="0" w:color="auto"/>
              <w:left w:val="single" w:sz="4" w:space="0" w:color="auto"/>
              <w:bottom w:val="single" w:sz="4" w:space="0" w:color="auto"/>
              <w:right w:val="single" w:sz="4" w:space="0" w:color="auto"/>
            </w:tcBorders>
          </w:tcPr>
          <w:p w:rsidR="00106C3D" w:rsidRDefault="00106C3D"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vAlign w:val="center"/>
          </w:tcPr>
          <w:p w:rsidR="00106C3D" w:rsidRPr="000374FD" w:rsidRDefault="00106C3D" w:rsidP="00005C23">
            <w:pPr>
              <w:spacing w:line="240" w:lineRule="auto"/>
              <w:rPr>
                <w:rFonts w:asciiTheme="majorBidi" w:hAnsiTheme="majorBidi" w:cstheme="majorBidi"/>
                <w:sz w:val="24"/>
                <w:szCs w:val="24"/>
              </w:rPr>
            </w:pPr>
          </w:p>
        </w:tc>
      </w:tr>
      <w:tr w:rsidR="00106C3D" w:rsidRPr="000374FD" w:rsidTr="004E2C28">
        <w:trPr>
          <w:jc w:val="center"/>
        </w:trPr>
        <w:tc>
          <w:tcPr>
            <w:tcW w:w="1871" w:type="dxa"/>
            <w:gridSpan w:val="2"/>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3</w:t>
            </w:r>
          </w:p>
        </w:tc>
        <w:tc>
          <w:tcPr>
            <w:tcW w:w="2705" w:type="dxa"/>
            <w:gridSpan w:val="2"/>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hint="cs"/>
                <w:b/>
                <w:bCs/>
                <w:sz w:val="24"/>
                <w:szCs w:val="24"/>
                <w:rtl/>
              </w:rPr>
              <w:t>تطوير المنتج</w:t>
            </w:r>
          </w:p>
        </w:tc>
        <w:tc>
          <w:tcPr>
            <w:tcW w:w="1202" w:type="dxa"/>
            <w:gridSpan w:val="2"/>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hint="cs"/>
                <w:b/>
                <w:bCs/>
                <w:sz w:val="24"/>
                <w:szCs w:val="24"/>
                <w:rtl/>
              </w:rPr>
              <w:t>02132214</w:t>
            </w:r>
          </w:p>
        </w:tc>
        <w:tc>
          <w:tcPr>
            <w:tcW w:w="1559" w:type="dxa"/>
            <w:tcBorders>
              <w:top w:val="single" w:sz="4" w:space="0" w:color="auto"/>
              <w:left w:val="single" w:sz="4" w:space="0" w:color="auto"/>
              <w:bottom w:val="single" w:sz="4" w:space="0" w:color="auto"/>
              <w:right w:val="single" w:sz="4" w:space="0" w:color="auto"/>
            </w:tcBorders>
          </w:tcPr>
          <w:p w:rsidR="00106C3D" w:rsidRPr="00517F79" w:rsidRDefault="00106C3D"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tcPr>
          <w:p w:rsidR="00106C3D" w:rsidRPr="000374FD" w:rsidRDefault="00106C3D" w:rsidP="00005C23">
            <w:pPr>
              <w:spacing w:line="240" w:lineRule="auto"/>
              <w:rPr>
                <w:rFonts w:asciiTheme="majorBidi" w:hAnsiTheme="majorBidi" w:cstheme="majorBidi"/>
                <w:sz w:val="24"/>
                <w:szCs w:val="24"/>
                <w:rtl/>
              </w:rPr>
            </w:pPr>
          </w:p>
        </w:tc>
      </w:tr>
      <w:tr w:rsidR="00106C3D" w:rsidRPr="000374FD" w:rsidTr="004E2C28">
        <w:trPr>
          <w:jc w:val="center"/>
        </w:trPr>
        <w:tc>
          <w:tcPr>
            <w:tcW w:w="1871"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rPr>
            </w:pPr>
            <w:r w:rsidRPr="004A1EAA">
              <w:rPr>
                <w:rFonts w:ascii="Traditional Arabic" w:eastAsia="Times New Roman" w:hAnsi="Traditional Arabic" w:cs="Traditional Arabic"/>
                <w:b/>
                <w:bCs/>
              </w:rPr>
              <w:t>3</w:t>
            </w:r>
          </w:p>
        </w:tc>
        <w:tc>
          <w:tcPr>
            <w:tcW w:w="2705"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rPr>
            </w:pPr>
            <w:r w:rsidRPr="004A1EAA">
              <w:rPr>
                <w:rFonts w:ascii="Traditional Arabic" w:eastAsia="Times New Roman" w:hAnsi="Traditional Arabic" w:cs="Traditional Arabic"/>
                <w:b/>
                <w:bCs/>
                <w:rtl/>
              </w:rPr>
              <w:t>التخطيط اللوجستي الرقمي</w:t>
            </w:r>
          </w:p>
        </w:tc>
        <w:tc>
          <w:tcPr>
            <w:tcW w:w="1202"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rPr>
            </w:pPr>
            <w:r w:rsidRPr="004A1EAA">
              <w:rPr>
                <w:rFonts w:ascii="Traditional Arabic" w:eastAsia="Times New Roman" w:hAnsi="Traditional Arabic" w:cs="Traditional Arabic"/>
                <w:b/>
                <w:bCs/>
              </w:rPr>
              <w:t>02133121</w:t>
            </w:r>
          </w:p>
        </w:tc>
        <w:tc>
          <w:tcPr>
            <w:tcW w:w="1559" w:type="dxa"/>
            <w:tcBorders>
              <w:top w:val="single" w:sz="4" w:space="0" w:color="auto"/>
              <w:left w:val="single" w:sz="4" w:space="0" w:color="auto"/>
              <w:bottom w:val="single" w:sz="4" w:space="0" w:color="auto"/>
              <w:right w:val="single" w:sz="4" w:space="0" w:color="auto"/>
            </w:tcBorders>
          </w:tcPr>
          <w:p w:rsidR="00106C3D" w:rsidRDefault="00106C3D"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tcPr>
          <w:p w:rsidR="00106C3D" w:rsidRPr="000374FD" w:rsidRDefault="00106C3D" w:rsidP="00005C23">
            <w:pPr>
              <w:spacing w:line="240" w:lineRule="auto"/>
              <w:rPr>
                <w:rFonts w:asciiTheme="majorBidi" w:hAnsiTheme="majorBidi" w:cstheme="majorBidi"/>
                <w:sz w:val="24"/>
                <w:szCs w:val="24"/>
                <w:rtl/>
              </w:rPr>
            </w:pPr>
          </w:p>
        </w:tc>
      </w:tr>
      <w:tr w:rsidR="00614584" w:rsidRPr="000374FD" w:rsidTr="004E2C28">
        <w:trPr>
          <w:jc w:val="center"/>
        </w:trPr>
        <w:tc>
          <w:tcPr>
            <w:tcW w:w="4576" w:type="dxa"/>
            <w:gridSpan w:val="4"/>
            <w:tcBorders>
              <w:top w:val="double" w:sz="4" w:space="0" w:color="auto"/>
              <w:left w:val="double" w:sz="4" w:space="0" w:color="auto"/>
              <w:bottom w:val="double" w:sz="4" w:space="0" w:color="auto"/>
              <w:right w:val="single" w:sz="4" w:space="0" w:color="auto"/>
            </w:tcBorders>
            <w:shd w:val="pct12" w:color="auto" w:fill="FFFFFF"/>
            <w:vAlign w:val="center"/>
            <w:hideMark/>
          </w:tcPr>
          <w:p w:rsidR="00614584" w:rsidRPr="000374FD" w:rsidRDefault="0061458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المجموع</w:t>
            </w:r>
          </w:p>
        </w:tc>
        <w:tc>
          <w:tcPr>
            <w:tcW w:w="1202" w:type="dxa"/>
            <w:gridSpan w:val="2"/>
            <w:tcBorders>
              <w:top w:val="double" w:sz="4" w:space="0" w:color="auto"/>
              <w:left w:val="single" w:sz="4" w:space="0" w:color="auto"/>
              <w:bottom w:val="double" w:sz="4" w:space="0" w:color="auto"/>
              <w:right w:val="double" w:sz="4" w:space="0" w:color="auto"/>
            </w:tcBorders>
            <w:shd w:val="pct12" w:color="auto" w:fill="FFFFFF"/>
            <w:vAlign w:val="center"/>
            <w:hideMark/>
          </w:tcPr>
          <w:p w:rsidR="00614584" w:rsidRPr="000374FD" w:rsidRDefault="0061458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1</w:t>
            </w:r>
            <w:r w:rsidR="00106C3D">
              <w:rPr>
                <w:rFonts w:asciiTheme="majorBidi" w:hAnsiTheme="majorBidi" w:cstheme="majorBidi" w:hint="cs"/>
                <w:b/>
                <w:bCs/>
                <w:sz w:val="24"/>
                <w:szCs w:val="24"/>
                <w:rtl/>
                <w:lang w:bidi="ar-JO"/>
              </w:rPr>
              <w:t>8</w:t>
            </w:r>
          </w:p>
        </w:tc>
        <w:tc>
          <w:tcPr>
            <w:tcW w:w="3402" w:type="dxa"/>
            <w:gridSpan w:val="2"/>
            <w:tcBorders>
              <w:top w:val="single" w:sz="4" w:space="0" w:color="auto"/>
              <w:left w:val="double" w:sz="4" w:space="0" w:color="auto"/>
              <w:bottom w:val="double" w:sz="4" w:space="0" w:color="auto"/>
              <w:right w:val="nil"/>
            </w:tcBorders>
            <w:vAlign w:val="center"/>
          </w:tcPr>
          <w:p w:rsidR="00614584" w:rsidRPr="000374FD" w:rsidRDefault="00614584" w:rsidP="00005C23">
            <w:pPr>
              <w:spacing w:line="240" w:lineRule="auto"/>
              <w:rPr>
                <w:rFonts w:asciiTheme="majorBidi" w:hAnsiTheme="majorBidi" w:cstheme="majorBidi"/>
                <w:b/>
                <w:bCs/>
                <w:sz w:val="24"/>
                <w:szCs w:val="24"/>
              </w:rPr>
            </w:pPr>
          </w:p>
        </w:tc>
      </w:tr>
      <w:tr w:rsidR="00614584" w:rsidRPr="000374FD" w:rsidTr="00843101">
        <w:trPr>
          <w:trHeight w:val="30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الفصل الثاني</w:t>
            </w:r>
          </w:p>
        </w:tc>
      </w:tr>
      <w:tr w:rsidR="00614584" w:rsidRPr="000374FD" w:rsidTr="004E2C28">
        <w:trPr>
          <w:trHeight w:val="303"/>
          <w:jc w:val="center"/>
        </w:trPr>
        <w:tc>
          <w:tcPr>
            <w:tcW w:w="1871" w:type="dxa"/>
            <w:gridSpan w:val="2"/>
            <w:tcBorders>
              <w:top w:val="double" w:sz="4" w:space="0" w:color="auto"/>
              <w:left w:val="double" w:sz="4" w:space="0" w:color="auto"/>
              <w:bottom w:val="double" w:sz="4" w:space="0" w:color="auto"/>
              <w:right w:val="sing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رقم المادة</w:t>
            </w:r>
          </w:p>
        </w:tc>
        <w:tc>
          <w:tcPr>
            <w:tcW w:w="2705"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614584" w:rsidRPr="000374FD" w:rsidRDefault="00614584" w:rsidP="00005C23">
            <w:pPr>
              <w:spacing w:line="240" w:lineRule="auto"/>
              <w:jc w:val="center"/>
              <w:rPr>
                <w:rFonts w:asciiTheme="majorBidi" w:hAnsiTheme="majorBidi" w:cstheme="majorBidi"/>
                <w:b/>
                <w:bCs/>
                <w:sz w:val="24"/>
                <w:szCs w:val="24"/>
                <w:lang w:bidi="ar-JO"/>
              </w:rPr>
            </w:pPr>
            <w:r w:rsidRPr="000374FD">
              <w:rPr>
                <w:rFonts w:asciiTheme="majorBidi" w:hAnsiTheme="majorBidi" w:cstheme="majorBidi"/>
                <w:b/>
                <w:bCs/>
                <w:sz w:val="24"/>
                <w:szCs w:val="24"/>
                <w:rtl/>
                <w:lang w:bidi="ar-JO"/>
              </w:rPr>
              <w:t>اسم المادة</w:t>
            </w:r>
          </w:p>
          <w:p w:rsidR="00614584" w:rsidRPr="000374FD" w:rsidRDefault="00614584" w:rsidP="00005C23">
            <w:pPr>
              <w:spacing w:line="240" w:lineRule="auto"/>
              <w:jc w:val="center"/>
              <w:rPr>
                <w:rFonts w:asciiTheme="majorBidi" w:hAnsiTheme="majorBidi" w:cstheme="majorBidi"/>
                <w:b/>
                <w:bCs/>
                <w:sz w:val="24"/>
                <w:szCs w:val="24"/>
                <w:rtl/>
              </w:rPr>
            </w:pPr>
          </w:p>
        </w:tc>
        <w:tc>
          <w:tcPr>
            <w:tcW w:w="1202" w:type="dxa"/>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lang w:bidi="ar-JO"/>
              </w:rPr>
            </w:pPr>
            <w:r w:rsidRPr="000374FD">
              <w:rPr>
                <w:rFonts w:asciiTheme="majorBidi" w:hAnsiTheme="majorBidi" w:cstheme="majorBidi"/>
                <w:b/>
                <w:bCs/>
                <w:sz w:val="24"/>
                <w:szCs w:val="24"/>
                <w:rtl/>
                <w:lang w:bidi="ar-JO"/>
              </w:rPr>
              <w:t>الساعات</w:t>
            </w:r>
          </w:p>
          <w:p w:rsidR="00614584" w:rsidRPr="000374FD" w:rsidRDefault="00614584" w:rsidP="00005C23">
            <w:pPr>
              <w:spacing w:line="240" w:lineRule="auto"/>
              <w:jc w:val="center"/>
              <w:rPr>
                <w:rFonts w:asciiTheme="majorBidi" w:hAnsiTheme="majorBidi" w:cstheme="majorBidi"/>
                <w:b/>
                <w:bCs/>
                <w:sz w:val="24"/>
                <w:szCs w:val="24"/>
                <w:rtl/>
              </w:rPr>
            </w:pPr>
            <w:r w:rsidRPr="000374FD">
              <w:rPr>
                <w:rFonts w:asciiTheme="majorBidi" w:hAnsiTheme="majorBidi" w:cstheme="majorBidi"/>
                <w:b/>
                <w:bCs/>
                <w:sz w:val="24"/>
                <w:szCs w:val="24"/>
                <w:rtl/>
                <w:lang w:bidi="ar-JO"/>
              </w:rPr>
              <w:t>المعتمدة</w:t>
            </w:r>
          </w:p>
        </w:tc>
        <w:tc>
          <w:tcPr>
            <w:tcW w:w="1559" w:type="dxa"/>
            <w:tcBorders>
              <w:top w:val="double" w:sz="4" w:space="0" w:color="auto"/>
              <w:left w:val="single" w:sz="4" w:space="0" w:color="auto"/>
              <w:bottom w:val="double" w:sz="4" w:space="0" w:color="auto"/>
              <w:right w:val="sing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السابق</w:t>
            </w:r>
          </w:p>
        </w:tc>
        <w:tc>
          <w:tcPr>
            <w:tcW w:w="1843" w:type="dxa"/>
            <w:tcBorders>
              <w:top w:val="double" w:sz="4" w:space="0" w:color="auto"/>
              <w:left w:val="single" w:sz="4" w:space="0" w:color="auto"/>
              <w:bottom w:val="double" w:sz="4" w:space="0" w:color="auto"/>
              <w:right w:val="doub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المتزامن</w:t>
            </w:r>
          </w:p>
        </w:tc>
      </w:tr>
      <w:tr w:rsidR="00106C3D" w:rsidRPr="000374FD" w:rsidTr="004E2C28">
        <w:trPr>
          <w:trHeight w:val="321"/>
          <w:jc w:val="center"/>
        </w:trPr>
        <w:tc>
          <w:tcPr>
            <w:tcW w:w="1871" w:type="dxa"/>
            <w:gridSpan w:val="2"/>
            <w:tcBorders>
              <w:bottom w:val="single" w:sz="4" w:space="0" w:color="auto"/>
            </w:tcBorders>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الصناعة التحويلية اللوجستية</w:t>
            </w:r>
          </w:p>
        </w:tc>
        <w:tc>
          <w:tcPr>
            <w:tcW w:w="2705" w:type="dxa"/>
            <w:gridSpan w:val="2"/>
            <w:tcBorders>
              <w:bottom w:val="single" w:sz="4" w:space="0" w:color="auto"/>
            </w:tcBorders>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02133223</w:t>
            </w:r>
          </w:p>
        </w:tc>
        <w:tc>
          <w:tcPr>
            <w:tcW w:w="1202"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559" w:type="dxa"/>
            <w:tcBorders>
              <w:top w:val="double" w:sz="4" w:space="0" w:color="auto"/>
              <w:left w:val="single" w:sz="4" w:space="0" w:color="auto"/>
              <w:bottom w:val="single" w:sz="4" w:space="0" w:color="auto"/>
              <w:right w:val="single" w:sz="4" w:space="0" w:color="auto"/>
            </w:tcBorders>
            <w:shd w:val="clear" w:color="auto" w:fill="auto"/>
          </w:tcPr>
          <w:p w:rsidR="00106C3D" w:rsidRPr="0021654A" w:rsidRDefault="00106C3D" w:rsidP="00005C23">
            <w:pPr>
              <w:spacing w:line="240" w:lineRule="auto"/>
              <w:jc w:val="center"/>
            </w:pPr>
            <w:r w:rsidRPr="0021654A">
              <w:rPr>
                <w:rtl/>
              </w:rPr>
              <w:t>تطوير المنتج</w:t>
            </w:r>
          </w:p>
        </w:tc>
        <w:tc>
          <w:tcPr>
            <w:tcW w:w="1843" w:type="dxa"/>
            <w:tcBorders>
              <w:top w:val="double" w:sz="4" w:space="0" w:color="auto"/>
              <w:left w:val="single" w:sz="4" w:space="0" w:color="auto"/>
              <w:bottom w:val="single" w:sz="4" w:space="0" w:color="auto"/>
              <w:right w:val="doub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trHeight w:val="268"/>
          <w:jc w:val="center"/>
        </w:trPr>
        <w:tc>
          <w:tcPr>
            <w:tcW w:w="1871" w:type="dxa"/>
            <w:gridSpan w:val="2"/>
            <w:tcBorders>
              <w:bottom w:val="single" w:sz="4" w:space="0" w:color="auto"/>
            </w:tcBorders>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lastRenderedPageBreak/>
              <w:t>إدارة المشتريات</w:t>
            </w:r>
          </w:p>
        </w:tc>
        <w:tc>
          <w:tcPr>
            <w:tcW w:w="2705" w:type="dxa"/>
            <w:gridSpan w:val="2"/>
            <w:tcBorders>
              <w:bottom w:val="single" w:sz="4" w:space="0" w:color="auto"/>
            </w:tcBorders>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02132124</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06C3D" w:rsidRPr="0021654A" w:rsidRDefault="00106C3D" w:rsidP="00005C23">
            <w:pPr>
              <w:spacing w:line="240" w:lineRule="auto"/>
              <w:jc w:val="center"/>
            </w:pPr>
            <w:r w:rsidRPr="0021654A">
              <w:rPr>
                <w:rtl/>
              </w:rPr>
              <w:t>بحوث عمليات اللوجستية</w:t>
            </w:r>
          </w:p>
        </w:tc>
        <w:tc>
          <w:tcPr>
            <w:tcW w:w="1843" w:type="dxa"/>
            <w:tcBorders>
              <w:top w:val="single" w:sz="4" w:space="0" w:color="auto"/>
              <w:left w:val="single" w:sz="4" w:space="0" w:color="auto"/>
              <w:bottom w:val="single" w:sz="4" w:space="0" w:color="auto"/>
              <w:right w:val="double" w:sz="4" w:space="0" w:color="auto"/>
            </w:tcBorders>
            <w:shd w:val="clear" w:color="auto" w:fill="auto"/>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trHeight w:val="190"/>
          <w:jc w:val="center"/>
        </w:trPr>
        <w:tc>
          <w:tcPr>
            <w:tcW w:w="1871" w:type="dxa"/>
            <w:gridSpan w:val="2"/>
            <w:shd w:val="clear" w:color="auto" w:fill="auto"/>
            <w:vAlign w:val="center"/>
            <w:hideMark/>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إدارة المخاطر في اللوجستيات الرقمية</w:t>
            </w:r>
          </w:p>
        </w:tc>
        <w:tc>
          <w:tcPr>
            <w:tcW w:w="2705" w:type="dxa"/>
            <w:gridSpan w:val="2"/>
            <w:shd w:val="clear" w:color="auto" w:fill="auto"/>
            <w:vAlign w:val="center"/>
            <w:hideMark/>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02133111</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06C3D" w:rsidRPr="0021654A" w:rsidRDefault="00106C3D"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871" w:type="dxa"/>
            <w:gridSpan w:val="2"/>
            <w:tcBorders>
              <w:bottom w:val="single" w:sz="4" w:space="0" w:color="auto"/>
            </w:tcBorders>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tl/>
              </w:rPr>
            </w:pPr>
            <w:r w:rsidRPr="004A1EAA">
              <w:rPr>
                <w:rFonts w:ascii="Traditional Arabic" w:eastAsia="Times New Roman" w:hAnsi="Traditional Arabic" w:cs="Traditional Arabic" w:hint="cs"/>
                <w:b/>
                <w:bCs/>
                <w:sz w:val="24"/>
                <w:szCs w:val="24"/>
                <w:rtl/>
              </w:rPr>
              <w:t>مبادى الادارة المالية</w:t>
            </w:r>
          </w:p>
        </w:tc>
        <w:tc>
          <w:tcPr>
            <w:tcW w:w="2705" w:type="dxa"/>
            <w:gridSpan w:val="2"/>
            <w:tcBorders>
              <w:bottom w:val="single" w:sz="4" w:space="0" w:color="auto"/>
            </w:tcBorders>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hint="cs"/>
                <w:b/>
                <w:bCs/>
                <w:sz w:val="24"/>
                <w:szCs w:val="24"/>
                <w:rtl/>
              </w:rPr>
              <w:t>02031211</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tcPr>
          <w:p w:rsidR="00106C3D" w:rsidRPr="000374FD" w:rsidRDefault="00106C3D" w:rsidP="00005C23">
            <w:pPr>
              <w:spacing w:line="240" w:lineRule="auto"/>
              <w:jc w:val="center"/>
              <w:rPr>
                <w:rFonts w:asciiTheme="majorBidi" w:hAnsiTheme="majorBidi" w:cstheme="majorBidi"/>
                <w:sz w:val="24"/>
                <w:szCs w:val="24"/>
                <w:rtl/>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6C3D" w:rsidRPr="0021654A" w:rsidRDefault="00106C3D"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871" w:type="dxa"/>
            <w:gridSpan w:val="2"/>
            <w:tcBorders>
              <w:bottom w:val="single" w:sz="4" w:space="0" w:color="auto"/>
            </w:tcBorders>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اختياري جامعة</w:t>
            </w:r>
            <w:r w:rsidRPr="004A1EAA">
              <w:rPr>
                <w:rFonts w:ascii="Traditional Arabic" w:eastAsia="Times New Roman" w:hAnsi="Traditional Arabic" w:cs="Traditional Arabic"/>
                <w:b/>
                <w:bCs/>
                <w:sz w:val="24"/>
                <w:szCs w:val="24"/>
              </w:rPr>
              <w:t xml:space="preserve"> </w:t>
            </w:r>
            <w:r w:rsidRPr="004A1EAA">
              <w:rPr>
                <w:rFonts w:ascii="Traditional Arabic" w:eastAsia="Times New Roman" w:hAnsi="Traditional Arabic" w:cs="Traditional Arabic"/>
                <w:b/>
                <w:bCs/>
                <w:sz w:val="24"/>
                <w:szCs w:val="24"/>
                <w:rtl/>
              </w:rPr>
              <w:t>(</w:t>
            </w:r>
            <w:r>
              <w:rPr>
                <w:rFonts w:ascii="Traditional Arabic" w:eastAsia="Times New Roman" w:hAnsi="Traditional Arabic" w:cs="Traditional Arabic" w:hint="cs"/>
                <w:b/>
                <w:bCs/>
                <w:sz w:val="24"/>
                <w:szCs w:val="24"/>
                <w:rtl/>
              </w:rPr>
              <w:t>1</w:t>
            </w:r>
            <w:r w:rsidRPr="004A1EAA">
              <w:rPr>
                <w:rFonts w:ascii="Traditional Arabic" w:eastAsia="Times New Roman" w:hAnsi="Traditional Arabic" w:cs="Traditional Arabic"/>
                <w:b/>
                <w:bCs/>
                <w:sz w:val="24"/>
                <w:szCs w:val="24"/>
                <w:rtl/>
              </w:rPr>
              <w:t>)</w:t>
            </w:r>
          </w:p>
        </w:tc>
        <w:tc>
          <w:tcPr>
            <w:tcW w:w="2705" w:type="dxa"/>
            <w:gridSpan w:val="2"/>
            <w:tcBorders>
              <w:bottom w:val="single" w:sz="4" w:space="0" w:color="auto"/>
            </w:tcBorders>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06C3D" w:rsidRPr="0021654A" w:rsidRDefault="00106C3D"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trHeight w:val="166"/>
          <w:jc w:val="center"/>
        </w:trPr>
        <w:tc>
          <w:tcPr>
            <w:tcW w:w="1871"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التنقيب عن البيانات</w:t>
            </w:r>
          </w:p>
        </w:tc>
        <w:tc>
          <w:tcPr>
            <w:tcW w:w="2705" w:type="dxa"/>
            <w:gridSpan w:val="2"/>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02053226</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6C3D" w:rsidRPr="0021654A" w:rsidRDefault="00106C3D" w:rsidP="00005C23">
            <w:pPr>
              <w:spacing w:line="240" w:lineRule="auto"/>
              <w:jc w:val="center"/>
            </w:pPr>
            <w:r w:rsidRPr="0021654A">
              <w:rPr>
                <w:rtl/>
              </w:rPr>
              <w:t>التطبيقات اللوجستية الذكية</w:t>
            </w:r>
          </w:p>
        </w:tc>
        <w:tc>
          <w:tcPr>
            <w:tcW w:w="1843" w:type="dxa"/>
            <w:tcBorders>
              <w:top w:val="single" w:sz="4" w:space="0" w:color="auto"/>
              <w:left w:val="single" w:sz="4" w:space="0" w:color="auto"/>
              <w:bottom w:val="single" w:sz="4" w:space="0" w:color="auto"/>
              <w:right w:val="double" w:sz="4" w:space="0" w:color="auto"/>
            </w:tcBorders>
            <w:shd w:val="clear" w:color="auto" w:fill="auto"/>
          </w:tcPr>
          <w:p w:rsidR="00106C3D" w:rsidRPr="000374FD" w:rsidRDefault="00106C3D" w:rsidP="00005C23">
            <w:pPr>
              <w:spacing w:line="240" w:lineRule="auto"/>
              <w:jc w:val="center"/>
              <w:rPr>
                <w:rFonts w:asciiTheme="majorBidi" w:hAnsiTheme="majorBidi" w:cstheme="majorBidi"/>
                <w:sz w:val="24"/>
                <w:szCs w:val="24"/>
              </w:rPr>
            </w:pPr>
          </w:p>
        </w:tc>
      </w:tr>
      <w:tr w:rsidR="00614584" w:rsidRPr="000374FD" w:rsidTr="004E2C28">
        <w:trPr>
          <w:jc w:val="center"/>
        </w:trPr>
        <w:tc>
          <w:tcPr>
            <w:tcW w:w="4576" w:type="dxa"/>
            <w:gridSpan w:val="4"/>
            <w:tcBorders>
              <w:top w:val="double" w:sz="4" w:space="0" w:color="auto"/>
              <w:left w:val="double" w:sz="4" w:space="0" w:color="auto"/>
              <w:bottom w:val="double" w:sz="4" w:space="0" w:color="auto"/>
              <w:right w:val="single" w:sz="4" w:space="0" w:color="auto"/>
            </w:tcBorders>
            <w:shd w:val="pct12" w:color="auto" w:fill="FFFFFF"/>
            <w:vAlign w:val="center"/>
            <w:hideMark/>
          </w:tcPr>
          <w:p w:rsidR="00614584" w:rsidRPr="000374FD" w:rsidRDefault="0061458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المجموع</w:t>
            </w:r>
          </w:p>
        </w:tc>
        <w:tc>
          <w:tcPr>
            <w:tcW w:w="1202" w:type="dxa"/>
            <w:gridSpan w:val="2"/>
            <w:tcBorders>
              <w:top w:val="double" w:sz="4" w:space="0" w:color="auto"/>
              <w:left w:val="single" w:sz="4" w:space="0" w:color="auto"/>
              <w:bottom w:val="double" w:sz="4" w:space="0" w:color="auto"/>
              <w:right w:val="double" w:sz="4" w:space="0" w:color="auto"/>
            </w:tcBorders>
            <w:shd w:val="pct12" w:color="auto" w:fill="FFFFFF"/>
            <w:vAlign w:val="center"/>
            <w:hideMark/>
          </w:tcPr>
          <w:p w:rsidR="00614584" w:rsidRPr="000374FD" w:rsidRDefault="00B82160"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18</w:t>
            </w:r>
          </w:p>
        </w:tc>
        <w:tc>
          <w:tcPr>
            <w:tcW w:w="1559" w:type="dxa"/>
            <w:tcBorders>
              <w:top w:val="single" w:sz="4" w:space="0" w:color="auto"/>
              <w:left w:val="double" w:sz="4" w:space="0" w:color="auto"/>
              <w:bottom w:val="nil"/>
              <w:right w:val="nil"/>
            </w:tcBorders>
            <w:vAlign w:val="center"/>
          </w:tcPr>
          <w:p w:rsidR="00614584" w:rsidRPr="000374FD" w:rsidRDefault="00614584" w:rsidP="00005C23">
            <w:pPr>
              <w:spacing w:line="240" w:lineRule="auto"/>
              <w:rPr>
                <w:rFonts w:asciiTheme="majorBidi" w:hAnsiTheme="majorBidi" w:cstheme="majorBidi"/>
                <w:b/>
                <w:bCs/>
                <w:sz w:val="24"/>
                <w:szCs w:val="24"/>
              </w:rPr>
            </w:pPr>
          </w:p>
        </w:tc>
        <w:tc>
          <w:tcPr>
            <w:tcW w:w="1843" w:type="dxa"/>
            <w:tcBorders>
              <w:top w:val="single" w:sz="4" w:space="0" w:color="auto"/>
              <w:left w:val="nil"/>
              <w:bottom w:val="nil"/>
              <w:right w:val="nil"/>
            </w:tcBorders>
            <w:vAlign w:val="center"/>
          </w:tcPr>
          <w:p w:rsidR="00614584" w:rsidRPr="000374FD" w:rsidRDefault="00614584" w:rsidP="00005C23">
            <w:pPr>
              <w:spacing w:line="240" w:lineRule="auto"/>
              <w:rPr>
                <w:rFonts w:asciiTheme="majorBidi" w:hAnsiTheme="majorBidi" w:cstheme="majorBidi"/>
                <w:b/>
                <w:bCs/>
                <w:sz w:val="24"/>
                <w:szCs w:val="24"/>
              </w:rPr>
            </w:pPr>
          </w:p>
        </w:tc>
      </w:tr>
      <w:tr w:rsidR="00614584" w:rsidRPr="000374FD" w:rsidTr="00843101">
        <w:trPr>
          <w:trHeight w:val="30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السنة الثالثة</w:t>
            </w:r>
          </w:p>
        </w:tc>
      </w:tr>
      <w:tr w:rsidR="00614584" w:rsidRPr="000374FD" w:rsidTr="00843101">
        <w:trPr>
          <w:trHeight w:val="30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الفصل الأول</w:t>
            </w:r>
          </w:p>
        </w:tc>
      </w:tr>
      <w:tr w:rsidR="00614584" w:rsidRPr="000374FD" w:rsidTr="004E2C28">
        <w:trPr>
          <w:trHeight w:val="303"/>
          <w:jc w:val="center"/>
        </w:trPr>
        <w:tc>
          <w:tcPr>
            <w:tcW w:w="1417" w:type="dxa"/>
            <w:tcBorders>
              <w:top w:val="double" w:sz="4" w:space="0" w:color="auto"/>
              <w:left w:val="double" w:sz="4" w:space="0" w:color="auto"/>
              <w:bottom w:val="double" w:sz="4" w:space="0" w:color="auto"/>
              <w:right w:val="sing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رقم المادة</w:t>
            </w:r>
          </w:p>
        </w:tc>
        <w:tc>
          <w:tcPr>
            <w:tcW w:w="2861" w:type="dxa"/>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اسم المادة</w:t>
            </w:r>
          </w:p>
        </w:tc>
        <w:tc>
          <w:tcPr>
            <w:tcW w:w="1133" w:type="dxa"/>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lang w:bidi="ar-JO"/>
              </w:rPr>
            </w:pPr>
            <w:r w:rsidRPr="000374FD">
              <w:rPr>
                <w:rFonts w:asciiTheme="majorBidi" w:hAnsiTheme="majorBidi" w:cstheme="majorBidi"/>
                <w:b/>
                <w:bCs/>
                <w:sz w:val="24"/>
                <w:szCs w:val="24"/>
                <w:rtl/>
                <w:lang w:bidi="ar-JO"/>
              </w:rPr>
              <w:t>الساعات</w:t>
            </w:r>
          </w:p>
          <w:p w:rsidR="00614584" w:rsidRPr="000374FD" w:rsidRDefault="00614584" w:rsidP="00005C23">
            <w:pPr>
              <w:spacing w:line="240" w:lineRule="auto"/>
              <w:jc w:val="center"/>
              <w:rPr>
                <w:rFonts w:asciiTheme="majorBidi" w:hAnsiTheme="majorBidi" w:cstheme="majorBidi"/>
                <w:b/>
                <w:bCs/>
                <w:sz w:val="24"/>
                <w:szCs w:val="24"/>
                <w:rtl/>
              </w:rPr>
            </w:pPr>
            <w:r w:rsidRPr="000374FD">
              <w:rPr>
                <w:rFonts w:asciiTheme="majorBidi" w:hAnsiTheme="majorBidi" w:cstheme="majorBidi"/>
                <w:b/>
                <w:bCs/>
                <w:sz w:val="24"/>
                <w:szCs w:val="24"/>
                <w:rtl/>
                <w:lang w:bidi="ar-JO"/>
              </w:rPr>
              <w:t>المعتمدة</w:t>
            </w:r>
          </w:p>
        </w:tc>
        <w:tc>
          <w:tcPr>
            <w:tcW w:w="1926" w:type="dxa"/>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السابق</w:t>
            </w:r>
          </w:p>
        </w:tc>
        <w:tc>
          <w:tcPr>
            <w:tcW w:w="1843" w:type="dxa"/>
            <w:tcBorders>
              <w:top w:val="double" w:sz="4" w:space="0" w:color="auto"/>
              <w:left w:val="single" w:sz="4" w:space="0" w:color="auto"/>
              <w:bottom w:val="double" w:sz="4" w:space="0" w:color="auto"/>
              <w:right w:val="doub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المتزامن</w:t>
            </w:r>
          </w:p>
        </w:tc>
      </w:tr>
      <w:tr w:rsidR="00106C3D" w:rsidRPr="000374FD" w:rsidTr="004E2C28">
        <w:trPr>
          <w:trHeight w:val="321"/>
          <w:jc w:val="center"/>
        </w:trPr>
        <w:tc>
          <w:tcPr>
            <w:tcW w:w="1417" w:type="dxa"/>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إدارة الإنتاج والعمليات</w:t>
            </w:r>
          </w:p>
        </w:tc>
        <w:tc>
          <w:tcPr>
            <w:tcW w:w="2861"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02023232</w:t>
            </w:r>
          </w:p>
        </w:tc>
        <w:tc>
          <w:tcPr>
            <w:tcW w:w="1133" w:type="dxa"/>
            <w:gridSpan w:val="2"/>
            <w:tcBorders>
              <w:top w:val="double" w:sz="4" w:space="0" w:color="auto"/>
              <w:left w:val="single" w:sz="4" w:space="0" w:color="auto"/>
              <w:bottom w:val="single" w:sz="4" w:space="0" w:color="auto"/>
              <w:right w:val="single" w:sz="4" w:space="0" w:color="auto"/>
            </w:tcBorders>
            <w:shd w:val="clear" w:color="auto" w:fill="auto"/>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926" w:type="dxa"/>
            <w:gridSpan w:val="2"/>
            <w:tcBorders>
              <w:top w:val="double" w:sz="4" w:space="0" w:color="auto"/>
              <w:left w:val="single" w:sz="4" w:space="0" w:color="auto"/>
              <w:bottom w:val="single" w:sz="4" w:space="0" w:color="auto"/>
              <w:right w:val="single" w:sz="4" w:space="0" w:color="auto"/>
            </w:tcBorders>
            <w:shd w:val="clear" w:color="auto" w:fill="auto"/>
          </w:tcPr>
          <w:p w:rsidR="00106C3D" w:rsidRPr="006E012E" w:rsidRDefault="00106C3D" w:rsidP="00005C23">
            <w:pPr>
              <w:spacing w:line="240" w:lineRule="auto"/>
              <w:jc w:val="center"/>
            </w:pPr>
            <w:r w:rsidRPr="006E012E">
              <w:rPr>
                <w:rtl/>
              </w:rPr>
              <w:t>مبادئ إدارة الأعمال</w:t>
            </w:r>
            <w:r w:rsidRPr="006E012E">
              <w:t xml:space="preserve"> (</w:t>
            </w:r>
            <w:r w:rsidRPr="006E012E">
              <w:rPr>
                <w:rtl/>
              </w:rPr>
              <w:t>1</w:t>
            </w:r>
            <w:r w:rsidRPr="006E012E">
              <w:t>)</w:t>
            </w:r>
          </w:p>
        </w:tc>
        <w:tc>
          <w:tcPr>
            <w:tcW w:w="1843" w:type="dxa"/>
            <w:tcBorders>
              <w:top w:val="double" w:sz="4" w:space="0" w:color="auto"/>
              <w:left w:val="single" w:sz="4" w:space="0" w:color="auto"/>
              <w:bottom w:val="single" w:sz="4" w:space="0" w:color="auto"/>
              <w:right w:val="doub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trHeight w:val="321"/>
          <w:jc w:val="center"/>
        </w:trPr>
        <w:tc>
          <w:tcPr>
            <w:tcW w:w="1417" w:type="dxa"/>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إدارة المستودعات والمخازن</w:t>
            </w:r>
          </w:p>
        </w:tc>
        <w:tc>
          <w:tcPr>
            <w:tcW w:w="2861" w:type="dxa"/>
            <w:gridSpan w:val="2"/>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02132125</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3</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6E012E" w:rsidRDefault="00106C3D" w:rsidP="00005C23">
            <w:pPr>
              <w:spacing w:line="240" w:lineRule="auto"/>
              <w:jc w:val="center"/>
            </w:pPr>
            <w:r w:rsidRPr="006E012E">
              <w:rPr>
                <w:rtl/>
              </w:rPr>
              <w:t>إدارة المشتريات</w:t>
            </w:r>
          </w:p>
        </w:tc>
        <w:tc>
          <w:tcPr>
            <w:tcW w:w="1843" w:type="dxa"/>
            <w:tcBorders>
              <w:top w:val="single" w:sz="4" w:space="0" w:color="auto"/>
              <w:left w:val="single" w:sz="4" w:space="0" w:color="auto"/>
              <w:bottom w:val="single" w:sz="4" w:space="0" w:color="auto"/>
              <w:right w:val="doub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اللوجستيات العكسية</w:t>
            </w:r>
          </w:p>
        </w:tc>
        <w:tc>
          <w:tcPr>
            <w:tcW w:w="2861" w:type="dxa"/>
            <w:gridSpan w:val="2"/>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02134145</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3</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6E012E" w:rsidRDefault="00106C3D" w:rsidP="00005C23">
            <w:pPr>
              <w:spacing w:line="240" w:lineRule="auto"/>
              <w:jc w:val="center"/>
            </w:pPr>
            <w:r w:rsidRPr="006E012E">
              <w:rPr>
                <w:rtl/>
              </w:rPr>
              <w:t>تطوير المنتج</w:t>
            </w:r>
          </w:p>
        </w:tc>
        <w:tc>
          <w:tcPr>
            <w:tcW w:w="1843" w:type="dxa"/>
            <w:tcBorders>
              <w:top w:val="single" w:sz="4" w:space="0" w:color="auto"/>
              <w:left w:val="single" w:sz="4" w:space="0" w:color="auto"/>
              <w:bottom w:val="single" w:sz="4" w:space="0" w:color="auto"/>
              <w:right w:val="doub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 xml:space="preserve">تصميم الشبكة اللوجستية </w:t>
            </w:r>
            <w:r>
              <w:rPr>
                <w:rFonts w:ascii="Traditional Arabic" w:eastAsia="Times New Roman" w:hAnsi="Traditional Arabic" w:cs="Traditional Arabic" w:hint="cs"/>
                <w:b/>
                <w:bCs/>
                <w:sz w:val="24"/>
                <w:szCs w:val="24"/>
                <w:rtl/>
              </w:rPr>
              <w:t xml:space="preserve"> الرقمية</w:t>
            </w:r>
          </w:p>
        </w:tc>
        <w:tc>
          <w:tcPr>
            <w:tcW w:w="2861" w:type="dxa"/>
            <w:gridSpan w:val="2"/>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02132241</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3</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6E012E" w:rsidRDefault="00106C3D"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تحليل بيانات الشبكة اللوجستية الرقمية</w:t>
            </w:r>
          </w:p>
        </w:tc>
        <w:tc>
          <w:tcPr>
            <w:tcW w:w="2861" w:type="dxa"/>
            <w:gridSpan w:val="2"/>
            <w:shd w:val="clear" w:color="auto" w:fill="auto"/>
            <w:vAlign w:val="center"/>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02133234</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tcPr>
          <w:p w:rsidR="00106C3D" w:rsidRPr="006E012E" w:rsidRDefault="00106C3D" w:rsidP="00005C23">
            <w:pPr>
              <w:spacing w:line="240" w:lineRule="auto"/>
              <w:jc w:val="center"/>
            </w:pPr>
            <w:r w:rsidRPr="006E012E">
              <w:rPr>
                <w:rtl/>
              </w:rPr>
              <w:t>التنقيب عن البيانات</w:t>
            </w:r>
          </w:p>
        </w:tc>
        <w:tc>
          <w:tcPr>
            <w:tcW w:w="1843" w:type="dxa"/>
            <w:tcBorders>
              <w:top w:val="single" w:sz="4" w:space="0" w:color="auto"/>
              <w:left w:val="single" w:sz="4" w:space="0" w:color="auto"/>
              <w:bottom w:val="single" w:sz="4" w:space="0" w:color="auto"/>
              <w:right w:val="doub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rPr>
            </w:pPr>
            <w:r w:rsidRPr="004A1EAA">
              <w:rPr>
                <w:rFonts w:ascii="Traditional Arabic" w:eastAsia="Times New Roman" w:hAnsi="Traditional Arabic" w:cs="Traditional Arabic"/>
                <w:b/>
                <w:bCs/>
                <w:rtl/>
              </w:rPr>
              <w:t>مرونة اللوجستيات</w:t>
            </w:r>
          </w:p>
        </w:tc>
        <w:tc>
          <w:tcPr>
            <w:tcW w:w="2861" w:type="dxa"/>
            <w:gridSpan w:val="2"/>
            <w:shd w:val="clear" w:color="auto" w:fill="auto"/>
            <w:vAlign w:val="center"/>
          </w:tcPr>
          <w:p w:rsidR="00106C3D" w:rsidRPr="004A1EAA" w:rsidRDefault="00106C3D" w:rsidP="00005C23">
            <w:pPr>
              <w:bidi/>
              <w:spacing w:after="0" w:line="240" w:lineRule="auto"/>
              <w:jc w:val="center"/>
              <w:rPr>
                <w:rFonts w:ascii="Traditional Arabic" w:eastAsia="Times New Roman" w:hAnsi="Traditional Arabic" w:cs="Traditional Arabic"/>
                <w:b/>
                <w:bCs/>
              </w:rPr>
            </w:pPr>
            <w:r w:rsidRPr="004A1EAA">
              <w:rPr>
                <w:rFonts w:ascii="Traditional Arabic" w:eastAsia="Times New Roman" w:hAnsi="Traditional Arabic" w:cs="Traditional Arabic"/>
                <w:b/>
                <w:bCs/>
              </w:rPr>
              <w:t>02133215</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C3D" w:rsidRPr="000374FD" w:rsidRDefault="004E2C28" w:rsidP="00005C23">
            <w:pPr>
              <w:spacing w:line="240" w:lineRule="auto"/>
              <w:jc w:val="center"/>
              <w:rPr>
                <w:rFonts w:asciiTheme="majorBidi" w:hAnsiTheme="majorBidi" w:cstheme="majorBidi"/>
                <w:sz w:val="24"/>
                <w:szCs w:val="24"/>
                <w:rtl/>
              </w:rPr>
            </w:pPr>
            <w:r>
              <w:rPr>
                <w:rFonts w:asciiTheme="majorBidi" w:hAnsiTheme="majorBidi" w:cstheme="majorBidi" w:hint="cs"/>
                <w:sz w:val="24"/>
                <w:szCs w:val="24"/>
                <w:rtl/>
              </w:rPr>
              <w:t>3</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tcPr>
          <w:p w:rsidR="00106C3D" w:rsidRPr="006E012E" w:rsidRDefault="00106C3D" w:rsidP="00005C23">
            <w:pPr>
              <w:spacing w:line="240" w:lineRule="auto"/>
              <w:jc w:val="center"/>
            </w:pPr>
            <w:r w:rsidRPr="006E012E">
              <w:rPr>
                <w:rtl/>
              </w:rPr>
              <w:t>إدارة المخاطر اللوجستيات الرقمية</w:t>
            </w:r>
          </w:p>
        </w:tc>
        <w:tc>
          <w:tcPr>
            <w:tcW w:w="1843" w:type="dxa"/>
            <w:tcBorders>
              <w:top w:val="single" w:sz="4" w:space="0" w:color="auto"/>
              <w:left w:val="single" w:sz="4" w:space="0" w:color="auto"/>
              <w:bottom w:val="single" w:sz="4" w:space="0" w:color="auto"/>
              <w:right w:val="doub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p>
        </w:tc>
      </w:tr>
      <w:tr w:rsidR="00614584" w:rsidRPr="000374FD" w:rsidTr="00843101">
        <w:trPr>
          <w:jc w:val="center"/>
        </w:trPr>
        <w:tc>
          <w:tcPr>
            <w:tcW w:w="4278" w:type="dxa"/>
            <w:gridSpan w:val="3"/>
            <w:tcBorders>
              <w:top w:val="double" w:sz="4" w:space="0" w:color="auto"/>
              <w:left w:val="double" w:sz="4" w:space="0" w:color="auto"/>
              <w:bottom w:val="double" w:sz="4" w:space="0" w:color="auto"/>
              <w:right w:val="single" w:sz="4" w:space="0" w:color="auto"/>
            </w:tcBorders>
            <w:shd w:val="pct12" w:color="auto" w:fill="FFFFFF"/>
            <w:vAlign w:val="center"/>
            <w:hideMark/>
          </w:tcPr>
          <w:p w:rsidR="00614584" w:rsidRPr="000374FD" w:rsidRDefault="0061458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المجموع</w:t>
            </w:r>
          </w:p>
        </w:tc>
        <w:tc>
          <w:tcPr>
            <w:tcW w:w="1133" w:type="dxa"/>
            <w:gridSpan w:val="2"/>
            <w:tcBorders>
              <w:top w:val="double" w:sz="4" w:space="0" w:color="auto"/>
              <w:left w:val="single" w:sz="4" w:space="0" w:color="auto"/>
              <w:bottom w:val="double" w:sz="4" w:space="0" w:color="auto"/>
              <w:right w:val="double" w:sz="4" w:space="0" w:color="auto"/>
            </w:tcBorders>
            <w:shd w:val="pct12" w:color="auto" w:fill="FFFFFF"/>
            <w:vAlign w:val="center"/>
            <w:hideMark/>
          </w:tcPr>
          <w:p w:rsidR="00614584" w:rsidRPr="000374FD" w:rsidRDefault="0061458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1</w:t>
            </w:r>
            <w:r w:rsidR="004E2C28">
              <w:rPr>
                <w:rFonts w:asciiTheme="majorBidi" w:hAnsiTheme="majorBidi" w:cstheme="majorBidi" w:hint="cs"/>
                <w:b/>
                <w:bCs/>
                <w:sz w:val="24"/>
                <w:szCs w:val="24"/>
                <w:rtl/>
                <w:lang w:bidi="ar-JO"/>
              </w:rPr>
              <w:t>8</w:t>
            </w:r>
          </w:p>
        </w:tc>
        <w:tc>
          <w:tcPr>
            <w:tcW w:w="3769" w:type="dxa"/>
            <w:gridSpan w:val="3"/>
            <w:tcBorders>
              <w:top w:val="single" w:sz="4" w:space="0" w:color="auto"/>
              <w:left w:val="double" w:sz="4" w:space="0" w:color="auto"/>
              <w:bottom w:val="double" w:sz="4" w:space="0" w:color="auto"/>
              <w:right w:val="nil"/>
            </w:tcBorders>
            <w:vAlign w:val="center"/>
          </w:tcPr>
          <w:p w:rsidR="00614584" w:rsidRPr="000374FD" w:rsidRDefault="00614584" w:rsidP="00005C23">
            <w:pPr>
              <w:spacing w:line="240" w:lineRule="auto"/>
              <w:rPr>
                <w:rFonts w:asciiTheme="majorBidi" w:hAnsiTheme="majorBidi" w:cstheme="majorBidi"/>
                <w:b/>
                <w:bCs/>
                <w:sz w:val="24"/>
                <w:szCs w:val="24"/>
              </w:rPr>
            </w:pPr>
          </w:p>
        </w:tc>
      </w:tr>
      <w:tr w:rsidR="00614584" w:rsidRPr="000374FD" w:rsidTr="00843101">
        <w:trPr>
          <w:trHeight w:val="30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الفصل الثاني</w:t>
            </w:r>
          </w:p>
        </w:tc>
      </w:tr>
      <w:tr w:rsidR="00614584" w:rsidRPr="000374FD" w:rsidTr="004E2C28">
        <w:trPr>
          <w:trHeight w:val="303"/>
          <w:jc w:val="center"/>
        </w:trPr>
        <w:tc>
          <w:tcPr>
            <w:tcW w:w="1417" w:type="dxa"/>
            <w:tcBorders>
              <w:top w:val="double" w:sz="4" w:space="0" w:color="auto"/>
              <w:left w:val="double" w:sz="4" w:space="0" w:color="auto"/>
              <w:bottom w:val="double" w:sz="4" w:space="0" w:color="auto"/>
              <w:right w:val="sing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رقم المادة</w:t>
            </w:r>
          </w:p>
        </w:tc>
        <w:tc>
          <w:tcPr>
            <w:tcW w:w="2861" w:type="dxa"/>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اسم المادة</w:t>
            </w:r>
          </w:p>
        </w:tc>
        <w:tc>
          <w:tcPr>
            <w:tcW w:w="1133" w:type="dxa"/>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lang w:bidi="ar-JO"/>
              </w:rPr>
            </w:pPr>
            <w:r w:rsidRPr="000374FD">
              <w:rPr>
                <w:rFonts w:asciiTheme="majorBidi" w:hAnsiTheme="majorBidi" w:cstheme="majorBidi"/>
                <w:b/>
                <w:bCs/>
                <w:sz w:val="24"/>
                <w:szCs w:val="24"/>
                <w:rtl/>
                <w:lang w:bidi="ar-JO"/>
              </w:rPr>
              <w:t>الساعات</w:t>
            </w:r>
          </w:p>
          <w:p w:rsidR="00614584" w:rsidRPr="000374FD" w:rsidRDefault="00614584" w:rsidP="00005C23">
            <w:pPr>
              <w:spacing w:line="240" w:lineRule="auto"/>
              <w:jc w:val="center"/>
              <w:rPr>
                <w:rFonts w:asciiTheme="majorBidi" w:hAnsiTheme="majorBidi" w:cstheme="majorBidi"/>
                <w:b/>
                <w:bCs/>
                <w:sz w:val="24"/>
                <w:szCs w:val="24"/>
                <w:rtl/>
              </w:rPr>
            </w:pPr>
            <w:r w:rsidRPr="000374FD">
              <w:rPr>
                <w:rFonts w:asciiTheme="majorBidi" w:hAnsiTheme="majorBidi" w:cstheme="majorBidi"/>
                <w:b/>
                <w:bCs/>
                <w:sz w:val="24"/>
                <w:szCs w:val="24"/>
                <w:rtl/>
                <w:lang w:bidi="ar-JO"/>
              </w:rPr>
              <w:t>المعتمدة</w:t>
            </w:r>
          </w:p>
        </w:tc>
        <w:tc>
          <w:tcPr>
            <w:tcW w:w="1926" w:type="dxa"/>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rsidR="00614584" w:rsidRPr="000374FD" w:rsidRDefault="00614584"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السابق</w:t>
            </w:r>
          </w:p>
        </w:tc>
        <w:tc>
          <w:tcPr>
            <w:tcW w:w="1843" w:type="dxa"/>
            <w:tcBorders>
              <w:top w:val="double" w:sz="4" w:space="0" w:color="auto"/>
              <w:left w:val="single" w:sz="4" w:space="0" w:color="auto"/>
              <w:bottom w:val="double" w:sz="4" w:space="0" w:color="auto"/>
              <w:right w:val="double" w:sz="4" w:space="0" w:color="auto"/>
            </w:tcBorders>
            <w:shd w:val="clear" w:color="auto" w:fill="E6E6E6"/>
            <w:vAlign w:val="center"/>
            <w:hideMark/>
          </w:tcPr>
          <w:p w:rsidR="00614584" w:rsidRPr="000374FD" w:rsidRDefault="00614584"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المتزامن</w:t>
            </w:r>
          </w:p>
        </w:tc>
      </w:tr>
      <w:tr w:rsidR="00106C3D" w:rsidRPr="000374FD" w:rsidTr="004E2C28">
        <w:trPr>
          <w:trHeight w:val="321"/>
          <w:jc w:val="center"/>
        </w:trPr>
        <w:tc>
          <w:tcPr>
            <w:tcW w:w="1417" w:type="dxa"/>
            <w:shd w:val="clear" w:color="auto" w:fill="auto"/>
            <w:vAlign w:val="center"/>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إدارة المشاريع في اللوجستيات الرقمية</w:t>
            </w:r>
          </w:p>
        </w:tc>
        <w:tc>
          <w:tcPr>
            <w:tcW w:w="2861" w:type="dxa"/>
            <w:gridSpan w:val="2"/>
            <w:shd w:val="clear" w:color="auto" w:fill="auto"/>
            <w:vAlign w:val="center"/>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02134142</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3</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tcPr>
          <w:p w:rsidR="00106C3D" w:rsidRPr="00A1257B" w:rsidRDefault="00106C3D" w:rsidP="00005C23">
            <w:pPr>
              <w:spacing w:line="240" w:lineRule="auto"/>
              <w:jc w:val="center"/>
            </w:pPr>
            <w:r w:rsidRPr="00A1257B">
              <w:rPr>
                <w:rtl/>
              </w:rPr>
              <w:t>تصميم الشبكة اللوجستية</w:t>
            </w:r>
          </w:p>
        </w:tc>
        <w:tc>
          <w:tcPr>
            <w:tcW w:w="1843" w:type="dxa"/>
            <w:tcBorders>
              <w:top w:val="double" w:sz="4" w:space="0" w:color="auto"/>
              <w:left w:val="single" w:sz="4" w:space="0" w:color="auto"/>
              <w:bottom w:val="single" w:sz="4" w:space="0" w:color="auto"/>
              <w:right w:val="double" w:sz="4" w:space="0" w:color="auto"/>
            </w:tcBorders>
          </w:tcPr>
          <w:p w:rsidR="00106C3D" w:rsidRPr="000374FD" w:rsidRDefault="00106C3D" w:rsidP="00005C23">
            <w:pPr>
              <w:spacing w:line="240" w:lineRule="auto"/>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rPr>
            </w:pPr>
          </w:p>
        </w:tc>
        <w:tc>
          <w:tcPr>
            <w:tcW w:w="2861" w:type="dxa"/>
            <w:gridSpan w:val="2"/>
            <w:shd w:val="clear" w:color="auto" w:fill="auto"/>
            <w:vAlign w:val="center"/>
            <w:hideMark/>
          </w:tcPr>
          <w:p w:rsidR="00106C3D" w:rsidRPr="004A1EAA" w:rsidRDefault="00106C3D" w:rsidP="00005C23">
            <w:pPr>
              <w:bidi/>
              <w:spacing w:after="0" w:line="240" w:lineRule="auto"/>
              <w:jc w:val="center"/>
              <w:rPr>
                <w:rFonts w:ascii="Traditional Arabic" w:eastAsia="Times New Roman" w:hAnsi="Traditional Arabic" w:cs="Traditional Arabic"/>
                <w:b/>
                <w:bCs/>
              </w:rPr>
            </w:pPr>
            <w:r w:rsidRPr="00106C3D">
              <w:rPr>
                <w:rFonts w:ascii="Traditional Arabic" w:eastAsia="Times New Roman" w:hAnsi="Traditional Arabic" w:cs="Traditional Arabic"/>
                <w:b/>
                <w:bCs/>
                <w:rtl/>
              </w:rPr>
              <w:t>قسم اختياري (2)</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3</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A1257B" w:rsidRDefault="00106C3D"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vAlign w:val="center"/>
          </w:tcPr>
          <w:p w:rsidR="00106C3D" w:rsidRPr="000374FD" w:rsidRDefault="00106C3D" w:rsidP="00005C23">
            <w:pPr>
              <w:spacing w:line="240" w:lineRule="auto"/>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highlight w:val="yellow"/>
              </w:rPr>
            </w:pPr>
          </w:p>
        </w:tc>
        <w:tc>
          <w:tcPr>
            <w:tcW w:w="2861" w:type="dxa"/>
            <w:gridSpan w:val="2"/>
            <w:shd w:val="clear" w:color="auto" w:fill="auto"/>
            <w:vAlign w:val="center"/>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highlight w:val="yellow"/>
              </w:rPr>
            </w:pPr>
            <w:r w:rsidRPr="00106C3D">
              <w:rPr>
                <w:rFonts w:ascii="Traditional Arabic" w:eastAsia="Times New Roman" w:hAnsi="Traditional Arabic" w:cs="Traditional Arabic"/>
                <w:b/>
                <w:bCs/>
                <w:sz w:val="24"/>
                <w:szCs w:val="24"/>
                <w:rtl/>
              </w:rPr>
              <w:t>اختياري جامعة</w:t>
            </w:r>
            <w:r w:rsidRPr="00106C3D">
              <w:rPr>
                <w:rFonts w:ascii="Traditional Arabic" w:eastAsia="Times New Roman" w:hAnsi="Traditional Arabic" w:cs="Traditional Arabic"/>
                <w:b/>
                <w:bCs/>
                <w:sz w:val="24"/>
                <w:szCs w:val="24"/>
              </w:rPr>
              <w:t xml:space="preserve"> (</w:t>
            </w:r>
            <w:r w:rsidRPr="00106C3D">
              <w:rPr>
                <w:rFonts w:ascii="Traditional Arabic" w:eastAsia="Times New Roman" w:hAnsi="Traditional Arabic" w:cs="Traditional Arabic"/>
                <w:b/>
                <w:bCs/>
                <w:sz w:val="24"/>
                <w:szCs w:val="24"/>
                <w:rtl/>
              </w:rPr>
              <w:t>2</w:t>
            </w:r>
            <w:r w:rsidRPr="00106C3D">
              <w:rPr>
                <w:rFonts w:ascii="Traditional Arabic" w:eastAsia="Times New Roman" w:hAnsi="Traditional Arabic" w:cs="Traditional Arabic"/>
                <w:b/>
                <w:bCs/>
                <w:sz w:val="24"/>
                <w:szCs w:val="24"/>
              </w:rPr>
              <w:t>)</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3</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tcPr>
          <w:p w:rsidR="00106C3D" w:rsidRPr="00A1257B" w:rsidRDefault="00106C3D"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vAlign w:val="center"/>
          </w:tcPr>
          <w:p w:rsidR="00106C3D" w:rsidRPr="000374FD" w:rsidRDefault="00106C3D" w:rsidP="00005C23">
            <w:pPr>
              <w:spacing w:line="240" w:lineRule="auto"/>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tl/>
              </w:rPr>
              <w:t>محاسبة إدارية</w:t>
            </w:r>
          </w:p>
        </w:tc>
        <w:tc>
          <w:tcPr>
            <w:tcW w:w="2861" w:type="dxa"/>
            <w:gridSpan w:val="2"/>
            <w:shd w:val="clear" w:color="auto" w:fill="auto"/>
            <w:vAlign w:val="center"/>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02014224</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C3D" w:rsidRPr="000374FD" w:rsidRDefault="00106C3D" w:rsidP="00005C23">
            <w:pPr>
              <w:spacing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tcPr>
          <w:p w:rsidR="00106C3D" w:rsidRPr="00A1257B" w:rsidRDefault="00106C3D" w:rsidP="00005C23">
            <w:pPr>
              <w:spacing w:line="240" w:lineRule="auto"/>
              <w:jc w:val="center"/>
            </w:pPr>
            <w:r w:rsidRPr="00A1257B">
              <w:rPr>
                <w:rtl/>
              </w:rPr>
              <w:t>مبادئ المحاسبة</w:t>
            </w:r>
            <w:r w:rsidRPr="00A1257B">
              <w:t xml:space="preserve"> (</w:t>
            </w:r>
            <w:r w:rsidRPr="00A1257B">
              <w:rPr>
                <w:rtl/>
              </w:rPr>
              <w:t>1</w:t>
            </w:r>
            <w:r w:rsidRPr="00A1257B">
              <w:t>)</w:t>
            </w:r>
          </w:p>
        </w:tc>
        <w:tc>
          <w:tcPr>
            <w:tcW w:w="1843" w:type="dxa"/>
            <w:tcBorders>
              <w:top w:val="single" w:sz="4" w:space="0" w:color="auto"/>
              <w:left w:val="single" w:sz="4" w:space="0" w:color="auto"/>
              <w:bottom w:val="single" w:sz="4" w:space="0" w:color="auto"/>
              <w:right w:val="double" w:sz="4" w:space="0" w:color="auto"/>
            </w:tcBorders>
            <w:vAlign w:val="center"/>
          </w:tcPr>
          <w:p w:rsidR="00106C3D" w:rsidRPr="000374FD" w:rsidRDefault="00106C3D" w:rsidP="00005C23">
            <w:pPr>
              <w:spacing w:line="240" w:lineRule="auto"/>
              <w:rPr>
                <w:rFonts w:asciiTheme="majorBidi" w:hAnsiTheme="majorBidi" w:cstheme="majorBidi"/>
                <w:sz w:val="24"/>
                <w:szCs w:val="24"/>
              </w:rPr>
            </w:pPr>
          </w:p>
        </w:tc>
      </w:tr>
      <w:tr w:rsidR="00106C3D" w:rsidRPr="000374FD" w:rsidTr="004E2C28">
        <w:trPr>
          <w:jc w:val="center"/>
        </w:trPr>
        <w:tc>
          <w:tcPr>
            <w:tcW w:w="1417" w:type="dxa"/>
            <w:shd w:val="clear" w:color="auto" w:fill="auto"/>
            <w:vAlign w:val="center"/>
            <w:hideMark/>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rtl/>
                <w:lang w:bidi="ar-JO"/>
              </w:rPr>
            </w:pPr>
            <w:r w:rsidRPr="004A1EAA">
              <w:rPr>
                <w:rFonts w:ascii="Traditional Arabic" w:eastAsia="Times New Roman" w:hAnsi="Traditional Arabic" w:cs="Traditional Arabic" w:hint="cs"/>
                <w:b/>
                <w:bCs/>
                <w:sz w:val="24"/>
                <w:szCs w:val="24"/>
                <w:rtl/>
                <w:lang w:bidi="ar-JO"/>
              </w:rPr>
              <w:t>الوجستيات العكسية</w:t>
            </w:r>
          </w:p>
        </w:tc>
        <w:tc>
          <w:tcPr>
            <w:tcW w:w="2861" w:type="dxa"/>
            <w:gridSpan w:val="2"/>
            <w:shd w:val="clear" w:color="auto" w:fill="auto"/>
            <w:vAlign w:val="center"/>
            <w:hideMark/>
          </w:tcPr>
          <w:p w:rsidR="00106C3D" w:rsidRPr="004A1EAA" w:rsidRDefault="00106C3D" w:rsidP="00005C23">
            <w:pPr>
              <w:spacing w:after="0" w:line="240" w:lineRule="auto"/>
              <w:jc w:val="center"/>
              <w:rPr>
                <w:rFonts w:ascii="Traditional Arabic" w:eastAsia="Times New Roman" w:hAnsi="Traditional Arabic" w:cs="Traditional Arabic"/>
                <w:b/>
                <w:bCs/>
                <w:sz w:val="24"/>
                <w:szCs w:val="24"/>
              </w:rPr>
            </w:pPr>
            <w:r w:rsidRPr="004A1EAA">
              <w:rPr>
                <w:rFonts w:ascii="Traditional Arabic" w:eastAsia="Times New Roman" w:hAnsi="Traditional Arabic" w:cs="Traditional Arabic"/>
                <w:b/>
                <w:bCs/>
                <w:sz w:val="24"/>
                <w:szCs w:val="24"/>
              </w:rPr>
              <w:t>02132241</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C3D" w:rsidRPr="000374FD" w:rsidRDefault="00106C3D"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3</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hideMark/>
          </w:tcPr>
          <w:p w:rsidR="00106C3D" w:rsidRPr="00A1257B" w:rsidRDefault="00106C3D" w:rsidP="00005C23">
            <w:pPr>
              <w:spacing w:line="240" w:lineRule="auto"/>
              <w:jc w:val="center"/>
            </w:pPr>
            <w:r w:rsidRPr="00A1257B">
              <w:rPr>
                <w:rtl/>
              </w:rPr>
              <w:t>تطوير المنتج</w:t>
            </w:r>
          </w:p>
        </w:tc>
        <w:tc>
          <w:tcPr>
            <w:tcW w:w="1843" w:type="dxa"/>
            <w:tcBorders>
              <w:top w:val="single" w:sz="4" w:space="0" w:color="auto"/>
              <w:left w:val="single" w:sz="4" w:space="0" w:color="auto"/>
              <w:bottom w:val="single" w:sz="4" w:space="0" w:color="auto"/>
              <w:right w:val="double" w:sz="4" w:space="0" w:color="auto"/>
            </w:tcBorders>
            <w:vAlign w:val="center"/>
          </w:tcPr>
          <w:p w:rsidR="00106C3D" w:rsidRPr="000374FD" w:rsidRDefault="00106C3D" w:rsidP="00005C23">
            <w:pPr>
              <w:spacing w:line="240" w:lineRule="auto"/>
              <w:rPr>
                <w:rFonts w:asciiTheme="majorBidi" w:hAnsiTheme="majorBidi" w:cstheme="majorBidi"/>
                <w:sz w:val="24"/>
                <w:szCs w:val="24"/>
              </w:rPr>
            </w:pPr>
          </w:p>
        </w:tc>
      </w:tr>
      <w:tr w:rsidR="007D5E2E" w:rsidRPr="000374FD" w:rsidTr="00106C3D">
        <w:trPr>
          <w:trHeight w:val="356"/>
          <w:jc w:val="center"/>
        </w:trPr>
        <w:tc>
          <w:tcPr>
            <w:tcW w:w="4278" w:type="dxa"/>
            <w:gridSpan w:val="3"/>
            <w:tcBorders>
              <w:top w:val="double" w:sz="4" w:space="0" w:color="auto"/>
              <w:left w:val="double" w:sz="4" w:space="0" w:color="auto"/>
              <w:bottom w:val="double" w:sz="4" w:space="0" w:color="auto"/>
              <w:right w:val="single" w:sz="4" w:space="0" w:color="auto"/>
            </w:tcBorders>
            <w:shd w:val="pct12" w:color="auto" w:fill="FFFFFF"/>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المجموع</w:t>
            </w:r>
          </w:p>
        </w:tc>
        <w:tc>
          <w:tcPr>
            <w:tcW w:w="1133" w:type="dxa"/>
            <w:gridSpan w:val="2"/>
            <w:tcBorders>
              <w:top w:val="double" w:sz="4" w:space="0" w:color="auto"/>
              <w:left w:val="single" w:sz="4" w:space="0" w:color="auto"/>
              <w:bottom w:val="double" w:sz="4" w:space="0" w:color="auto"/>
              <w:right w:val="double" w:sz="4" w:space="0" w:color="auto"/>
            </w:tcBorders>
            <w:shd w:val="pct12" w:color="auto" w:fill="FFFFFF"/>
            <w:hideMark/>
          </w:tcPr>
          <w:p w:rsidR="007D5E2E" w:rsidRPr="000374FD" w:rsidRDefault="0019178B"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1</w:t>
            </w:r>
            <w:r w:rsidR="004E2C28">
              <w:rPr>
                <w:rFonts w:asciiTheme="majorBidi" w:hAnsiTheme="majorBidi" w:cstheme="majorBidi" w:hint="cs"/>
                <w:b/>
                <w:bCs/>
                <w:sz w:val="24"/>
                <w:szCs w:val="24"/>
                <w:rtl/>
                <w:lang w:bidi="ar-JO"/>
              </w:rPr>
              <w:t>5</w:t>
            </w:r>
          </w:p>
        </w:tc>
        <w:tc>
          <w:tcPr>
            <w:tcW w:w="1926" w:type="dxa"/>
            <w:gridSpan w:val="2"/>
            <w:tcBorders>
              <w:top w:val="single" w:sz="4" w:space="0" w:color="auto"/>
              <w:left w:val="double" w:sz="4" w:space="0" w:color="auto"/>
              <w:bottom w:val="nil"/>
              <w:right w:val="nil"/>
            </w:tcBorders>
            <w:vAlign w:val="center"/>
          </w:tcPr>
          <w:p w:rsidR="007D5E2E" w:rsidRPr="000374FD" w:rsidRDefault="007D5E2E" w:rsidP="00005C23">
            <w:pPr>
              <w:spacing w:line="240" w:lineRule="auto"/>
              <w:rPr>
                <w:rFonts w:asciiTheme="majorBidi" w:hAnsiTheme="majorBidi" w:cstheme="majorBidi"/>
                <w:b/>
                <w:bCs/>
                <w:sz w:val="24"/>
                <w:szCs w:val="24"/>
              </w:rPr>
            </w:pPr>
          </w:p>
        </w:tc>
        <w:tc>
          <w:tcPr>
            <w:tcW w:w="1843" w:type="dxa"/>
            <w:tcBorders>
              <w:top w:val="single" w:sz="4" w:space="0" w:color="auto"/>
              <w:left w:val="nil"/>
              <w:bottom w:val="nil"/>
              <w:right w:val="nil"/>
            </w:tcBorders>
            <w:vAlign w:val="center"/>
          </w:tcPr>
          <w:p w:rsidR="007D5E2E" w:rsidRPr="000374FD" w:rsidRDefault="007D5E2E" w:rsidP="00005C23">
            <w:pPr>
              <w:spacing w:line="240" w:lineRule="auto"/>
              <w:rPr>
                <w:rFonts w:asciiTheme="majorBidi" w:hAnsiTheme="majorBidi" w:cstheme="majorBidi"/>
                <w:b/>
                <w:bCs/>
                <w:sz w:val="24"/>
                <w:szCs w:val="24"/>
              </w:rPr>
            </w:pPr>
          </w:p>
        </w:tc>
      </w:tr>
      <w:tr w:rsidR="007D5E2E" w:rsidRPr="000374FD" w:rsidTr="00843101">
        <w:trPr>
          <w:trHeight w:val="30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7D5E2E" w:rsidRPr="000374FD" w:rsidRDefault="007D5E2E" w:rsidP="00005C23">
            <w:pPr>
              <w:spacing w:line="240" w:lineRule="auto"/>
              <w:jc w:val="center"/>
              <w:rPr>
                <w:rFonts w:asciiTheme="majorBidi" w:hAnsiTheme="majorBidi" w:cstheme="majorBidi"/>
                <w:b/>
                <w:bCs/>
                <w:sz w:val="24"/>
                <w:szCs w:val="24"/>
              </w:rPr>
            </w:pPr>
            <w:r w:rsidRPr="000374FD">
              <w:rPr>
                <w:rFonts w:asciiTheme="majorBidi" w:hAnsiTheme="majorBidi" w:cstheme="majorBidi"/>
                <w:b/>
                <w:bCs/>
                <w:sz w:val="24"/>
                <w:szCs w:val="24"/>
                <w:rtl/>
                <w:lang w:bidi="ar-JO"/>
              </w:rPr>
              <w:t>السنة الرابعة</w:t>
            </w:r>
          </w:p>
        </w:tc>
      </w:tr>
      <w:tr w:rsidR="007D5E2E" w:rsidRPr="000374FD" w:rsidTr="00843101">
        <w:trPr>
          <w:trHeight w:val="30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الفصل الأول</w:t>
            </w:r>
          </w:p>
        </w:tc>
      </w:tr>
      <w:tr w:rsidR="007D5E2E" w:rsidRPr="000374FD" w:rsidTr="004E2C28">
        <w:trPr>
          <w:trHeight w:val="303"/>
          <w:jc w:val="center"/>
        </w:trPr>
        <w:tc>
          <w:tcPr>
            <w:tcW w:w="1417" w:type="dxa"/>
            <w:tcBorders>
              <w:top w:val="double" w:sz="4" w:space="0" w:color="auto"/>
              <w:left w:val="double" w:sz="4" w:space="0" w:color="auto"/>
              <w:bottom w:val="double" w:sz="4" w:space="0" w:color="auto"/>
              <w:right w:val="single" w:sz="4" w:space="0" w:color="auto"/>
            </w:tcBorders>
            <w:shd w:val="clear" w:color="auto" w:fill="E6E6E6"/>
            <w:vAlign w:val="center"/>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رقم المادة</w:t>
            </w:r>
          </w:p>
        </w:tc>
        <w:tc>
          <w:tcPr>
            <w:tcW w:w="3159" w:type="dxa"/>
            <w:gridSpan w:val="3"/>
            <w:tcBorders>
              <w:top w:val="double" w:sz="4" w:space="0" w:color="auto"/>
              <w:left w:val="single" w:sz="4" w:space="0" w:color="auto"/>
              <w:bottom w:val="double" w:sz="4" w:space="0" w:color="auto"/>
              <w:right w:val="single" w:sz="4" w:space="0" w:color="auto"/>
            </w:tcBorders>
            <w:shd w:val="clear" w:color="auto" w:fill="E6E6E6"/>
            <w:vAlign w:val="center"/>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اسم المادة</w:t>
            </w:r>
          </w:p>
        </w:tc>
        <w:tc>
          <w:tcPr>
            <w:tcW w:w="120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rsidR="007D5E2E" w:rsidRPr="000374FD" w:rsidRDefault="007D5E2E" w:rsidP="00005C23">
            <w:pPr>
              <w:spacing w:line="240" w:lineRule="auto"/>
              <w:rPr>
                <w:rFonts w:asciiTheme="majorBidi" w:hAnsiTheme="majorBidi" w:cstheme="majorBidi"/>
                <w:b/>
                <w:bCs/>
                <w:sz w:val="24"/>
                <w:szCs w:val="24"/>
                <w:lang w:bidi="ar-JO"/>
              </w:rPr>
            </w:pPr>
            <w:r w:rsidRPr="000374FD">
              <w:rPr>
                <w:rFonts w:asciiTheme="majorBidi" w:hAnsiTheme="majorBidi" w:cstheme="majorBidi"/>
                <w:b/>
                <w:bCs/>
                <w:sz w:val="24"/>
                <w:szCs w:val="24"/>
                <w:rtl/>
                <w:lang w:bidi="ar-JO"/>
              </w:rPr>
              <w:t>الساعات</w:t>
            </w:r>
          </w:p>
          <w:p w:rsidR="007D5E2E" w:rsidRPr="000374FD" w:rsidRDefault="007D5E2E" w:rsidP="00005C23">
            <w:pPr>
              <w:spacing w:line="240" w:lineRule="auto"/>
              <w:rPr>
                <w:rFonts w:asciiTheme="majorBidi" w:hAnsiTheme="majorBidi" w:cstheme="majorBidi"/>
                <w:b/>
                <w:bCs/>
                <w:sz w:val="24"/>
                <w:szCs w:val="24"/>
                <w:rtl/>
              </w:rPr>
            </w:pPr>
            <w:r w:rsidRPr="000374FD">
              <w:rPr>
                <w:rFonts w:asciiTheme="majorBidi" w:hAnsiTheme="majorBidi" w:cstheme="majorBidi"/>
                <w:b/>
                <w:bCs/>
                <w:sz w:val="24"/>
                <w:szCs w:val="24"/>
                <w:rtl/>
                <w:lang w:bidi="ar-JO"/>
              </w:rPr>
              <w:t>المعتمدة</w:t>
            </w:r>
          </w:p>
        </w:tc>
        <w:tc>
          <w:tcPr>
            <w:tcW w:w="1559" w:type="dxa"/>
            <w:tcBorders>
              <w:top w:val="double" w:sz="4" w:space="0" w:color="auto"/>
              <w:left w:val="single" w:sz="4" w:space="0" w:color="auto"/>
              <w:bottom w:val="double" w:sz="4" w:space="0" w:color="auto"/>
              <w:right w:val="single" w:sz="4" w:space="0" w:color="auto"/>
            </w:tcBorders>
            <w:shd w:val="clear" w:color="auto" w:fill="E6E6E6"/>
            <w:vAlign w:val="center"/>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السابق</w:t>
            </w:r>
          </w:p>
        </w:tc>
        <w:tc>
          <w:tcPr>
            <w:tcW w:w="1843" w:type="dxa"/>
            <w:tcBorders>
              <w:top w:val="double" w:sz="4" w:space="0" w:color="auto"/>
              <w:left w:val="single" w:sz="4" w:space="0" w:color="auto"/>
              <w:bottom w:val="double" w:sz="4" w:space="0" w:color="auto"/>
              <w:right w:val="double" w:sz="4" w:space="0" w:color="auto"/>
            </w:tcBorders>
            <w:shd w:val="clear" w:color="auto" w:fill="E6E6E6"/>
            <w:vAlign w:val="center"/>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المتزامن</w:t>
            </w:r>
          </w:p>
        </w:tc>
      </w:tr>
      <w:tr w:rsidR="004E2C28" w:rsidRPr="000374FD" w:rsidTr="004E2C28">
        <w:trPr>
          <w:jc w:val="center"/>
        </w:trPr>
        <w:tc>
          <w:tcPr>
            <w:tcW w:w="1417" w:type="dxa"/>
            <w:tcBorders>
              <w:top w:val="single" w:sz="4" w:space="0" w:color="auto"/>
              <w:left w:val="double" w:sz="4" w:space="0" w:color="auto"/>
              <w:bottom w:val="single" w:sz="4" w:space="0" w:color="auto"/>
              <w:right w:val="single" w:sz="4" w:space="0" w:color="auto"/>
            </w:tcBorders>
          </w:tcPr>
          <w:p w:rsidR="004E2C28" w:rsidRPr="00F22AEE" w:rsidRDefault="004E2C28" w:rsidP="00005C23">
            <w:pPr>
              <w:spacing w:line="240" w:lineRule="auto"/>
              <w:jc w:val="center"/>
            </w:pPr>
            <w:r w:rsidRPr="00F22AEE">
              <w:t>02133131</w:t>
            </w:r>
          </w:p>
        </w:tc>
        <w:tc>
          <w:tcPr>
            <w:tcW w:w="3159" w:type="dxa"/>
            <w:gridSpan w:val="3"/>
            <w:tcBorders>
              <w:top w:val="single" w:sz="4" w:space="0" w:color="auto"/>
              <w:left w:val="single" w:sz="4" w:space="0" w:color="auto"/>
              <w:bottom w:val="single" w:sz="4" w:space="0" w:color="auto"/>
              <w:right w:val="single" w:sz="4" w:space="0" w:color="auto"/>
            </w:tcBorders>
          </w:tcPr>
          <w:p w:rsidR="004E2C28" w:rsidRPr="00F72A61" w:rsidRDefault="004E2C28" w:rsidP="00005C23">
            <w:pPr>
              <w:spacing w:line="240" w:lineRule="auto"/>
              <w:jc w:val="center"/>
            </w:pPr>
            <w:r w:rsidRPr="00F72A61">
              <w:rPr>
                <w:rtl/>
              </w:rPr>
              <w:t>تكامل الشبكة اللوجستية للموردين</w:t>
            </w:r>
          </w:p>
        </w:tc>
        <w:tc>
          <w:tcPr>
            <w:tcW w:w="1202" w:type="dxa"/>
            <w:gridSpan w:val="2"/>
            <w:tcBorders>
              <w:top w:val="single" w:sz="4" w:space="0" w:color="auto"/>
              <w:left w:val="single" w:sz="4" w:space="0" w:color="auto"/>
              <w:bottom w:val="single" w:sz="4" w:space="0" w:color="auto"/>
              <w:right w:val="single" w:sz="4" w:space="0" w:color="auto"/>
            </w:tcBorders>
          </w:tcPr>
          <w:p w:rsidR="004E2C28" w:rsidRPr="000374FD" w:rsidRDefault="004E2C28"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tcPr>
          <w:p w:rsidR="004E2C28" w:rsidRPr="00184682" w:rsidRDefault="004E2C28"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vAlign w:val="center"/>
          </w:tcPr>
          <w:p w:rsidR="004E2C28" w:rsidRPr="000374FD" w:rsidRDefault="004E2C28" w:rsidP="00005C23">
            <w:pPr>
              <w:spacing w:line="240" w:lineRule="auto"/>
              <w:jc w:val="center"/>
              <w:rPr>
                <w:rFonts w:asciiTheme="majorBidi" w:hAnsiTheme="majorBidi" w:cstheme="majorBidi"/>
                <w:sz w:val="24"/>
                <w:szCs w:val="24"/>
              </w:rPr>
            </w:pPr>
          </w:p>
        </w:tc>
      </w:tr>
      <w:tr w:rsidR="004E2C28" w:rsidRPr="000374FD" w:rsidTr="004E2C28">
        <w:trPr>
          <w:jc w:val="center"/>
        </w:trPr>
        <w:tc>
          <w:tcPr>
            <w:tcW w:w="1417" w:type="dxa"/>
            <w:tcBorders>
              <w:top w:val="single" w:sz="4" w:space="0" w:color="auto"/>
              <w:left w:val="double" w:sz="4" w:space="0" w:color="auto"/>
              <w:bottom w:val="single" w:sz="4" w:space="0" w:color="auto"/>
              <w:right w:val="single" w:sz="4" w:space="0" w:color="auto"/>
            </w:tcBorders>
          </w:tcPr>
          <w:p w:rsidR="004E2C28" w:rsidRPr="00F22AEE" w:rsidRDefault="004E2C28" w:rsidP="00005C23">
            <w:pPr>
              <w:spacing w:line="240" w:lineRule="auto"/>
              <w:jc w:val="center"/>
            </w:pPr>
            <w:r w:rsidRPr="00F22AEE">
              <w:t>02022112</w:t>
            </w:r>
          </w:p>
        </w:tc>
        <w:tc>
          <w:tcPr>
            <w:tcW w:w="3159" w:type="dxa"/>
            <w:gridSpan w:val="3"/>
            <w:tcBorders>
              <w:top w:val="single" w:sz="4" w:space="0" w:color="auto"/>
              <w:left w:val="single" w:sz="4" w:space="0" w:color="auto"/>
              <w:bottom w:val="single" w:sz="4" w:space="0" w:color="auto"/>
              <w:right w:val="single" w:sz="4" w:space="0" w:color="auto"/>
            </w:tcBorders>
          </w:tcPr>
          <w:p w:rsidR="004E2C28" w:rsidRPr="00F72A61" w:rsidRDefault="004E2C28" w:rsidP="00005C23">
            <w:pPr>
              <w:spacing w:line="240" w:lineRule="auto"/>
              <w:jc w:val="center"/>
            </w:pPr>
            <w:r w:rsidRPr="00F72A61">
              <w:rPr>
                <w:rtl/>
              </w:rPr>
              <w:t>ريادة والمنشات الصغيرة</w:t>
            </w:r>
          </w:p>
        </w:tc>
        <w:tc>
          <w:tcPr>
            <w:tcW w:w="1202" w:type="dxa"/>
            <w:gridSpan w:val="2"/>
            <w:tcBorders>
              <w:top w:val="single" w:sz="4" w:space="0" w:color="auto"/>
              <w:left w:val="single" w:sz="4" w:space="0" w:color="auto"/>
              <w:bottom w:val="single" w:sz="4" w:space="0" w:color="auto"/>
              <w:right w:val="single" w:sz="4" w:space="0" w:color="auto"/>
            </w:tcBorders>
          </w:tcPr>
          <w:p w:rsidR="004E2C28" w:rsidRPr="000374FD" w:rsidRDefault="004E2C28" w:rsidP="00005C23">
            <w:pPr>
              <w:spacing w:line="240" w:lineRule="auto"/>
              <w:jc w:val="center"/>
              <w:rPr>
                <w:rFonts w:asciiTheme="majorBidi" w:hAnsiTheme="majorBidi" w:cstheme="majorBidi"/>
                <w:sz w:val="24"/>
                <w:szCs w:val="24"/>
                <w:rtl/>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tcPr>
          <w:p w:rsidR="004E2C28" w:rsidRPr="00184682" w:rsidRDefault="004E2C28" w:rsidP="00005C23">
            <w:pPr>
              <w:spacing w:line="240" w:lineRule="auto"/>
              <w:jc w:val="center"/>
            </w:pPr>
            <w:r w:rsidRPr="00184682">
              <w:rPr>
                <w:rtl/>
              </w:rPr>
              <w:t>مبادئ إدارة الأعمال</w:t>
            </w:r>
          </w:p>
        </w:tc>
        <w:tc>
          <w:tcPr>
            <w:tcW w:w="1843" w:type="dxa"/>
            <w:tcBorders>
              <w:top w:val="single" w:sz="4" w:space="0" w:color="auto"/>
              <w:left w:val="single" w:sz="4" w:space="0" w:color="auto"/>
              <w:bottom w:val="single" w:sz="4" w:space="0" w:color="auto"/>
              <w:right w:val="double" w:sz="4" w:space="0" w:color="auto"/>
            </w:tcBorders>
          </w:tcPr>
          <w:p w:rsidR="004E2C28" w:rsidRPr="000374FD" w:rsidRDefault="004E2C28" w:rsidP="00005C23">
            <w:pPr>
              <w:spacing w:line="240" w:lineRule="auto"/>
              <w:jc w:val="center"/>
              <w:rPr>
                <w:rFonts w:asciiTheme="majorBidi" w:hAnsiTheme="majorBidi" w:cstheme="majorBidi"/>
                <w:sz w:val="24"/>
                <w:szCs w:val="24"/>
                <w:rtl/>
              </w:rPr>
            </w:pPr>
          </w:p>
        </w:tc>
      </w:tr>
      <w:tr w:rsidR="004E2C28" w:rsidRPr="000374FD" w:rsidTr="004E2C28">
        <w:trPr>
          <w:jc w:val="center"/>
        </w:trPr>
        <w:tc>
          <w:tcPr>
            <w:tcW w:w="1417" w:type="dxa"/>
            <w:tcBorders>
              <w:top w:val="single" w:sz="4" w:space="0" w:color="auto"/>
              <w:left w:val="double" w:sz="4" w:space="0" w:color="auto"/>
              <w:bottom w:val="single" w:sz="4" w:space="0" w:color="auto"/>
              <w:right w:val="single" w:sz="4" w:space="0" w:color="auto"/>
            </w:tcBorders>
            <w:hideMark/>
          </w:tcPr>
          <w:p w:rsidR="004E2C28" w:rsidRPr="00F22AEE" w:rsidRDefault="004E2C28" w:rsidP="00005C23">
            <w:pPr>
              <w:spacing w:line="240" w:lineRule="auto"/>
              <w:jc w:val="center"/>
            </w:pPr>
            <w:r w:rsidRPr="00F22AEE">
              <w:t>02134171</w:t>
            </w:r>
          </w:p>
        </w:tc>
        <w:tc>
          <w:tcPr>
            <w:tcW w:w="3159" w:type="dxa"/>
            <w:gridSpan w:val="3"/>
            <w:tcBorders>
              <w:top w:val="single" w:sz="4" w:space="0" w:color="auto"/>
              <w:left w:val="single" w:sz="4" w:space="0" w:color="auto"/>
              <w:bottom w:val="single" w:sz="4" w:space="0" w:color="auto"/>
              <w:right w:val="single" w:sz="4" w:space="0" w:color="auto"/>
            </w:tcBorders>
            <w:hideMark/>
          </w:tcPr>
          <w:p w:rsidR="004E2C28" w:rsidRPr="00F72A61" w:rsidRDefault="004E2C28" w:rsidP="00005C23">
            <w:pPr>
              <w:spacing w:line="240" w:lineRule="auto"/>
              <w:jc w:val="center"/>
            </w:pPr>
            <w:r w:rsidRPr="00F72A61">
              <w:rPr>
                <w:rtl/>
              </w:rPr>
              <w:t>حلقة بحث في الإدارة واللوجستيات الرقمية</w:t>
            </w:r>
          </w:p>
        </w:tc>
        <w:tc>
          <w:tcPr>
            <w:tcW w:w="1202" w:type="dxa"/>
            <w:gridSpan w:val="2"/>
            <w:tcBorders>
              <w:top w:val="single" w:sz="4" w:space="0" w:color="auto"/>
              <w:left w:val="single" w:sz="4" w:space="0" w:color="auto"/>
              <w:bottom w:val="single" w:sz="4" w:space="0" w:color="auto"/>
              <w:right w:val="single" w:sz="4" w:space="0" w:color="auto"/>
            </w:tcBorders>
            <w:hideMark/>
          </w:tcPr>
          <w:p w:rsidR="004E2C28" w:rsidRPr="000374FD" w:rsidRDefault="004E2C28" w:rsidP="00005C23">
            <w:pPr>
              <w:spacing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hideMark/>
          </w:tcPr>
          <w:p w:rsidR="004E2C28" w:rsidRPr="00184682" w:rsidRDefault="004E2C28"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tcPr>
          <w:p w:rsidR="004E2C28" w:rsidRPr="000374FD" w:rsidRDefault="004E2C28" w:rsidP="00005C23">
            <w:pPr>
              <w:spacing w:line="240" w:lineRule="auto"/>
              <w:jc w:val="center"/>
              <w:rPr>
                <w:rFonts w:asciiTheme="majorBidi" w:hAnsiTheme="majorBidi" w:cstheme="majorBidi"/>
                <w:sz w:val="24"/>
                <w:szCs w:val="24"/>
                <w:rtl/>
              </w:rPr>
            </w:pPr>
          </w:p>
        </w:tc>
      </w:tr>
      <w:tr w:rsidR="004E2C28" w:rsidRPr="000374FD" w:rsidTr="004E2C28">
        <w:trPr>
          <w:jc w:val="center"/>
        </w:trPr>
        <w:tc>
          <w:tcPr>
            <w:tcW w:w="1417" w:type="dxa"/>
            <w:tcBorders>
              <w:top w:val="single" w:sz="4" w:space="0" w:color="auto"/>
              <w:left w:val="double" w:sz="4" w:space="0" w:color="auto"/>
              <w:bottom w:val="single" w:sz="4" w:space="0" w:color="auto"/>
              <w:right w:val="single" w:sz="4" w:space="0" w:color="auto"/>
            </w:tcBorders>
            <w:hideMark/>
          </w:tcPr>
          <w:p w:rsidR="004E2C28" w:rsidRPr="00F22AEE" w:rsidRDefault="004E2C28" w:rsidP="00005C23">
            <w:pPr>
              <w:spacing w:line="240" w:lineRule="auto"/>
              <w:jc w:val="center"/>
            </w:pPr>
            <w:r w:rsidRPr="00F22AEE">
              <w:t>02133214</w:t>
            </w:r>
          </w:p>
        </w:tc>
        <w:tc>
          <w:tcPr>
            <w:tcW w:w="3159" w:type="dxa"/>
            <w:gridSpan w:val="3"/>
            <w:tcBorders>
              <w:top w:val="single" w:sz="4" w:space="0" w:color="auto"/>
              <w:left w:val="single" w:sz="4" w:space="0" w:color="auto"/>
              <w:bottom w:val="single" w:sz="4" w:space="0" w:color="auto"/>
              <w:right w:val="single" w:sz="4" w:space="0" w:color="auto"/>
            </w:tcBorders>
            <w:hideMark/>
          </w:tcPr>
          <w:p w:rsidR="004E2C28" w:rsidRPr="00F72A61" w:rsidRDefault="004E2C28" w:rsidP="00005C23">
            <w:pPr>
              <w:spacing w:line="240" w:lineRule="auto"/>
              <w:jc w:val="center"/>
            </w:pPr>
            <w:r w:rsidRPr="00F72A61">
              <w:rPr>
                <w:rtl/>
              </w:rPr>
              <w:t>إدارة الجودة في اللوجستيات الرقمية</w:t>
            </w:r>
          </w:p>
        </w:tc>
        <w:tc>
          <w:tcPr>
            <w:tcW w:w="1202" w:type="dxa"/>
            <w:gridSpan w:val="2"/>
            <w:tcBorders>
              <w:top w:val="single" w:sz="4" w:space="0" w:color="auto"/>
              <w:left w:val="single" w:sz="4" w:space="0" w:color="auto"/>
              <w:bottom w:val="single" w:sz="4" w:space="0" w:color="auto"/>
              <w:right w:val="single" w:sz="4" w:space="0" w:color="auto"/>
            </w:tcBorders>
            <w:hideMark/>
          </w:tcPr>
          <w:p w:rsidR="004E2C28" w:rsidRPr="000374FD" w:rsidRDefault="004E2C28"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hideMark/>
          </w:tcPr>
          <w:p w:rsidR="004E2C28" w:rsidRPr="00184682" w:rsidRDefault="004E2C28" w:rsidP="00005C23">
            <w:pPr>
              <w:spacing w:line="240" w:lineRule="auto"/>
              <w:jc w:val="center"/>
            </w:pPr>
            <w:r w:rsidRPr="00184682">
              <w:rPr>
                <w:rtl/>
              </w:rPr>
              <w:t>تصميم الشبكة اللوجستيه</w:t>
            </w:r>
          </w:p>
        </w:tc>
        <w:tc>
          <w:tcPr>
            <w:tcW w:w="1843" w:type="dxa"/>
            <w:tcBorders>
              <w:top w:val="single" w:sz="4" w:space="0" w:color="auto"/>
              <w:left w:val="single" w:sz="4" w:space="0" w:color="auto"/>
              <w:bottom w:val="single" w:sz="4" w:space="0" w:color="auto"/>
              <w:right w:val="double" w:sz="4" w:space="0" w:color="auto"/>
            </w:tcBorders>
          </w:tcPr>
          <w:p w:rsidR="004E2C28" w:rsidRPr="000374FD" w:rsidRDefault="004E2C28" w:rsidP="00005C23">
            <w:pPr>
              <w:spacing w:line="240" w:lineRule="auto"/>
              <w:jc w:val="center"/>
              <w:rPr>
                <w:rFonts w:asciiTheme="majorBidi" w:hAnsiTheme="majorBidi" w:cstheme="majorBidi"/>
                <w:sz w:val="24"/>
                <w:szCs w:val="24"/>
              </w:rPr>
            </w:pPr>
          </w:p>
        </w:tc>
      </w:tr>
      <w:tr w:rsidR="004E2C28" w:rsidRPr="000374FD" w:rsidTr="004E2C28">
        <w:trPr>
          <w:jc w:val="center"/>
        </w:trPr>
        <w:tc>
          <w:tcPr>
            <w:tcW w:w="1417" w:type="dxa"/>
            <w:tcBorders>
              <w:top w:val="single" w:sz="4" w:space="0" w:color="auto"/>
              <w:left w:val="double" w:sz="4" w:space="0" w:color="auto"/>
              <w:bottom w:val="single" w:sz="4" w:space="0" w:color="auto"/>
              <w:right w:val="single" w:sz="4" w:space="0" w:color="auto"/>
            </w:tcBorders>
            <w:hideMark/>
          </w:tcPr>
          <w:p w:rsidR="004E2C28" w:rsidRPr="00F22AEE" w:rsidRDefault="004E2C28" w:rsidP="00005C23">
            <w:pPr>
              <w:spacing w:line="240" w:lineRule="auto"/>
              <w:jc w:val="center"/>
            </w:pPr>
            <w:r w:rsidRPr="00F22AEE">
              <w:t>02133131</w:t>
            </w:r>
          </w:p>
        </w:tc>
        <w:tc>
          <w:tcPr>
            <w:tcW w:w="3159" w:type="dxa"/>
            <w:gridSpan w:val="3"/>
            <w:tcBorders>
              <w:top w:val="single" w:sz="4" w:space="0" w:color="auto"/>
              <w:left w:val="single" w:sz="4" w:space="0" w:color="auto"/>
              <w:bottom w:val="single" w:sz="4" w:space="0" w:color="auto"/>
              <w:right w:val="single" w:sz="4" w:space="0" w:color="auto"/>
            </w:tcBorders>
            <w:hideMark/>
          </w:tcPr>
          <w:p w:rsidR="004E2C28" w:rsidRDefault="004E2C28" w:rsidP="00005C23">
            <w:pPr>
              <w:spacing w:line="240" w:lineRule="auto"/>
              <w:jc w:val="center"/>
            </w:pPr>
            <w:r w:rsidRPr="00F72A61">
              <w:rPr>
                <w:rtl/>
              </w:rPr>
              <w:t>اختياري جامعه</w:t>
            </w:r>
            <w:r w:rsidRPr="00F72A61">
              <w:t xml:space="preserve"> (</w:t>
            </w:r>
            <w:r w:rsidRPr="00F72A61">
              <w:rPr>
                <w:rtl/>
              </w:rPr>
              <w:t>3</w:t>
            </w:r>
            <w:r w:rsidRPr="00F72A61">
              <w:t>)</w:t>
            </w:r>
          </w:p>
        </w:tc>
        <w:tc>
          <w:tcPr>
            <w:tcW w:w="1202" w:type="dxa"/>
            <w:gridSpan w:val="2"/>
            <w:tcBorders>
              <w:top w:val="single" w:sz="4" w:space="0" w:color="auto"/>
              <w:left w:val="single" w:sz="4" w:space="0" w:color="auto"/>
              <w:bottom w:val="single" w:sz="4" w:space="0" w:color="auto"/>
              <w:right w:val="single" w:sz="4" w:space="0" w:color="auto"/>
            </w:tcBorders>
            <w:hideMark/>
          </w:tcPr>
          <w:p w:rsidR="004E2C28" w:rsidRPr="000374FD" w:rsidRDefault="004E2C28"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lang w:bidi="ar-JO"/>
              </w:rPr>
              <w:t>3</w:t>
            </w:r>
          </w:p>
        </w:tc>
        <w:tc>
          <w:tcPr>
            <w:tcW w:w="1559" w:type="dxa"/>
            <w:tcBorders>
              <w:top w:val="single" w:sz="4" w:space="0" w:color="auto"/>
              <w:left w:val="single" w:sz="4" w:space="0" w:color="auto"/>
              <w:bottom w:val="single" w:sz="4" w:space="0" w:color="auto"/>
              <w:right w:val="single" w:sz="4" w:space="0" w:color="auto"/>
            </w:tcBorders>
            <w:hideMark/>
          </w:tcPr>
          <w:p w:rsidR="004E2C28" w:rsidRPr="00184682" w:rsidRDefault="004E2C28" w:rsidP="00005C23">
            <w:pPr>
              <w:spacing w:line="240" w:lineRule="auto"/>
              <w:jc w:val="center"/>
            </w:pPr>
          </w:p>
        </w:tc>
        <w:tc>
          <w:tcPr>
            <w:tcW w:w="1843" w:type="dxa"/>
            <w:tcBorders>
              <w:top w:val="single" w:sz="4" w:space="0" w:color="auto"/>
              <w:left w:val="single" w:sz="4" w:space="0" w:color="auto"/>
              <w:bottom w:val="single" w:sz="4" w:space="0" w:color="auto"/>
              <w:right w:val="double" w:sz="4" w:space="0" w:color="auto"/>
            </w:tcBorders>
            <w:vAlign w:val="center"/>
          </w:tcPr>
          <w:p w:rsidR="004E2C28" w:rsidRPr="000374FD" w:rsidRDefault="004E2C28" w:rsidP="00005C23">
            <w:pPr>
              <w:spacing w:line="240" w:lineRule="auto"/>
              <w:jc w:val="center"/>
              <w:rPr>
                <w:rFonts w:asciiTheme="majorBidi" w:hAnsiTheme="majorBidi" w:cstheme="majorBidi"/>
                <w:sz w:val="24"/>
                <w:szCs w:val="24"/>
              </w:rPr>
            </w:pPr>
          </w:p>
        </w:tc>
      </w:tr>
      <w:tr w:rsidR="007D5E2E" w:rsidRPr="000374FD" w:rsidTr="004E2C28">
        <w:trPr>
          <w:jc w:val="center"/>
        </w:trPr>
        <w:tc>
          <w:tcPr>
            <w:tcW w:w="4576" w:type="dxa"/>
            <w:gridSpan w:val="4"/>
            <w:tcBorders>
              <w:top w:val="double" w:sz="4" w:space="0" w:color="auto"/>
              <w:left w:val="double" w:sz="4" w:space="0" w:color="auto"/>
              <w:bottom w:val="double" w:sz="4" w:space="0" w:color="auto"/>
              <w:right w:val="single" w:sz="4" w:space="0" w:color="auto"/>
            </w:tcBorders>
            <w:shd w:val="pct12" w:color="auto" w:fill="FFFFFF"/>
            <w:vAlign w:val="center"/>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المجموع</w:t>
            </w:r>
          </w:p>
        </w:tc>
        <w:tc>
          <w:tcPr>
            <w:tcW w:w="1202" w:type="dxa"/>
            <w:gridSpan w:val="2"/>
            <w:tcBorders>
              <w:top w:val="double" w:sz="4" w:space="0" w:color="auto"/>
              <w:left w:val="single" w:sz="4" w:space="0" w:color="auto"/>
              <w:bottom w:val="double" w:sz="4" w:space="0" w:color="auto"/>
              <w:right w:val="double" w:sz="4" w:space="0" w:color="auto"/>
            </w:tcBorders>
            <w:shd w:val="pct12" w:color="auto" w:fill="FFFFFF"/>
            <w:vAlign w:val="center"/>
            <w:hideMark/>
          </w:tcPr>
          <w:p w:rsidR="007D5E2E" w:rsidRPr="000374FD" w:rsidRDefault="00B82160"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1</w:t>
            </w:r>
            <w:r w:rsidR="004E2C28">
              <w:rPr>
                <w:rFonts w:asciiTheme="majorBidi" w:hAnsiTheme="majorBidi" w:cstheme="majorBidi" w:hint="cs"/>
                <w:b/>
                <w:bCs/>
                <w:sz w:val="24"/>
                <w:szCs w:val="24"/>
                <w:rtl/>
                <w:lang w:bidi="ar-JO"/>
              </w:rPr>
              <w:t>5</w:t>
            </w:r>
          </w:p>
        </w:tc>
        <w:tc>
          <w:tcPr>
            <w:tcW w:w="3402" w:type="dxa"/>
            <w:gridSpan w:val="2"/>
            <w:tcBorders>
              <w:top w:val="single" w:sz="4" w:space="0" w:color="auto"/>
              <w:left w:val="double" w:sz="4" w:space="0" w:color="auto"/>
              <w:bottom w:val="double" w:sz="4" w:space="0" w:color="auto"/>
              <w:right w:val="nil"/>
            </w:tcBorders>
            <w:vAlign w:val="center"/>
          </w:tcPr>
          <w:p w:rsidR="007D5E2E" w:rsidRPr="000374FD" w:rsidRDefault="007D5E2E" w:rsidP="00005C23">
            <w:pPr>
              <w:spacing w:line="240" w:lineRule="auto"/>
              <w:rPr>
                <w:rFonts w:asciiTheme="majorBidi" w:hAnsiTheme="majorBidi" w:cstheme="majorBidi"/>
                <w:b/>
                <w:bCs/>
                <w:sz w:val="24"/>
                <w:szCs w:val="24"/>
              </w:rPr>
            </w:pPr>
          </w:p>
        </w:tc>
      </w:tr>
      <w:tr w:rsidR="007D5E2E" w:rsidRPr="000374FD" w:rsidTr="00843101">
        <w:trPr>
          <w:trHeight w:val="303"/>
          <w:jc w:val="center"/>
        </w:trPr>
        <w:tc>
          <w:tcPr>
            <w:tcW w:w="9180"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الفصل الثاني</w:t>
            </w:r>
          </w:p>
        </w:tc>
      </w:tr>
      <w:tr w:rsidR="007D5E2E" w:rsidRPr="000374FD" w:rsidTr="004E2C28">
        <w:trPr>
          <w:trHeight w:val="402"/>
          <w:jc w:val="center"/>
        </w:trPr>
        <w:tc>
          <w:tcPr>
            <w:tcW w:w="1417" w:type="dxa"/>
            <w:tcBorders>
              <w:top w:val="double" w:sz="4" w:space="0" w:color="auto"/>
              <w:left w:val="double" w:sz="4" w:space="0" w:color="auto"/>
              <w:bottom w:val="double" w:sz="4" w:space="0" w:color="auto"/>
              <w:right w:val="single" w:sz="4" w:space="0" w:color="auto"/>
            </w:tcBorders>
            <w:shd w:val="clear" w:color="auto" w:fill="E6E6E6"/>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رقم المادة</w:t>
            </w:r>
          </w:p>
        </w:tc>
        <w:tc>
          <w:tcPr>
            <w:tcW w:w="3159" w:type="dxa"/>
            <w:gridSpan w:val="3"/>
            <w:tcBorders>
              <w:top w:val="double" w:sz="4" w:space="0" w:color="auto"/>
              <w:left w:val="single" w:sz="4" w:space="0" w:color="auto"/>
              <w:bottom w:val="double" w:sz="4" w:space="0" w:color="auto"/>
              <w:right w:val="single" w:sz="4" w:space="0" w:color="auto"/>
            </w:tcBorders>
            <w:shd w:val="clear" w:color="auto" w:fill="E6E6E6"/>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اسم المادة</w:t>
            </w:r>
          </w:p>
        </w:tc>
        <w:tc>
          <w:tcPr>
            <w:tcW w:w="1202" w:type="dxa"/>
            <w:gridSpan w:val="2"/>
            <w:tcBorders>
              <w:top w:val="double" w:sz="4" w:space="0" w:color="auto"/>
              <w:left w:val="single" w:sz="4" w:space="0" w:color="auto"/>
              <w:bottom w:val="double" w:sz="4" w:space="0" w:color="auto"/>
              <w:right w:val="single" w:sz="4" w:space="0" w:color="auto"/>
            </w:tcBorders>
            <w:shd w:val="clear" w:color="auto" w:fill="E6E6E6"/>
            <w:hideMark/>
          </w:tcPr>
          <w:p w:rsidR="007D5E2E" w:rsidRPr="000374FD" w:rsidRDefault="007D5E2E" w:rsidP="00005C23">
            <w:pPr>
              <w:spacing w:line="240" w:lineRule="auto"/>
              <w:rPr>
                <w:rFonts w:asciiTheme="majorBidi" w:hAnsiTheme="majorBidi" w:cstheme="majorBidi"/>
                <w:b/>
                <w:bCs/>
                <w:sz w:val="24"/>
                <w:szCs w:val="24"/>
                <w:lang w:bidi="ar-JO"/>
              </w:rPr>
            </w:pPr>
            <w:r w:rsidRPr="000374FD">
              <w:rPr>
                <w:rFonts w:asciiTheme="majorBidi" w:hAnsiTheme="majorBidi" w:cstheme="majorBidi"/>
                <w:b/>
                <w:bCs/>
                <w:sz w:val="24"/>
                <w:szCs w:val="24"/>
                <w:rtl/>
                <w:lang w:bidi="ar-JO"/>
              </w:rPr>
              <w:t>الساعات</w:t>
            </w:r>
          </w:p>
          <w:p w:rsidR="007D5E2E" w:rsidRPr="000374FD" w:rsidRDefault="007D5E2E" w:rsidP="00005C23">
            <w:pPr>
              <w:spacing w:line="240" w:lineRule="auto"/>
              <w:rPr>
                <w:rFonts w:asciiTheme="majorBidi" w:hAnsiTheme="majorBidi" w:cstheme="majorBidi"/>
                <w:b/>
                <w:bCs/>
                <w:sz w:val="24"/>
                <w:szCs w:val="24"/>
                <w:rtl/>
              </w:rPr>
            </w:pPr>
            <w:r w:rsidRPr="000374FD">
              <w:rPr>
                <w:rFonts w:asciiTheme="majorBidi" w:hAnsiTheme="majorBidi" w:cstheme="majorBidi"/>
                <w:b/>
                <w:bCs/>
                <w:sz w:val="24"/>
                <w:szCs w:val="24"/>
                <w:rtl/>
                <w:lang w:bidi="ar-JO"/>
              </w:rPr>
              <w:t>المعتمدة</w:t>
            </w:r>
          </w:p>
        </w:tc>
        <w:tc>
          <w:tcPr>
            <w:tcW w:w="1559" w:type="dxa"/>
            <w:tcBorders>
              <w:top w:val="double" w:sz="4" w:space="0" w:color="auto"/>
              <w:left w:val="single" w:sz="4" w:space="0" w:color="auto"/>
              <w:bottom w:val="double" w:sz="4" w:space="0" w:color="auto"/>
              <w:right w:val="single" w:sz="4" w:space="0" w:color="auto"/>
            </w:tcBorders>
            <w:shd w:val="clear" w:color="auto" w:fill="E6E6E6"/>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السابق</w:t>
            </w:r>
          </w:p>
        </w:tc>
        <w:tc>
          <w:tcPr>
            <w:tcW w:w="1843" w:type="dxa"/>
            <w:tcBorders>
              <w:top w:val="double" w:sz="4" w:space="0" w:color="auto"/>
              <w:left w:val="single" w:sz="4" w:space="0" w:color="auto"/>
              <w:bottom w:val="double" w:sz="4" w:space="0" w:color="auto"/>
              <w:right w:val="double" w:sz="4" w:space="0" w:color="auto"/>
            </w:tcBorders>
            <w:shd w:val="clear" w:color="auto" w:fill="E6E6E6"/>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المتطلب المتزامن</w:t>
            </w:r>
          </w:p>
        </w:tc>
      </w:tr>
      <w:tr w:rsidR="004E2C28" w:rsidRPr="000374FD" w:rsidTr="004E2C28">
        <w:trPr>
          <w:trHeight w:val="321"/>
          <w:jc w:val="center"/>
        </w:trPr>
        <w:tc>
          <w:tcPr>
            <w:tcW w:w="1417" w:type="dxa"/>
            <w:tcBorders>
              <w:top w:val="single" w:sz="4" w:space="0" w:color="auto"/>
              <w:left w:val="single" w:sz="4" w:space="0" w:color="auto"/>
              <w:bottom w:val="single" w:sz="4" w:space="0" w:color="auto"/>
              <w:right w:val="single" w:sz="4" w:space="0" w:color="auto"/>
            </w:tcBorders>
            <w:shd w:val="clear" w:color="auto" w:fill="auto"/>
          </w:tcPr>
          <w:p w:rsidR="004E2C28" w:rsidRPr="008A7A99" w:rsidRDefault="004E2C28" w:rsidP="00005C23">
            <w:pPr>
              <w:spacing w:line="240" w:lineRule="auto"/>
            </w:pPr>
            <w:r w:rsidRPr="008A7A99">
              <w:t>02134172</w:t>
            </w:r>
          </w:p>
        </w:tc>
        <w:tc>
          <w:tcPr>
            <w:tcW w:w="3159" w:type="dxa"/>
            <w:gridSpan w:val="3"/>
            <w:tcBorders>
              <w:top w:val="single" w:sz="4" w:space="0" w:color="auto"/>
              <w:left w:val="single" w:sz="4" w:space="0" w:color="auto"/>
              <w:bottom w:val="single" w:sz="4" w:space="0" w:color="auto"/>
              <w:right w:val="single" w:sz="4" w:space="0" w:color="auto"/>
            </w:tcBorders>
            <w:shd w:val="clear" w:color="auto" w:fill="auto"/>
          </w:tcPr>
          <w:p w:rsidR="004E2C28" w:rsidRPr="00D2363B" w:rsidRDefault="004E2C28" w:rsidP="00005C23">
            <w:pPr>
              <w:spacing w:line="240" w:lineRule="auto"/>
            </w:pPr>
            <w:r w:rsidRPr="00D2363B">
              <w:rPr>
                <w:rtl/>
              </w:rPr>
              <w:t>التدريب الميداني</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C28" w:rsidRPr="000374FD" w:rsidRDefault="004E2C28" w:rsidP="00005C23">
            <w:pPr>
              <w:spacing w:line="240" w:lineRule="auto"/>
              <w:jc w:val="center"/>
              <w:rPr>
                <w:rFonts w:asciiTheme="majorBidi" w:hAnsiTheme="majorBidi" w:cstheme="majorBidi"/>
                <w:sz w:val="24"/>
                <w:szCs w:val="24"/>
                <w:highlight w:val="red"/>
              </w:rPr>
            </w:pPr>
            <w:r w:rsidRPr="004E2C28">
              <w:rPr>
                <w:rFonts w:asciiTheme="majorBidi" w:hAnsiTheme="majorBidi" w:cstheme="majorBidi"/>
                <w:sz w:val="24"/>
                <w:szCs w:val="24"/>
                <w:rtl/>
              </w:rPr>
              <w:t>3</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rsidR="004E2C28" w:rsidRPr="000374FD" w:rsidRDefault="004E2C28" w:rsidP="00005C23">
            <w:pPr>
              <w:spacing w:line="240" w:lineRule="auto"/>
              <w:jc w:val="center"/>
              <w:rPr>
                <w:rFonts w:asciiTheme="majorBidi" w:hAnsiTheme="majorBidi" w:cstheme="majorBidi"/>
                <w:sz w:val="24"/>
                <w:szCs w:val="24"/>
              </w:rPr>
            </w:pPr>
          </w:p>
        </w:tc>
        <w:tc>
          <w:tcPr>
            <w:tcW w:w="1843" w:type="dxa"/>
            <w:tcBorders>
              <w:top w:val="double" w:sz="4" w:space="0" w:color="auto"/>
              <w:left w:val="single" w:sz="4" w:space="0" w:color="auto"/>
              <w:bottom w:val="single" w:sz="4" w:space="0" w:color="auto"/>
              <w:right w:val="double" w:sz="4" w:space="0" w:color="auto"/>
            </w:tcBorders>
            <w:shd w:val="clear" w:color="auto" w:fill="auto"/>
            <w:vAlign w:val="center"/>
          </w:tcPr>
          <w:p w:rsidR="004E2C28" w:rsidRPr="000374FD" w:rsidRDefault="004E2C28" w:rsidP="00005C23">
            <w:pPr>
              <w:spacing w:line="240" w:lineRule="auto"/>
              <w:jc w:val="center"/>
              <w:rPr>
                <w:rFonts w:asciiTheme="majorBidi" w:hAnsiTheme="majorBidi" w:cstheme="majorBidi"/>
                <w:sz w:val="24"/>
                <w:szCs w:val="24"/>
              </w:rPr>
            </w:pPr>
          </w:p>
        </w:tc>
      </w:tr>
      <w:tr w:rsidR="004E2C28" w:rsidRPr="000374FD" w:rsidTr="004E2C28">
        <w:trPr>
          <w:trHeight w:val="321"/>
          <w:jc w:val="center"/>
        </w:trPr>
        <w:tc>
          <w:tcPr>
            <w:tcW w:w="1417" w:type="dxa"/>
            <w:tcBorders>
              <w:top w:val="double" w:sz="4" w:space="0" w:color="auto"/>
              <w:left w:val="double" w:sz="4" w:space="0" w:color="auto"/>
              <w:bottom w:val="single" w:sz="4" w:space="0" w:color="auto"/>
              <w:right w:val="single" w:sz="4" w:space="0" w:color="auto"/>
            </w:tcBorders>
            <w:shd w:val="clear" w:color="auto" w:fill="auto"/>
            <w:hideMark/>
          </w:tcPr>
          <w:p w:rsidR="004E2C28" w:rsidRPr="008A7A99" w:rsidRDefault="004E2C28" w:rsidP="00005C23">
            <w:pPr>
              <w:spacing w:line="240" w:lineRule="auto"/>
            </w:pPr>
            <w:r w:rsidRPr="008A7A99">
              <w:t>-</w:t>
            </w:r>
          </w:p>
        </w:tc>
        <w:tc>
          <w:tcPr>
            <w:tcW w:w="3159" w:type="dxa"/>
            <w:gridSpan w:val="3"/>
            <w:tcBorders>
              <w:top w:val="single" w:sz="4" w:space="0" w:color="auto"/>
              <w:left w:val="single" w:sz="4" w:space="0" w:color="auto"/>
              <w:bottom w:val="single" w:sz="4" w:space="0" w:color="auto"/>
              <w:right w:val="single" w:sz="4" w:space="0" w:color="auto"/>
            </w:tcBorders>
            <w:shd w:val="clear" w:color="auto" w:fill="auto"/>
            <w:hideMark/>
          </w:tcPr>
          <w:p w:rsidR="004E2C28" w:rsidRPr="00D2363B" w:rsidRDefault="004E2C28" w:rsidP="00005C23">
            <w:pPr>
              <w:spacing w:line="240" w:lineRule="auto"/>
            </w:pPr>
            <w:r w:rsidRPr="00D2363B">
              <w:rPr>
                <w:rtl/>
              </w:rPr>
              <w:t>قسم اختياري</w:t>
            </w:r>
            <w:r w:rsidRPr="00D2363B">
              <w:t xml:space="preserve"> (</w:t>
            </w:r>
            <w:r w:rsidRPr="00D2363B">
              <w:rPr>
                <w:rtl/>
              </w:rPr>
              <w:t>3</w:t>
            </w:r>
            <w:r w:rsidRPr="00D2363B">
              <w:t>)</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4E2C28" w:rsidRPr="000374FD" w:rsidRDefault="004E2C28" w:rsidP="00005C23">
            <w:pPr>
              <w:spacing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rPr>
              <w:t>3</w:t>
            </w:r>
          </w:p>
        </w:tc>
        <w:tc>
          <w:tcPr>
            <w:tcW w:w="1559" w:type="dxa"/>
            <w:tcBorders>
              <w:top w:val="double" w:sz="4" w:space="0" w:color="auto"/>
              <w:left w:val="single" w:sz="4" w:space="0" w:color="auto"/>
              <w:bottom w:val="single" w:sz="4" w:space="0" w:color="auto"/>
              <w:right w:val="single" w:sz="4" w:space="0" w:color="auto"/>
            </w:tcBorders>
            <w:shd w:val="clear" w:color="auto" w:fill="auto"/>
          </w:tcPr>
          <w:p w:rsidR="004E2C28" w:rsidRPr="00EC11DE" w:rsidRDefault="004E2C28" w:rsidP="00005C23">
            <w:pPr>
              <w:spacing w:line="240" w:lineRule="auto"/>
              <w:jc w:val="center"/>
            </w:pPr>
          </w:p>
        </w:tc>
        <w:tc>
          <w:tcPr>
            <w:tcW w:w="1843" w:type="dxa"/>
            <w:shd w:val="clear" w:color="auto" w:fill="auto"/>
            <w:vAlign w:val="center"/>
          </w:tcPr>
          <w:p w:rsidR="004E2C28" w:rsidRPr="00A12F26" w:rsidRDefault="004E2C28" w:rsidP="00005C23">
            <w:pPr>
              <w:bidi/>
              <w:spacing w:after="0" w:line="240" w:lineRule="auto"/>
              <w:jc w:val="center"/>
              <w:rPr>
                <w:rFonts w:ascii="Traditional Arabic" w:eastAsia="Times New Roman" w:hAnsi="Traditional Arabic" w:cs="Traditional Arabic"/>
                <w:b/>
                <w:bCs/>
              </w:rPr>
            </w:pPr>
          </w:p>
        </w:tc>
      </w:tr>
      <w:tr w:rsidR="004E2C28" w:rsidRPr="000374FD" w:rsidTr="004E2C28">
        <w:trPr>
          <w:jc w:val="center"/>
        </w:trPr>
        <w:tc>
          <w:tcPr>
            <w:tcW w:w="1417" w:type="dxa"/>
            <w:tcBorders>
              <w:top w:val="single" w:sz="4" w:space="0" w:color="auto"/>
              <w:left w:val="double" w:sz="4" w:space="0" w:color="auto"/>
              <w:bottom w:val="single" w:sz="4" w:space="0" w:color="auto"/>
              <w:right w:val="single" w:sz="4" w:space="0" w:color="auto"/>
            </w:tcBorders>
            <w:shd w:val="clear" w:color="auto" w:fill="auto"/>
          </w:tcPr>
          <w:p w:rsidR="004E2C28" w:rsidRPr="008A7A99" w:rsidRDefault="004E2C28" w:rsidP="00005C23">
            <w:pPr>
              <w:spacing w:line="240" w:lineRule="auto"/>
            </w:pPr>
            <w:r w:rsidRPr="008A7A99">
              <w:t>01101101</w:t>
            </w:r>
          </w:p>
        </w:tc>
        <w:tc>
          <w:tcPr>
            <w:tcW w:w="3159" w:type="dxa"/>
            <w:gridSpan w:val="3"/>
            <w:tcBorders>
              <w:top w:val="single" w:sz="4" w:space="0" w:color="auto"/>
              <w:left w:val="single" w:sz="4" w:space="0" w:color="auto"/>
              <w:bottom w:val="single" w:sz="4" w:space="0" w:color="auto"/>
              <w:right w:val="single" w:sz="4" w:space="0" w:color="auto"/>
            </w:tcBorders>
            <w:shd w:val="clear" w:color="auto" w:fill="auto"/>
            <w:hideMark/>
          </w:tcPr>
          <w:p w:rsidR="004E2C28" w:rsidRPr="00D2363B" w:rsidRDefault="004E2C28" w:rsidP="00005C23">
            <w:pPr>
              <w:spacing w:line="240" w:lineRule="auto"/>
            </w:pPr>
            <w:r w:rsidRPr="00D2363B">
              <w:rPr>
                <w:rtl/>
              </w:rPr>
              <w:t>العلوم العسكرية</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hideMark/>
          </w:tcPr>
          <w:p w:rsidR="004E2C28" w:rsidRPr="000374FD" w:rsidRDefault="004E2C28" w:rsidP="00005C23">
            <w:pPr>
              <w:spacing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C28" w:rsidRPr="00EC11DE" w:rsidRDefault="004E2C28" w:rsidP="00005C23">
            <w:pPr>
              <w:spacing w:line="240" w:lineRule="auto"/>
              <w:jc w:val="center"/>
            </w:pPr>
          </w:p>
        </w:tc>
        <w:tc>
          <w:tcPr>
            <w:tcW w:w="1843" w:type="dxa"/>
            <w:shd w:val="clear" w:color="auto" w:fill="auto"/>
            <w:vAlign w:val="center"/>
          </w:tcPr>
          <w:p w:rsidR="004E2C28" w:rsidRPr="00A12F26" w:rsidRDefault="004E2C28" w:rsidP="00005C23">
            <w:pPr>
              <w:bidi/>
              <w:spacing w:after="0" w:line="240" w:lineRule="auto"/>
              <w:jc w:val="center"/>
              <w:rPr>
                <w:rFonts w:ascii="Traditional Arabic" w:eastAsia="Times New Roman" w:hAnsi="Traditional Arabic" w:cs="Traditional Arabic"/>
                <w:b/>
                <w:bCs/>
              </w:rPr>
            </w:pPr>
          </w:p>
        </w:tc>
      </w:tr>
      <w:tr w:rsidR="004E2C28" w:rsidRPr="000374FD" w:rsidTr="004E2C28">
        <w:trPr>
          <w:jc w:val="center"/>
        </w:trPr>
        <w:tc>
          <w:tcPr>
            <w:tcW w:w="1417" w:type="dxa"/>
            <w:tcBorders>
              <w:top w:val="single" w:sz="4" w:space="0" w:color="auto"/>
              <w:left w:val="double" w:sz="4" w:space="0" w:color="auto"/>
              <w:bottom w:val="single" w:sz="4" w:space="0" w:color="auto"/>
              <w:right w:val="single" w:sz="4" w:space="0" w:color="auto"/>
            </w:tcBorders>
            <w:shd w:val="clear" w:color="auto" w:fill="auto"/>
          </w:tcPr>
          <w:p w:rsidR="004E2C28" w:rsidRPr="008A7A99" w:rsidRDefault="004E2C28" w:rsidP="00005C23">
            <w:pPr>
              <w:spacing w:line="240" w:lineRule="auto"/>
            </w:pPr>
            <w:r w:rsidRPr="008A7A99">
              <w:t>02134172</w:t>
            </w:r>
          </w:p>
        </w:tc>
        <w:tc>
          <w:tcPr>
            <w:tcW w:w="3159" w:type="dxa"/>
            <w:gridSpan w:val="3"/>
            <w:tcBorders>
              <w:top w:val="single" w:sz="4" w:space="0" w:color="auto"/>
              <w:left w:val="single" w:sz="4" w:space="0" w:color="auto"/>
              <w:bottom w:val="single" w:sz="4" w:space="0" w:color="auto"/>
              <w:right w:val="single" w:sz="4" w:space="0" w:color="auto"/>
            </w:tcBorders>
            <w:shd w:val="clear" w:color="auto" w:fill="auto"/>
          </w:tcPr>
          <w:p w:rsidR="004E2C28" w:rsidRDefault="004E2C28" w:rsidP="00005C23">
            <w:pPr>
              <w:spacing w:line="240" w:lineRule="auto"/>
            </w:pPr>
            <w:r w:rsidRPr="00D2363B">
              <w:rPr>
                <w:rtl/>
              </w:rPr>
              <w:t>اختياري جامعه</w:t>
            </w:r>
            <w:r w:rsidRPr="00D2363B">
              <w:t>(</w:t>
            </w:r>
            <w:r w:rsidRPr="00D2363B">
              <w:rPr>
                <w:rtl/>
              </w:rPr>
              <w:t>4</w:t>
            </w:r>
            <w:r w:rsidRPr="00D2363B">
              <w:t>)</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tcPr>
          <w:p w:rsidR="004E2C28" w:rsidRPr="000374FD" w:rsidRDefault="004E2C28" w:rsidP="00005C23">
            <w:pPr>
              <w:spacing w:line="240" w:lineRule="auto"/>
              <w:jc w:val="center"/>
              <w:rPr>
                <w:rFonts w:asciiTheme="majorBidi" w:hAnsiTheme="majorBidi" w:cstheme="majorBidi"/>
                <w:sz w:val="24"/>
                <w:szCs w:val="24"/>
                <w:rtl/>
                <w:lang w:bidi="ar-JO"/>
              </w:rPr>
            </w:pPr>
            <w:r w:rsidRPr="000374FD">
              <w:rPr>
                <w:rFonts w:asciiTheme="majorBidi" w:hAnsiTheme="majorBidi" w:cstheme="majorBidi"/>
                <w:sz w:val="24"/>
                <w:szCs w:val="24"/>
                <w:rtl/>
                <w:lang w:bidi="ar-JO"/>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C28" w:rsidRDefault="004E2C28" w:rsidP="00005C23">
            <w:pPr>
              <w:spacing w:line="240" w:lineRule="auto"/>
              <w:jc w:val="center"/>
            </w:pPr>
          </w:p>
        </w:tc>
        <w:tc>
          <w:tcPr>
            <w:tcW w:w="1843" w:type="dxa"/>
            <w:shd w:val="clear" w:color="auto" w:fill="auto"/>
            <w:vAlign w:val="center"/>
          </w:tcPr>
          <w:p w:rsidR="004E2C28" w:rsidRPr="00A12F26" w:rsidRDefault="004E2C28" w:rsidP="00005C23">
            <w:pPr>
              <w:bidi/>
              <w:spacing w:after="0" w:line="240" w:lineRule="auto"/>
              <w:jc w:val="center"/>
              <w:rPr>
                <w:rFonts w:ascii="Traditional Arabic" w:eastAsia="Times New Roman" w:hAnsi="Traditional Arabic" w:cs="Traditional Arabic"/>
                <w:b/>
                <w:bCs/>
              </w:rPr>
            </w:pPr>
          </w:p>
        </w:tc>
      </w:tr>
      <w:tr w:rsidR="007D5E2E" w:rsidRPr="000374FD" w:rsidTr="004E2C28">
        <w:trPr>
          <w:jc w:val="center"/>
        </w:trPr>
        <w:tc>
          <w:tcPr>
            <w:tcW w:w="4576" w:type="dxa"/>
            <w:gridSpan w:val="4"/>
            <w:tcBorders>
              <w:top w:val="double" w:sz="4" w:space="0" w:color="auto"/>
              <w:left w:val="double" w:sz="4" w:space="0" w:color="auto"/>
              <w:bottom w:val="double" w:sz="4" w:space="0" w:color="auto"/>
              <w:right w:val="single" w:sz="4" w:space="0" w:color="auto"/>
            </w:tcBorders>
            <w:shd w:val="pct12" w:color="auto" w:fill="FFFFFF"/>
            <w:vAlign w:val="center"/>
            <w:hideMark/>
          </w:tcPr>
          <w:p w:rsidR="007D5E2E" w:rsidRPr="000374FD" w:rsidRDefault="007D5E2E"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المجموع</w:t>
            </w:r>
          </w:p>
        </w:tc>
        <w:tc>
          <w:tcPr>
            <w:tcW w:w="1202" w:type="dxa"/>
            <w:gridSpan w:val="2"/>
            <w:tcBorders>
              <w:top w:val="double" w:sz="4" w:space="0" w:color="auto"/>
              <w:left w:val="single" w:sz="4" w:space="0" w:color="auto"/>
              <w:bottom w:val="double" w:sz="4" w:space="0" w:color="auto"/>
              <w:right w:val="double" w:sz="4" w:space="0" w:color="auto"/>
            </w:tcBorders>
            <w:shd w:val="pct12" w:color="auto" w:fill="FFFFFF"/>
            <w:vAlign w:val="center"/>
            <w:hideMark/>
          </w:tcPr>
          <w:p w:rsidR="007D5E2E" w:rsidRPr="000374FD" w:rsidRDefault="0019178B" w:rsidP="00005C23">
            <w:pPr>
              <w:spacing w:line="240" w:lineRule="auto"/>
              <w:rPr>
                <w:rFonts w:asciiTheme="majorBidi" w:hAnsiTheme="majorBidi" w:cstheme="majorBidi"/>
                <w:b/>
                <w:bCs/>
                <w:sz w:val="24"/>
                <w:szCs w:val="24"/>
              </w:rPr>
            </w:pPr>
            <w:r w:rsidRPr="000374FD">
              <w:rPr>
                <w:rFonts w:asciiTheme="majorBidi" w:hAnsiTheme="majorBidi" w:cstheme="majorBidi"/>
                <w:b/>
                <w:bCs/>
                <w:sz w:val="24"/>
                <w:szCs w:val="24"/>
                <w:rtl/>
                <w:lang w:bidi="ar-JO"/>
              </w:rPr>
              <w:t>1</w:t>
            </w:r>
            <w:r w:rsidR="00106C3D">
              <w:rPr>
                <w:rFonts w:asciiTheme="majorBidi" w:hAnsiTheme="majorBidi" w:cstheme="majorBidi" w:hint="cs"/>
                <w:b/>
                <w:bCs/>
                <w:sz w:val="24"/>
                <w:szCs w:val="24"/>
                <w:rtl/>
                <w:lang w:bidi="ar-JO"/>
              </w:rPr>
              <w:t>2</w:t>
            </w:r>
          </w:p>
        </w:tc>
        <w:tc>
          <w:tcPr>
            <w:tcW w:w="1559" w:type="dxa"/>
            <w:tcBorders>
              <w:top w:val="single" w:sz="4" w:space="0" w:color="auto"/>
              <w:left w:val="double" w:sz="4" w:space="0" w:color="auto"/>
              <w:bottom w:val="nil"/>
              <w:right w:val="nil"/>
            </w:tcBorders>
            <w:vAlign w:val="center"/>
          </w:tcPr>
          <w:p w:rsidR="007D5E2E" w:rsidRPr="000374FD" w:rsidRDefault="007D5E2E" w:rsidP="00005C23">
            <w:pPr>
              <w:spacing w:line="240" w:lineRule="auto"/>
              <w:rPr>
                <w:rFonts w:asciiTheme="majorBidi" w:hAnsiTheme="majorBidi" w:cstheme="majorBidi"/>
                <w:b/>
                <w:bCs/>
                <w:sz w:val="24"/>
                <w:szCs w:val="24"/>
              </w:rPr>
            </w:pPr>
          </w:p>
        </w:tc>
        <w:tc>
          <w:tcPr>
            <w:tcW w:w="1843" w:type="dxa"/>
            <w:tcBorders>
              <w:top w:val="single" w:sz="4" w:space="0" w:color="auto"/>
              <w:left w:val="nil"/>
              <w:bottom w:val="nil"/>
              <w:right w:val="nil"/>
            </w:tcBorders>
            <w:vAlign w:val="center"/>
          </w:tcPr>
          <w:p w:rsidR="007D5E2E" w:rsidRPr="000374FD" w:rsidRDefault="007D5E2E" w:rsidP="00005C23">
            <w:pPr>
              <w:spacing w:line="240" w:lineRule="auto"/>
              <w:rPr>
                <w:rFonts w:asciiTheme="majorBidi" w:hAnsiTheme="majorBidi" w:cstheme="majorBidi"/>
                <w:b/>
                <w:bCs/>
                <w:sz w:val="24"/>
                <w:szCs w:val="24"/>
              </w:rPr>
            </w:pPr>
          </w:p>
        </w:tc>
      </w:tr>
    </w:tbl>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Pr="000374FD" w:rsidRDefault="000349F4" w:rsidP="000349F4">
      <w:pPr>
        <w:bidi/>
        <w:spacing w:after="0" w:line="240" w:lineRule="auto"/>
        <w:jc w:val="center"/>
        <w:rPr>
          <w:rFonts w:asciiTheme="majorBidi" w:hAnsiTheme="majorBidi" w:cstheme="majorBidi"/>
          <w:b/>
          <w:bCs/>
          <w:sz w:val="24"/>
          <w:szCs w:val="24"/>
          <w:rtl/>
          <w:lang w:bidi="ar-JO"/>
        </w:rPr>
      </w:pPr>
    </w:p>
    <w:p w:rsidR="000349F4" w:rsidRDefault="000349F4" w:rsidP="004E2C28">
      <w:pPr>
        <w:bidi/>
        <w:spacing w:after="0" w:line="240" w:lineRule="auto"/>
        <w:rPr>
          <w:rFonts w:asciiTheme="majorBidi" w:hAnsiTheme="majorBidi" w:cstheme="majorBidi"/>
          <w:b/>
          <w:bCs/>
          <w:sz w:val="24"/>
          <w:szCs w:val="24"/>
          <w:rtl/>
          <w:lang w:bidi="ar-JO"/>
        </w:rPr>
      </w:pPr>
    </w:p>
    <w:p w:rsidR="00005C23" w:rsidRDefault="00005C23" w:rsidP="00005C23">
      <w:pPr>
        <w:bidi/>
        <w:spacing w:after="0" w:line="240" w:lineRule="auto"/>
        <w:rPr>
          <w:rFonts w:asciiTheme="majorBidi" w:hAnsiTheme="majorBidi" w:cstheme="majorBidi"/>
          <w:b/>
          <w:bCs/>
          <w:sz w:val="24"/>
          <w:szCs w:val="24"/>
          <w:rtl/>
          <w:lang w:bidi="ar-JO"/>
        </w:rPr>
      </w:pPr>
    </w:p>
    <w:p w:rsidR="00005C23" w:rsidRDefault="00005C23" w:rsidP="00005C23">
      <w:pPr>
        <w:bidi/>
        <w:spacing w:after="0" w:line="240" w:lineRule="auto"/>
        <w:rPr>
          <w:rFonts w:asciiTheme="majorBidi" w:hAnsiTheme="majorBidi" w:cstheme="majorBidi"/>
          <w:b/>
          <w:bCs/>
          <w:sz w:val="24"/>
          <w:szCs w:val="24"/>
          <w:rtl/>
          <w:lang w:bidi="ar-JO"/>
        </w:rPr>
      </w:pPr>
    </w:p>
    <w:p w:rsidR="00005C23" w:rsidRDefault="00005C23" w:rsidP="00005C23">
      <w:pPr>
        <w:bidi/>
        <w:spacing w:after="0" w:line="240" w:lineRule="auto"/>
        <w:rPr>
          <w:rFonts w:asciiTheme="majorBidi" w:hAnsiTheme="majorBidi" w:cstheme="majorBidi"/>
          <w:b/>
          <w:bCs/>
          <w:sz w:val="24"/>
          <w:szCs w:val="24"/>
          <w:rtl/>
          <w:lang w:bidi="ar-JO"/>
        </w:rPr>
      </w:pPr>
    </w:p>
    <w:p w:rsidR="00005C23" w:rsidRPr="000374FD" w:rsidRDefault="00005C23" w:rsidP="00005C23">
      <w:pPr>
        <w:bidi/>
        <w:spacing w:after="0" w:line="240" w:lineRule="auto"/>
        <w:rPr>
          <w:rFonts w:asciiTheme="majorBidi" w:hAnsiTheme="majorBidi" w:cstheme="majorBidi"/>
          <w:b/>
          <w:bCs/>
          <w:sz w:val="24"/>
          <w:szCs w:val="24"/>
          <w:rtl/>
          <w:lang w:bidi="ar-JO"/>
        </w:rPr>
      </w:pPr>
    </w:p>
    <w:p w:rsidR="00AE272E" w:rsidRPr="000374FD" w:rsidRDefault="00AE272E" w:rsidP="00AE272E">
      <w:pPr>
        <w:bidi/>
        <w:spacing w:after="0" w:line="240" w:lineRule="auto"/>
        <w:jc w:val="both"/>
        <w:rPr>
          <w:rFonts w:asciiTheme="majorBidi" w:hAnsiTheme="majorBidi" w:cstheme="majorBidi"/>
          <w:b/>
          <w:bCs/>
          <w:sz w:val="24"/>
          <w:szCs w:val="24"/>
          <w:rtl/>
          <w:lang w:bidi="ar-JO"/>
        </w:rPr>
      </w:pPr>
    </w:p>
    <w:p w:rsidR="00865867" w:rsidRPr="000374FD" w:rsidRDefault="00865867" w:rsidP="00B05723">
      <w:pPr>
        <w:bidi/>
        <w:spacing w:after="0"/>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وصف المواد</w:t>
      </w:r>
    </w:p>
    <w:p w:rsidR="006D1381" w:rsidRPr="000374FD" w:rsidRDefault="006D1381" w:rsidP="006D1381">
      <w:pPr>
        <w:bidi/>
        <w:spacing w:after="0"/>
        <w:jc w:val="center"/>
        <w:rPr>
          <w:rFonts w:asciiTheme="majorBidi" w:hAnsiTheme="majorBidi" w:cstheme="majorBidi"/>
          <w:b/>
          <w:bCs/>
          <w:sz w:val="24"/>
          <w:szCs w:val="24"/>
          <w:rtl/>
          <w:lang w:bidi="ar-JO"/>
        </w:rPr>
      </w:pPr>
    </w:p>
    <w:p w:rsidR="0035645F" w:rsidRPr="000374FD" w:rsidRDefault="00F32D46" w:rsidP="00B05723">
      <w:pPr>
        <w:tabs>
          <w:tab w:val="left" w:pos="7230"/>
        </w:tabs>
        <w:bidi/>
        <w:spacing w:after="0" w:line="240" w:lineRule="auto"/>
        <w:rPr>
          <w:rFonts w:asciiTheme="majorBidi" w:eastAsia="Times New Roman" w:hAnsiTheme="majorBidi" w:cstheme="majorBidi"/>
          <w:b/>
          <w:bCs/>
          <w:sz w:val="24"/>
          <w:szCs w:val="24"/>
          <w:rtl/>
          <w:lang w:bidi="ar-JO"/>
        </w:rPr>
      </w:pPr>
      <w:r w:rsidRPr="000374FD">
        <w:rPr>
          <w:rFonts w:asciiTheme="majorBidi" w:eastAsia="Times New Roman" w:hAnsiTheme="majorBidi" w:cstheme="majorBidi"/>
          <w:b/>
          <w:bCs/>
          <w:sz w:val="24"/>
          <w:szCs w:val="24"/>
          <w:rtl/>
          <w:lang w:bidi="ar-JO"/>
        </w:rPr>
        <w:t>رقم المادة     اسم المادة (ساعة معتمدة، متطلب سابق</w:t>
      </w:r>
      <w:r w:rsidR="009F2793" w:rsidRPr="000374FD">
        <w:rPr>
          <w:rFonts w:asciiTheme="majorBidi" w:eastAsia="Times New Roman" w:hAnsiTheme="majorBidi" w:cstheme="majorBidi"/>
          <w:b/>
          <w:bCs/>
          <w:sz w:val="24"/>
          <w:szCs w:val="24"/>
          <w:rtl/>
          <w:lang w:bidi="ar-JO"/>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39"/>
        <w:gridCol w:w="2145"/>
        <w:gridCol w:w="364"/>
        <w:gridCol w:w="1920"/>
        <w:gridCol w:w="138"/>
        <w:gridCol w:w="2147"/>
      </w:tblGrid>
      <w:tr w:rsidR="0020635C" w:rsidRPr="000374FD" w:rsidTr="00B32C76">
        <w:tc>
          <w:tcPr>
            <w:tcW w:w="2423"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501FA0" w:rsidRPr="000374FD" w:rsidRDefault="00972C80"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02131112</w:t>
            </w:r>
          </w:p>
        </w:tc>
        <w:tc>
          <w:tcPr>
            <w:tcW w:w="2509" w:type="dxa"/>
            <w:gridSpan w:val="2"/>
          </w:tcPr>
          <w:p w:rsidR="00501FA0" w:rsidRPr="000374FD" w:rsidRDefault="00972C80" w:rsidP="00972C80">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مقدمة في</w:t>
            </w:r>
            <w:r w:rsidR="00501FA0" w:rsidRPr="000374FD">
              <w:rPr>
                <w:rFonts w:asciiTheme="majorBidi" w:hAnsiTheme="majorBidi" w:cstheme="majorBidi"/>
                <w:b/>
                <w:bCs/>
                <w:sz w:val="24"/>
                <w:szCs w:val="24"/>
                <w:rtl/>
                <w:lang w:bidi="ar-JO"/>
              </w:rPr>
              <w:t xml:space="preserve"> ادارة </w:t>
            </w:r>
            <w:r>
              <w:rPr>
                <w:rFonts w:asciiTheme="majorBidi" w:hAnsiTheme="majorBidi" w:cstheme="majorBidi" w:hint="cs"/>
                <w:b/>
                <w:bCs/>
                <w:sz w:val="24"/>
                <w:szCs w:val="24"/>
                <w:rtl/>
                <w:lang w:bidi="ar-JO"/>
              </w:rPr>
              <w:t>اللوجستيه</w:t>
            </w:r>
            <w:r w:rsidR="00501FA0" w:rsidRPr="000374FD">
              <w:rPr>
                <w:rFonts w:asciiTheme="majorBidi" w:hAnsiTheme="majorBidi" w:cstheme="majorBidi"/>
                <w:b/>
                <w:bCs/>
                <w:sz w:val="24"/>
                <w:szCs w:val="24"/>
                <w:rtl/>
                <w:lang w:bidi="ar-JO"/>
              </w:rPr>
              <w:t xml:space="preserve"> </w:t>
            </w:r>
          </w:p>
        </w:tc>
        <w:tc>
          <w:tcPr>
            <w:tcW w:w="2058"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w:t>
            </w:r>
          </w:p>
        </w:tc>
      </w:tr>
      <w:tr w:rsidR="00501FA0" w:rsidRPr="000374FD" w:rsidTr="00B32C76">
        <w:tc>
          <w:tcPr>
            <w:tcW w:w="9137" w:type="dxa"/>
            <w:gridSpan w:val="7"/>
          </w:tcPr>
          <w:p w:rsidR="00644D82" w:rsidRPr="00CF444E" w:rsidRDefault="00CF444E" w:rsidP="00753506">
            <w:pPr>
              <w:shd w:val="clear" w:color="auto" w:fill="FFFFFF"/>
              <w:bidi/>
              <w:spacing w:after="0" w:line="240" w:lineRule="auto"/>
              <w:rPr>
                <w:rFonts w:asciiTheme="majorBidi" w:hAnsiTheme="majorBidi" w:cstheme="majorBidi"/>
              </w:rPr>
            </w:pPr>
            <w:r w:rsidRPr="00CF444E">
              <w:rPr>
                <w:rFonts w:asciiTheme="majorBidi" w:hAnsiTheme="majorBidi" w:cs="Times New Roman"/>
                <w:rtl/>
              </w:rPr>
              <w:t>تعريف الطالب بالمفاهيم والمبادئ الأساسية لإدارة اللوجستيات الرقمية، من خلال فهم وظائف الإدارة اللوجستية وتطبيقاتها الحديثة، بما يمكّن الطالب من اكتساب مهارات التخطيط والتنظيم والمتابعة في الأنشطة اللوجستية، ويؤهله لإدارة الموارد والعمليات بكفاءة وفعالية، بما يعزز استمرارية المؤسسات وتنافسيتها في بيئة الأعمال الرقمية.</w:t>
            </w:r>
          </w:p>
        </w:tc>
      </w:tr>
      <w:tr w:rsidR="0020635C" w:rsidRPr="000374FD" w:rsidTr="00B32C76">
        <w:tc>
          <w:tcPr>
            <w:tcW w:w="2423"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3F49BE" w:rsidRPr="000374FD" w:rsidRDefault="00972C80"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02133121</w:t>
            </w:r>
          </w:p>
        </w:tc>
        <w:tc>
          <w:tcPr>
            <w:tcW w:w="2509" w:type="dxa"/>
            <w:gridSpan w:val="2"/>
          </w:tcPr>
          <w:p w:rsidR="003F49BE" w:rsidRPr="000374FD" w:rsidRDefault="00972C80"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التخطيط اللوجستي الرقمي</w:t>
            </w:r>
          </w:p>
        </w:tc>
        <w:tc>
          <w:tcPr>
            <w:tcW w:w="2058" w:type="dxa"/>
            <w:gridSpan w:val="2"/>
          </w:tcPr>
          <w:p w:rsidR="003F49BE" w:rsidRPr="000374FD" w:rsidRDefault="003F49BE"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3F49BE" w:rsidRPr="000374FD" w:rsidRDefault="003F49BE" w:rsidP="00112362">
            <w:pPr>
              <w:bidi/>
              <w:spacing w:after="0" w:line="240" w:lineRule="auto"/>
              <w:jc w:val="center"/>
              <w:rPr>
                <w:rFonts w:asciiTheme="majorBidi" w:hAnsiTheme="majorBidi" w:cstheme="majorBidi"/>
                <w:b/>
                <w:bCs/>
                <w:sz w:val="24"/>
                <w:szCs w:val="24"/>
                <w:rtl/>
                <w:lang w:bidi="ar-JO"/>
              </w:rPr>
            </w:pPr>
          </w:p>
        </w:tc>
      </w:tr>
      <w:tr w:rsidR="00501FA0" w:rsidRPr="000374FD" w:rsidTr="00B32C76">
        <w:tc>
          <w:tcPr>
            <w:tcW w:w="9137" w:type="dxa"/>
            <w:gridSpan w:val="7"/>
          </w:tcPr>
          <w:p w:rsidR="009F2793" w:rsidRPr="00CF444E" w:rsidRDefault="00CF444E" w:rsidP="00753506">
            <w:pPr>
              <w:bidi/>
              <w:spacing w:after="0" w:line="240" w:lineRule="auto"/>
              <w:rPr>
                <w:rFonts w:asciiTheme="majorBidi" w:hAnsiTheme="majorBidi" w:cstheme="majorBidi"/>
                <w:b/>
                <w:bCs/>
                <w:rtl/>
              </w:rPr>
            </w:pPr>
            <w:r w:rsidRPr="00CF444E">
              <w:rPr>
                <w:rFonts w:asciiTheme="majorBidi" w:hAnsiTheme="majorBidi" w:cs="Times New Roman"/>
                <w:rtl/>
              </w:rPr>
              <w:t>تزويد الطالب بالمعرفة الأساسية بمفاهيم وأساليب التخطيط اللوجستي في بيئة الأعمال الرقمية، مع التركيز على تصميم وإدارة تدفق المواد والمعلومات باستخدام الأدوات الرقمية الحديثة. كما تهدف إلى تمكين الطالب من وضع استراتيجيات تخطيط فعّالة تساهم في رفع كفاءة العمليات، وتقليل التكاليف، وتعزيز قدرة المنظمات على الاستمرار والتكيف مع التغيرات في الأسواق العالمية.</w:t>
            </w:r>
          </w:p>
        </w:tc>
      </w:tr>
      <w:tr w:rsidR="0020635C" w:rsidRPr="000374FD" w:rsidTr="00B32C76">
        <w:tc>
          <w:tcPr>
            <w:tcW w:w="2423"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501FA0" w:rsidRPr="000374FD" w:rsidRDefault="003F49BE"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02021101</w:t>
            </w:r>
          </w:p>
        </w:tc>
        <w:tc>
          <w:tcPr>
            <w:tcW w:w="2509"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مبادئ احصاء</w:t>
            </w:r>
          </w:p>
        </w:tc>
        <w:tc>
          <w:tcPr>
            <w:tcW w:w="2058"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w:t>
            </w:r>
          </w:p>
        </w:tc>
      </w:tr>
      <w:tr w:rsidR="00501FA0" w:rsidRPr="000374FD" w:rsidTr="00B32C76">
        <w:tc>
          <w:tcPr>
            <w:tcW w:w="9137" w:type="dxa"/>
            <w:gridSpan w:val="7"/>
          </w:tcPr>
          <w:p w:rsidR="00644D82" w:rsidRPr="000374FD" w:rsidRDefault="00501FA0" w:rsidP="00753506">
            <w:pPr>
              <w:shd w:val="clear" w:color="auto" w:fill="FFFFFF"/>
              <w:bidi/>
              <w:spacing w:after="0" w:line="240" w:lineRule="auto"/>
              <w:rPr>
                <w:rFonts w:asciiTheme="majorBidi" w:hAnsiTheme="majorBidi" w:cstheme="majorBidi"/>
                <w:sz w:val="24"/>
                <w:szCs w:val="24"/>
                <w:lang w:bidi="ar-JO"/>
              </w:rPr>
            </w:pPr>
            <w:r w:rsidRPr="000374FD">
              <w:rPr>
                <w:rFonts w:asciiTheme="majorBidi" w:hAnsiTheme="majorBidi" w:cstheme="majorBidi"/>
                <w:sz w:val="24"/>
                <w:szCs w:val="24"/>
                <w:rtl/>
              </w:rPr>
              <w:t>تحتوي هذه المادة المفاهيم الاساسية لمبادئ الاحصاء وتزويد الطالب بطرق حل المسائل الاحصائية والتعرف على ادوات الاحصاء.</w:t>
            </w:r>
          </w:p>
        </w:tc>
      </w:tr>
      <w:tr w:rsidR="0020635C" w:rsidRPr="000374FD" w:rsidTr="00B32C76">
        <w:tc>
          <w:tcPr>
            <w:tcW w:w="2423"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C16663" w:rsidRPr="000374FD" w:rsidTr="00C16663">
        <w:tc>
          <w:tcPr>
            <w:tcW w:w="2423" w:type="dxa"/>
            <w:gridSpan w:val="2"/>
            <w:shd w:val="clear" w:color="auto" w:fill="auto"/>
            <w:vAlign w:val="center"/>
          </w:tcPr>
          <w:p w:rsidR="00C16663" w:rsidRPr="000374FD" w:rsidRDefault="00972C80" w:rsidP="00750FAB">
            <w:pPr>
              <w:pStyle w:val="ListParagraph"/>
              <w:bidi/>
              <w:spacing w:after="0" w:line="240" w:lineRule="auto"/>
              <w:ind w:left="0"/>
              <w:jc w:val="center"/>
              <w:rPr>
                <w:rFonts w:asciiTheme="majorBidi" w:hAnsiTheme="majorBidi" w:cstheme="majorBidi"/>
                <w:sz w:val="24"/>
                <w:szCs w:val="24"/>
                <w:lang w:bidi="ar-JO"/>
              </w:rPr>
            </w:pPr>
            <w:r>
              <w:rPr>
                <w:rFonts w:asciiTheme="majorBidi" w:hAnsiTheme="majorBidi" w:cstheme="majorBidi" w:hint="cs"/>
                <w:sz w:val="24"/>
                <w:szCs w:val="24"/>
                <w:rtl/>
                <w:lang w:bidi="ar-JO"/>
              </w:rPr>
              <w:t>02132241</w:t>
            </w:r>
          </w:p>
        </w:tc>
        <w:tc>
          <w:tcPr>
            <w:tcW w:w="2509" w:type="dxa"/>
            <w:gridSpan w:val="2"/>
          </w:tcPr>
          <w:p w:rsidR="00C16663" w:rsidRPr="000374FD" w:rsidRDefault="00972C80" w:rsidP="00C16663">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تصميم الشبكة اللوجستيه الرقميه</w:t>
            </w:r>
            <w:r w:rsidR="00C16663" w:rsidRPr="000374FD">
              <w:rPr>
                <w:rFonts w:asciiTheme="majorBidi" w:hAnsiTheme="majorBidi" w:cstheme="majorBidi"/>
                <w:b/>
                <w:bCs/>
                <w:sz w:val="24"/>
                <w:szCs w:val="24"/>
                <w:rtl/>
                <w:lang w:bidi="ar-JO"/>
              </w:rPr>
              <w:t xml:space="preserve"> </w:t>
            </w:r>
          </w:p>
        </w:tc>
        <w:tc>
          <w:tcPr>
            <w:tcW w:w="2058" w:type="dxa"/>
            <w:gridSpan w:val="2"/>
          </w:tcPr>
          <w:p w:rsidR="00C16663" w:rsidRPr="000374FD" w:rsidRDefault="00C16663"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C16663" w:rsidRPr="000374FD" w:rsidRDefault="00C16663" w:rsidP="00112362">
            <w:pPr>
              <w:bidi/>
              <w:spacing w:after="0" w:line="240" w:lineRule="auto"/>
              <w:jc w:val="center"/>
              <w:rPr>
                <w:rFonts w:asciiTheme="majorBidi" w:hAnsiTheme="majorBidi" w:cstheme="majorBidi"/>
                <w:b/>
                <w:bCs/>
                <w:sz w:val="24"/>
                <w:szCs w:val="24"/>
                <w:rtl/>
                <w:lang w:bidi="ar-JO"/>
              </w:rPr>
            </w:pPr>
          </w:p>
        </w:tc>
      </w:tr>
      <w:tr w:rsidR="00501FA0" w:rsidRPr="000374FD" w:rsidTr="00B32C76">
        <w:tc>
          <w:tcPr>
            <w:tcW w:w="9137" w:type="dxa"/>
            <w:gridSpan w:val="7"/>
          </w:tcPr>
          <w:p w:rsidR="009F2793" w:rsidRPr="00CF444E" w:rsidRDefault="00CF444E" w:rsidP="00753506">
            <w:pPr>
              <w:bidi/>
              <w:spacing w:after="0" w:line="240" w:lineRule="auto"/>
              <w:rPr>
                <w:rFonts w:asciiTheme="majorBidi" w:hAnsiTheme="majorBidi" w:cstheme="majorBidi"/>
                <w:b/>
                <w:bCs/>
                <w:rtl/>
                <w:lang w:bidi="ar-JO"/>
              </w:rPr>
            </w:pPr>
            <w:r w:rsidRPr="00CF444E">
              <w:rPr>
                <w:rFonts w:asciiTheme="majorBidi" w:hAnsiTheme="majorBidi" w:cs="Times New Roman"/>
                <w:rtl/>
              </w:rPr>
              <w:t>إكساب الطالب المعرفة والمهارات اللازمة لتصميم الشبكات اللوجستية في بيئة الأعمال الرقمية، من خلال دراسة كيفية تحديد مواقع المراكز اللوجستية والمخازن، وتخطيط مسارات التوزيع، وتحليل تدفق المواد والمعلومات باستخدام الأدوات الرقمية الحديثة. كما تركز على استخدام النماذج الكمية والبرمجيات المتخصصة في تحسين الشبكات، بما يحقق الكفاءة في الوقت والتكلفة والجودة، ويعزز قدرة المؤسسات على المنافسة في الأسواق العالمية.</w:t>
            </w:r>
            <w:r w:rsidR="00501FA0" w:rsidRPr="00CF444E">
              <w:rPr>
                <w:rFonts w:asciiTheme="majorBidi" w:hAnsiTheme="majorBidi" w:cstheme="majorBidi"/>
                <w:rtl/>
              </w:rPr>
              <w:t>.</w:t>
            </w:r>
          </w:p>
        </w:tc>
      </w:tr>
      <w:tr w:rsidR="0020635C" w:rsidRPr="000374FD" w:rsidTr="00B32C76">
        <w:tc>
          <w:tcPr>
            <w:tcW w:w="2423"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1B6506"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rPr>
              <w:t>02132132</w:t>
            </w:r>
          </w:p>
        </w:tc>
        <w:tc>
          <w:tcPr>
            <w:tcW w:w="2509" w:type="dxa"/>
            <w:gridSpan w:val="2"/>
          </w:tcPr>
          <w:p w:rsidR="001B6506"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rPr>
              <w:t>التطبيقات اللوجستيه الرقميه</w:t>
            </w:r>
          </w:p>
        </w:tc>
        <w:tc>
          <w:tcPr>
            <w:tcW w:w="2058" w:type="dxa"/>
            <w:gridSpan w:val="2"/>
          </w:tcPr>
          <w:p w:rsidR="001B6506" w:rsidRPr="000374FD" w:rsidRDefault="001B6506"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1B6506" w:rsidRPr="000374FD" w:rsidRDefault="001B6506" w:rsidP="00112362">
            <w:pPr>
              <w:bidi/>
              <w:spacing w:after="0" w:line="240" w:lineRule="auto"/>
              <w:jc w:val="center"/>
              <w:rPr>
                <w:rFonts w:asciiTheme="majorBidi" w:hAnsiTheme="majorBidi" w:cstheme="majorBidi"/>
                <w:b/>
                <w:bCs/>
                <w:sz w:val="24"/>
                <w:szCs w:val="24"/>
                <w:rtl/>
                <w:lang w:bidi="ar-JO"/>
              </w:rPr>
            </w:pPr>
          </w:p>
        </w:tc>
      </w:tr>
      <w:tr w:rsidR="00501FA0" w:rsidRPr="000374FD" w:rsidTr="00753506">
        <w:trPr>
          <w:trHeight w:val="1536"/>
        </w:trPr>
        <w:tc>
          <w:tcPr>
            <w:tcW w:w="9137" w:type="dxa"/>
            <w:gridSpan w:val="7"/>
            <w:tcBorders>
              <w:bottom w:val="single" w:sz="4" w:space="0" w:color="auto"/>
            </w:tcBorders>
          </w:tcPr>
          <w:p w:rsidR="00501FA0" w:rsidRPr="00CF444E" w:rsidRDefault="00CF444E" w:rsidP="00753506">
            <w:pPr>
              <w:pStyle w:val="BodyTextIndent"/>
              <w:ind w:left="46"/>
              <w:rPr>
                <w:rFonts w:asciiTheme="majorBidi" w:hAnsiTheme="majorBidi" w:cstheme="majorBidi"/>
                <w:sz w:val="22"/>
                <w:szCs w:val="22"/>
                <w:rtl/>
              </w:rPr>
            </w:pPr>
            <w:r w:rsidRPr="00CF444E">
              <w:rPr>
                <w:rFonts w:asciiTheme="majorBidi" w:hAnsiTheme="majorBidi"/>
                <w:sz w:val="22"/>
                <w:szCs w:val="22"/>
                <w:rtl/>
              </w:rPr>
              <w:lastRenderedPageBreak/>
              <w:t>تعريف الطالب بأحدث التطبيقات الرقمية المستخدمة في إدارة العمليات اللوجستية وسلاسل التوريد، وذلك من خلال دراسة أنظمة إدارة النقل (</w:t>
            </w:r>
            <w:r w:rsidRPr="00CF444E">
              <w:rPr>
                <w:rFonts w:asciiTheme="majorBidi" w:hAnsiTheme="majorBidi" w:cstheme="majorBidi"/>
                <w:sz w:val="22"/>
                <w:szCs w:val="22"/>
              </w:rPr>
              <w:t>TMS</w:t>
            </w:r>
            <w:r w:rsidRPr="00CF444E">
              <w:rPr>
                <w:rFonts w:asciiTheme="majorBidi" w:hAnsiTheme="majorBidi"/>
                <w:sz w:val="22"/>
                <w:szCs w:val="22"/>
                <w:rtl/>
              </w:rPr>
              <w:t>)، أنظمة إدارة المستودعات (</w:t>
            </w:r>
            <w:r w:rsidRPr="00CF444E">
              <w:rPr>
                <w:rFonts w:asciiTheme="majorBidi" w:hAnsiTheme="majorBidi" w:cstheme="majorBidi"/>
                <w:sz w:val="22"/>
                <w:szCs w:val="22"/>
              </w:rPr>
              <w:t>WMS</w:t>
            </w:r>
            <w:r w:rsidRPr="00CF444E">
              <w:rPr>
                <w:rFonts w:asciiTheme="majorBidi" w:hAnsiTheme="majorBidi"/>
                <w:sz w:val="22"/>
                <w:szCs w:val="22"/>
                <w:rtl/>
              </w:rPr>
              <w:t>)، أنظمة تخطيط الموارد (</w:t>
            </w:r>
            <w:r w:rsidRPr="00CF444E">
              <w:rPr>
                <w:rFonts w:asciiTheme="majorBidi" w:hAnsiTheme="majorBidi" w:cstheme="majorBidi"/>
                <w:sz w:val="22"/>
                <w:szCs w:val="22"/>
              </w:rPr>
              <w:t>ERP</w:t>
            </w:r>
            <w:r w:rsidRPr="00CF444E">
              <w:rPr>
                <w:rFonts w:asciiTheme="majorBidi" w:hAnsiTheme="majorBidi"/>
                <w:sz w:val="22"/>
                <w:szCs w:val="22"/>
                <w:rtl/>
              </w:rPr>
              <w:t>)، وتقنيات تتبع الشحنات باستخدام إنترنت الأشياء (</w:t>
            </w:r>
            <w:proofErr w:type="spellStart"/>
            <w:r w:rsidRPr="00CF444E">
              <w:rPr>
                <w:rFonts w:asciiTheme="majorBidi" w:hAnsiTheme="majorBidi" w:cstheme="majorBidi"/>
                <w:sz w:val="22"/>
                <w:szCs w:val="22"/>
              </w:rPr>
              <w:t>IoT</w:t>
            </w:r>
            <w:proofErr w:type="spellEnd"/>
            <w:r w:rsidRPr="00CF444E">
              <w:rPr>
                <w:rFonts w:asciiTheme="majorBidi" w:hAnsiTheme="majorBidi"/>
                <w:sz w:val="22"/>
                <w:szCs w:val="22"/>
                <w:rtl/>
              </w:rPr>
              <w:t xml:space="preserve">) وتقنيات </w:t>
            </w:r>
            <w:proofErr w:type="spellStart"/>
            <w:r w:rsidRPr="00CF444E">
              <w:rPr>
                <w:rFonts w:asciiTheme="majorBidi" w:hAnsiTheme="majorBidi"/>
                <w:sz w:val="22"/>
                <w:szCs w:val="22"/>
                <w:rtl/>
              </w:rPr>
              <w:t>الباركود</w:t>
            </w:r>
            <w:proofErr w:type="spellEnd"/>
            <w:r w:rsidRPr="00CF444E">
              <w:rPr>
                <w:rFonts w:asciiTheme="majorBidi" w:hAnsiTheme="majorBidi"/>
                <w:sz w:val="22"/>
                <w:szCs w:val="22"/>
                <w:rtl/>
              </w:rPr>
              <w:t xml:space="preserve"> و</w:t>
            </w:r>
            <w:r w:rsidRPr="00CF444E">
              <w:rPr>
                <w:rFonts w:asciiTheme="majorBidi" w:hAnsiTheme="majorBidi" w:cstheme="majorBidi"/>
                <w:sz w:val="22"/>
                <w:szCs w:val="22"/>
              </w:rPr>
              <w:t>RFID</w:t>
            </w:r>
            <w:r w:rsidRPr="00CF444E">
              <w:rPr>
                <w:rFonts w:asciiTheme="majorBidi" w:hAnsiTheme="majorBidi"/>
                <w:sz w:val="22"/>
                <w:szCs w:val="22"/>
                <w:rtl/>
              </w:rPr>
              <w:t>. كما تركز المادة على تطبيق الذكاء الاصطناعي وتحليل البيانات الضخمة في تحسين الكفاءة التشغيلية واتخاذ القرارات، بالإضافة إلى استعراض تطبيقات التجارة الإلكترونية والبلوكشين في تعزيز الشفافية والأمان في الشبكات اللوجستية.</w:t>
            </w:r>
            <w:r w:rsidR="009F2793" w:rsidRPr="00CF444E">
              <w:rPr>
                <w:rFonts w:asciiTheme="majorBidi" w:hAnsiTheme="majorBidi" w:cstheme="majorBidi"/>
                <w:sz w:val="22"/>
                <w:szCs w:val="22"/>
                <w:rtl/>
              </w:rPr>
              <w:t>.</w:t>
            </w:r>
          </w:p>
          <w:p w:rsidR="009F2793" w:rsidRPr="000374FD" w:rsidRDefault="009F2793" w:rsidP="00753506">
            <w:pPr>
              <w:pStyle w:val="BodyTextIndent"/>
              <w:rPr>
                <w:rFonts w:asciiTheme="majorBidi" w:hAnsiTheme="majorBidi" w:cstheme="majorBidi"/>
              </w:rPr>
            </w:pPr>
          </w:p>
        </w:tc>
      </w:tr>
      <w:tr w:rsidR="0020635C" w:rsidRPr="000374FD" w:rsidTr="00B32C76">
        <w:tc>
          <w:tcPr>
            <w:tcW w:w="2423" w:type="dxa"/>
            <w:gridSpan w:val="2"/>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Borders>
              <w:top w:val="single" w:sz="4" w:space="0" w:color="auto"/>
            </w:tcBorders>
          </w:tcPr>
          <w:p w:rsidR="00501FA0" w:rsidRPr="000374FD" w:rsidRDefault="00972C80" w:rsidP="00112362">
            <w:pPr>
              <w:pStyle w:val="ps2"/>
              <w:bidi/>
              <w:spacing w:before="0" w:after="0" w:line="240" w:lineRule="auto"/>
              <w:jc w:val="center"/>
              <w:rPr>
                <w:rFonts w:asciiTheme="majorBidi" w:hAnsiTheme="majorBidi" w:cstheme="majorBidi"/>
                <w:sz w:val="24"/>
              </w:rPr>
            </w:pPr>
            <w:r>
              <w:rPr>
                <w:rFonts w:asciiTheme="majorBidi" w:hAnsiTheme="majorBidi" w:cstheme="majorBidi" w:hint="cs"/>
                <w:sz w:val="24"/>
                <w:rtl/>
              </w:rPr>
              <w:t>02133111</w:t>
            </w:r>
          </w:p>
        </w:tc>
        <w:tc>
          <w:tcPr>
            <w:tcW w:w="2509" w:type="dxa"/>
            <w:gridSpan w:val="2"/>
            <w:tcBorders>
              <w:top w:val="single" w:sz="4" w:space="0" w:color="auto"/>
            </w:tcBorders>
          </w:tcPr>
          <w:p w:rsidR="00501FA0" w:rsidRPr="000374FD" w:rsidRDefault="00972C80" w:rsidP="00112362">
            <w:pPr>
              <w:pStyle w:val="ps2"/>
              <w:bidi/>
              <w:spacing w:before="0" w:after="0" w:line="240" w:lineRule="auto"/>
              <w:jc w:val="center"/>
              <w:rPr>
                <w:rFonts w:asciiTheme="majorBidi" w:hAnsiTheme="majorBidi" w:cstheme="majorBidi"/>
                <w:sz w:val="24"/>
              </w:rPr>
            </w:pPr>
            <w:r>
              <w:rPr>
                <w:rFonts w:asciiTheme="majorBidi" w:hAnsiTheme="majorBidi" w:cstheme="majorBidi" w:hint="cs"/>
                <w:sz w:val="24"/>
                <w:rtl/>
              </w:rPr>
              <w:t>ادارة المخاطر اللوجستيات الرقمية</w:t>
            </w:r>
          </w:p>
        </w:tc>
        <w:tc>
          <w:tcPr>
            <w:tcW w:w="2058" w:type="dxa"/>
            <w:gridSpan w:val="2"/>
            <w:tcBorders>
              <w:top w:val="single" w:sz="4" w:space="0" w:color="auto"/>
            </w:tcBorders>
          </w:tcPr>
          <w:p w:rsidR="00501FA0" w:rsidRPr="000374FD" w:rsidRDefault="00501FA0" w:rsidP="00112362">
            <w:pPr>
              <w:pStyle w:val="ps2"/>
              <w:bidi/>
              <w:spacing w:before="0" w:after="0" w:line="240" w:lineRule="auto"/>
              <w:jc w:val="center"/>
              <w:rPr>
                <w:rFonts w:asciiTheme="majorBidi" w:hAnsiTheme="majorBidi" w:cstheme="majorBidi"/>
                <w:sz w:val="24"/>
              </w:rPr>
            </w:pPr>
            <w:r w:rsidRPr="000374FD">
              <w:rPr>
                <w:rFonts w:asciiTheme="majorBidi" w:hAnsiTheme="majorBidi" w:cstheme="majorBidi"/>
                <w:sz w:val="24"/>
              </w:rPr>
              <w:t>3</w:t>
            </w:r>
          </w:p>
        </w:tc>
        <w:tc>
          <w:tcPr>
            <w:tcW w:w="2147" w:type="dxa"/>
            <w:tcBorders>
              <w:top w:val="single" w:sz="4" w:space="0" w:color="auto"/>
            </w:tcBorders>
          </w:tcPr>
          <w:p w:rsidR="00501FA0" w:rsidRPr="000374FD" w:rsidRDefault="00501FA0" w:rsidP="00112362">
            <w:pPr>
              <w:pStyle w:val="ps2"/>
              <w:bidi/>
              <w:spacing w:before="0" w:after="0" w:line="240" w:lineRule="auto"/>
              <w:jc w:val="center"/>
              <w:rPr>
                <w:rFonts w:asciiTheme="majorBidi" w:hAnsiTheme="majorBidi" w:cstheme="majorBidi"/>
                <w:sz w:val="24"/>
              </w:rPr>
            </w:pPr>
          </w:p>
        </w:tc>
      </w:tr>
      <w:tr w:rsidR="00501FA0" w:rsidRPr="000374FD" w:rsidTr="00B32C76">
        <w:tc>
          <w:tcPr>
            <w:tcW w:w="9137" w:type="dxa"/>
            <w:gridSpan w:val="7"/>
            <w:tcBorders>
              <w:top w:val="single" w:sz="4" w:space="0" w:color="auto"/>
            </w:tcBorders>
          </w:tcPr>
          <w:p w:rsidR="00EB500B" w:rsidRPr="000374FD" w:rsidRDefault="00CF444E" w:rsidP="00EB500B">
            <w:pPr>
              <w:shd w:val="clear" w:color="auto" w:fill="FFFFFF"/>
              <w:bidi/>
              <w:spacing w:after="0" w:line="240" w:lineRule="auto"/>
              <w:rPr>
                <w:rFonts w:asciiTheme="majorBidi" w:hAnsiTheme="majorBidi" w:cstheme="majorBidi"/>
                <w:sz w:val="24"/>
                <w:szCs w:val="24"/>
              </w:rPr>
            </w:pPr>
            <w:r w:rsidRPr="00CF444E">
              <w:rPr>
                <w:rFonts w:asciiTheme="majorBidi" w:hAnsiTheme="majorBidi" w:cs="Times New Roman"/>
                <w:sz w:val="24"/>
                <w:szCs w:val="24"/>
                <w:rtl/>
              </w:rPr>
              <w:t>تزويد الطالب بالمعرفة والمهارات اللازمة لفهم وتحليل المخاطر المرتبطة بالعمليات اللوجستية الرقمية وسلاسل التوريد العالمية، من خلال التعرف على أنواع المخاطر (التشغيلية، التكنولوجية، السيبرانية، والمالية)، وطرق تقييمها وقياس تأثيرها على كفاءة النظام اللوجستي. كما تركز المادة على استراتيجيات التخفيف من المخاطر، وضع خطط الطوارئ، استخدام الأدوات الرقمية في التنبؤ بالأزمات وإدارتها، ودراسة حالات عملية توضح كيفية التعامل مع المخاطر في بيئات عمل رقمية ومعقدة.</w:t>
            </w:r>
          </w:p>
        </w:tc>
      </w:tr>
      <w:tr w:rsidR="0020635C" w:rsidRPr="000374FD" w:rsidTr="00B32C76">
        <w:tc>
          <w:tcPr>
            <w:tcW w:w="2423" w:type="dxa"/>
            <w:gridSpan w:val="2"/>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Borders>
              <w:top w:val="single" w:sz="4" w:space="0" w:color="auto"/>
            </w:tcBorders>
          </w:tcPr>
          <w:p w:rsidR="00501FA0" w:rsidRPr="000374FD" w:rsidRDefault="00972C80" w:rsidP="00112362">
            <w:pPr>
              <w:pStyle w:val="ps2"/>
              <w:bidi/>
              <w:spacing w:before="0" w:after="0" w:line="240" w:lineRule="auto"/>
              <w:jc w:val="center"/>
              <w:rPr>
                <w:rFonts w:asciiTheme="majorBidi" w:hAnsiTheme="majorBidi" w:cstheme="majorBidi"/>
                <w:sz w:val="24"/>
              </w:rPr>
            </w:pPr>
            <w:r>
              <w:rPr>
                <w:rFonts w:asciiTheme="majorBidi" w:hAnsiTheme="majorBidi" w:cstheme="majorBidi" w:hint="cs"/>
                <w:sz w:val="24"/>
                <w:rtl/>
              </w:rPr>
              <w:t>02132214</w:t>
            </w:r>
          </w:p>
        </w:tc>
        <w:tc>
          <w:tcPr>
            <w:tcW w:w="2509" w:type="dxa"/>
            <w:gridSpan w:val="2"/>
            <w:tcBorders>
              <w:top w:val="single" w:sz="4" w:space="0" w:color="auto"/>
            </w:tcBorders>
          </w:tcPr>
          <w:p w:rsidR="00501FA0" w:rsidRPr="000374FD" w:rsidRDefault="00972C80" w:rsidP="00112362">
            <w:pPr>
              <w:pStyle w:val="ps2"/>
              <w:bidi/>
              <w:spacing w:before="0" w:after="0" w:line="240" w:lineRule="auto"/>
              <w:jc w:val="center"/>
              <w:rPr>
                <w:rFonts w:asciiTheme="majorBidi" w:hAnsiTheme="majorBidi" w:cstheme="majorBidi"/>
                <w:sz w:val="24"/>
              </w:rPr>
            </w:pPr>
            <w:r>
              <w:rPr>
                <w:rFonts w:asciiTheme="majorBidi" w:hAnsiTheme="majorBidi" w:cstheme="majorBidi" w:hint="cs"/>
                <w:sz w:val="24"/>
                <w:rtl/>
              </w:rPr>
              <w:t>تطوير المنتج</w:t>
            </w:r>
          </w:p>
        </w:tc>
        <w:tc>
          <w:tcPr>
            <w:tcW w:w="2058" w:type="dxa"/>
            <w:gridSpan w:val="2"/>
            <w:tcBorders>
              <w:top w:val="single" w:sz="4" w:space="0" w:color="auto"/>
            </w:tcBorders>
          </w:tcPr>
          <w:p w:rsidR="00501FA0" w:rsidRPr="000374FD" w:rsidRDefault="00501FA0" w:rsidP="00112362">
            <w:pPr>
              <w:pStyle w:val="ps2"/>
              <w:bidi/>
              <w:spacing w:before="0" w:after="0" w:line="240" w:lineRule="auto"/>
              <w:jc w:val="center"/>
              <w:rPr>
                <w:rFonts w:asciiTheme="majorBidi" w:hAnsiTheme="majorBidi" w:cstheme="majorBidi"/>
                <w:sz w:val="24"/>
              </w:rPr>
            </w:pPr>
            <w:r w:rsidRPr="000374FD">
              <w:rPr>
                <w:rFonts w:asciiTheme="majorBidi" w:hAnsiTheme="majorBidi" w:cstheme="majorBidi"/>
                <w:sz w:val="24"/>
                <w:rtl/>
              </w:rPr>
              <w:t>3</w:t>
            </w:r>
          </w:p>
        </w:tc>
        <w:tc>
          <w:tcPr>
            <w:tcW w:w="2147" w:type="dxa"/>
            <w:tcBorders>
              <w:top w:val="single" w:sz="4" w:space="0" w:color="auto"/>
            </w:tcBorders>
          </w:tcPr>
          <w:p w:rsidR="00501FA0" w:rsidRPr="000374FD" w:rsidRDefault="00501FA0" w:rsidP="00112362">
            <w:pPr>
              <w:pStyle w:val="ps2"/>
              <w:bidi/>
              <w:spacing w:before="0" w:after="0" w:line="240" w:lineRule="auto"/>
              <w:jc w:val="center"/>
              <w:rPr>
                <w:rFonts w:asciiTheme="majorBidi" w:hAnsiTheme="majorBidi" w:cstheme="majorBidi"/>
                <w:sz w:val="24"/>
                <w:lang w:bidi="ar-JO"/>
              </w:rPr>
            </w:pPr>
          </w:p>
        </w:tc>
      </w:tr>
      <w:tr w:rsidR="00501FA0" w:rsidRPr="000374FD" w:rsidTr="00B32C76">
        <w:tc>
          <w:tcPr>
            <w:tcW w:w="9137" w:type="dxa"/>
            <w:gridSpan w:val="7"/>
            <w:tcBorders>
              <w:top w:val="single" w:sz="4" w:space="0" w:color="auto"/>
            </w:tcBorders>
          </w:tcPr>
          <w:p w:rsidR="009F2793" w:rsidRPr="000374FD" w:rsidRDefault="00CF444E" w:rsidP="00753506">
            <w:pPr>
              <w:bidi/>
              <w:spacing w:after="0" w:line="240" w:lineRule="auto"/>
              <w:rPr>
                <w:rFonts w:asciiTheme="majorBidi" w:hAnsiTheme="majorBidi" w:cstheme="majorBidi"/>
                <w:b/>
                <w:bCs/>
                <w:sz w:val="24"/>
                <w:szCs w:val="24"/>
                <w:rtl/>
              </w:rPr>
            </w:pPr>
            <w:r w:rsidRPr="00CF444E">
              <w:rPr>
                <w:rFonts w:asciiTheme="majorBidi" w:hAnsiTheme="majorBidi" w:cs="Times New Roman"/>
                <w:sz w:val="24"/>
                <w:szCs w:val="24"/>
                <w:rtl/>
              </w:rPr>
              <w:t>تعريف الطالب بالمفاهيم والأسس العلمية لتطوير المنتجات والخدمات، مع التركيز على استراتيجيات الابتكار ودورة حياة المنتج، بدءًا من مرحلة توليد الأفكار وتصميم النماذج الأولية وصولًا إلى الإطلاق والتسويق. كما تركز المادة على استخدام الأدوات الرقمية في تصميم وتطوير المنتجات (مثل التحليل بالبيانات، النمذجة الرقمية، وتقنيات المحاكاة)، وربط عمليات التطوير باحتياجات السوق وسلاسل التوريد الرقمية. وتهدف كذلك إلى تمكين الطالب من تقييم المخاطر والفرص المرتبطة بطرح منتجات جديدة، بما يعزز تنافسية المؤسسة واستدامتها.</w:t>
            </w:r>
            <w:r w:rsidR="009F2793" w:rsidRPr="000374FD">
              <w:rPr>
                <w:rFonts w:asciiTheme="majorBidi" w:hAnsiTheme="majorBidi" w:cstheme="majorBidi"/>
                <w:b/>
                <w:bCs/>
                <w:sz w:val="24"/>
                <w:szCs w:val="24"/>
                <w:rtl/>
              </w:rPr>
              <w:t>.</w:t>
            </w:r>
          </w:p>
        </w:tc>
      </w:tr>
      <w:tr w:rsidR="0020635C" w:rsidRPr="000374FD" w:rsidTr="00B32C76">
        <w:tc>
          <w:tcPr>
            <w:tcW w:w="2423" w:type="dxa"/>
            <w:gridSpan w:val="2"/>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Borders>
              <w:top w:val="single" w:sz="4" w:space="0" w:color="auto"/>
            </w:tcBorders>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501FA0"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rPr>
              <w:t>02133131</w:t>
            </w:r>
          </w:p>
        </w:tc>
        <w:tc>
          <w:tcPr>
            <w:tcW w:w="2509" w:type="dxa"/>
            <w:gridSpan w:val="2"/>
          </w:tcPr>
          <w:p w:rsidR="00501FA0"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rPr>
              <w:t>تكامل الشبكة اللوجستيه مع الموردين</w:t>
            </w:r>
          </w:p>
        </w:tc>
        <w:tc>
          <w:tcPr>
            <w:tcW w:w="2058"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p>
        </w:tc>
      </w:tr>
      <w:tr w:rsidR="00501FA0" w:rsidRPr="000374FD" w:rsidTr="00B32C76">
        <w:tc>
          <w:tcPr>
            <w:tcW w:w="9137" w:type="dxa"/>
            <w:gridSpan w:val="7"/>
            <w:tcBorders>
              <w:bottom w:val="single" w:sz="4" w:space="0" w:color="auto"/>
            </w:tcBorders>
          </w:tcPr>
          <w:p w:rsidR="009F2793" w:rsidRPr="000374FD" w:rsidRDefault="00CF444E" w:rsidP="00753506">
            <w:pPr>
              <w:bidi/>
              <w:spacing w:after="0" w:line="240" w:lineRule="auto"/>
              <w:rPr>
                <w:rFonts w:asciiTheme="majorBidi" w:hAnsiTheme="majorBidi" w:cstheme="majorBidi"/>
                <w:b/>
                <w:bCs/>
                <w:sz w:val="24"/>
                <w:szCs w:val="24"/>
                <w:rtl/>
                <w:lang w:bidi="ar-JO"/>
              </w:rPr>
            </w:pPr>
            <w:r w:rsidRPr="00CF444E">
              <w:rPr>
                <w:rFonts w:asciiTheme="majorBidi" w:hAnsiTheme="majorBidi" w:cs="Times New Roman"/>
                <w:sz w:val="24"/>
                <w:szCs w:val="24"/>
                <w:rtl/>
              </w:rPr>
              <w:t>تعريف الطالب بمفهوم تكامل سلاسل التوريد وأهمية بناء شراكات استراتيجية مع الموردين لتحقيق الكفاءة والمرونة في الشبكات اللوجستية الرقمية. وتركز على أساليب التعاون وتبادل المعلومات بين المؤسسات ومورديها باستخدام الأنظمة الرقمية، مثل أنظمة تخطيط الموارد (</w:t>
            </w:r>
            <w:r w:rsidRPr="00CF444E">
              <w:rPr>
                <w:rFonts w:asciiTheme="majorBidi" w:hAnsiTheme="majorBidi" w:cstheme="majorBidi"/>
                <w:sz w:val="24"/>
                <w:szCs w:val="24"/>
              </w:rPr>
              <w:t>ERP</w:t>
            </w:r>
            <w:r w:rsidRPr="00CF444E">
              <w:rPr>
                <w:rFonts w:asciiTheme="majorBidi" w:hAnsiTheme="majorBidi" w:cs="Times New Roman"/>
                <w:sz w:val="24"/>
                <w:szCs w:val="24"/>
                <w:rtl/>
              </w:rPr>
              <w:t>)، ومنصات إدارة الموردين (</w:t>
            </w:r>
            <w:r w:rsidRPr="00CF444E">
              <w:rPr>
                <w:rFonts w:asciiTheme="majorBidi" w:hAnsiTheme="majorBidi" w:cstheme="majorBidi"/>
                <w:sz w:val="24"/>
                <w:szCs w:val="24"/>
              </w:rPr>
              <w:t>SRM</w:t>
            </w:r>
            <w:r w:rsidRPr="00CF444E">
              <w:rPr>
                <w:rFonts w:asciiTheme="majorBidi" w:hAnsiTheme="majorBidi" w:cs="Times New Roman"/>
                <w:sz w:val="24"/>
                <w:szCs w:val="24"/>
                <w:rtl/>
              </w:rPr>
              <w:t>)، والبلوكشين. كما تهدف إلى تزويد الطالب بالقدرة على تصميم نماذج تكامل فعّالة تعزز الشفافية، تقلل التكاليف والمخاطر، وتدعم استدامة سلاسل التوريد في بيئة الأعمال العالمية</w:t>
            </w:r>
          </w:p>
        </w:tc>
      </w:tr>
      <w:tr w:rsidR="0020635C" w:rsidRPr="000374FD" w:rsidTr="00B32C76">
        <w:tc>
          <w:tcPr>
            <w:tcW w:w="2423"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501FA0" w:rsidRPr="000374FD" w:rsidRDefault="00151D49" w:rsidP="00B32C76">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0202</w:t>
            </w:r>
            <w:r w:rsidR="00B32C76" w:rsidRPr="000374FD">
              <w:rPr>
                <w:rFonts w:asciiTheme="majorBidi" w:hAnsiTheme="majorBidi" w:cstheme="majorBidi"/>
                <w:b/>
                <w:bCs/>
                <w:sz w:val="24"/>
                <w:szCs w:val="24"/>
                <w:rtl/>
                <w:lang w:bidi="ar-JO"/>
              </w:rPr>
              <w:t>4</w:t>
            </w:r>
            <w:r w:rsidRPr="000374FD">
              <w:rPr>
                <w:rFonts w:asciiTheme="majorBidi" w:hAnsiTheme="majorBidi" w:cstheme="majorBidi"/>
                <w:b/>
                <w:bCs/>
                <w:sz w:val="24"/>
                <w:szCs w:val="24"/>
                <w:rtl/>
                <w:lang w:bidi="ar-JO"/>
              </w:rPr>
              <w:t>21</w:t>
            </w:r>
            <w:r w:rsidR="00B32C76" w:rsidRPr="000374FD">
              <w:rPr>
                <w:rFonts w:asciiTheme="majorBidi" w:hAnsiTheme="majorBidi" w:cstheme="majorBidi"/>
                <w:b/>
                <w:bCs/>
                <w:sz w:val="24"/>
                <w:szCs w:val="24"/>
                <w:rtl/>
                <w:lang w:bidi="ar-JO"/>
              </w:rPr>
              <w:t>6</w:t>
            </w:r>
          </w:p>
        </w:tc>
        <w:tc>
          <w:tcPr>
            <w:tcW w:w="2509" w:type="dxa"/>
            <w:gridSpan w:val="2"/>
          </w:tcPr>
          <w:p w:rsidR="00501FA0" w:rsidRPr="000374FD" w:rsidRDefault="00942361" w:rsidP="00112362">
            <w:pPr>
              <w:pStyle w:val="ps2"/>
              <w:bidi/>
              <w:spacing w:before="0" w:after="0" w:line="240" w:lineRule="auto"/>
              <w:jc w:val="center"/>
              <w:rPr>
                <w:rFonts w:asciiTheme="majorBidi" w:hAnsiTheme="majorBidi" w:cstheme="majorBidi"/>
                <w:b w:val="0"/>
                <w:bCs w:val="0"/>
                <w:sz w:val="24"/>
              </w:rPr>
            </w:pPr>
            <w:r>
              <w:rPr>
                <w:rFonts w:asciiTheme="majorBidi" w:hAnsiTheme="majorBidi" w:cstheme="majorBidi" w:hint="cs"/>
                <w:sz w:val="24"/>
                <w:rtl/>
              </w:rPr>
              <w:t>سلسلة التوريد المستدامه</w:t>
            </w:r>
          </w:p>
        </w:tc>
        <w:tc>
          <w:tcPr>
            <w:tcW w:w="2058" w:type="dxa"/>
            <w:gridSpan w:val="2"/>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501FA0" w:rsidRPr="000374FD" w:rsidRDefault="00501FA0" w:rsidP="00112362">
            <w:pPr>
              <w:bidi/>
              <w:spacing w:after="0" w:line="240" w:lineRule="auto"/>
              <w:jc w:val="center"/>
              <w:rPr>
                <w:rFonts w:asciiTheme="majorBidi" w:hAnsiTheme="majorBidi" w:cstheme="majorBidi"/>
                <w:b/>
                <w:bCs/>
                <w:sz w:val="24"/>
                <w:szCs w:val="24"/>
                <w:rtl/>
                <w:lang w:bidi="ar-JO"/>
              </w:rPr>
            </w:pPr>
          </w:p>
        </w:tc>
      </w:tr>
      <w:tr w:rsidR="00501FA0" w:rsidRPr="000374FD" w:rsidTr="00B32C76">
        <w:tc>
          <w:tcPr>
            <w:tcW w:w="9137" w:type="dxa"/>
            <w:gridSpan w:val="7"/>
          </w:tcPr>
          <w:p w:rsidR="00501FA0" w:rsidRPr="000374FD" w:rsidRDefault="00CF444E" w:rsidP="006D1381">
            <w:pPr>
              <w:bidi/>
              <w:spacing w:after="0" w:line="240" w:lineRule="auto"/>
              <w:rPr>
                <w:rFonts w:asciiTheme="majorBidi" w:hAnsiTheme="majorBidi" w:cstheme="majorBidi"/>
                <w:b/>
                <w:bCs/>
                <w:sz w:val="24"/>
                <w:szCs w:val="24"/>
                <w:rtl/>
              </w:rPr>
            </w:pPr>
            <w:r w:rsidRPr="00CF444E">
              <w:rPr>
                <w:rFonts w:asciiTheme="majorBidi" w:hAnsiTheme="majorBidi" w:cs="Times New Roman"/>
                <w:sz w:val="24"/>
                <w:szCs w:val="24"/>
                <w:rtl/>
              </w:rPr>
              <w:t>تزويد الطالب بالمفاهيم والأسس المرتبطة باستدامة سلاسل التوريد، مع التركيز على الممارسات الخضراء والابتكارات التي تسهم في تقليل الأثر البيئي وتحقيق المسؤولية الاجتماعية. كما تتناول المادة استراتيجيات تصميم وتنفيذ سلاسل توريد تراعي البعد الاقتصادي والاجتماعي والبيئي، إلى جانب دراسة المعايير الدولية للاستدامة، وأدوات القياس والتقييم مثل البصمة الكربونية وتحليل دورة الحياة (</w:t>
            </w:r>
            <w:r w:rsidRPr="00CF444E">
              <w:rPr>
                <w:rFonts w:asciiTheme="majorBidi" w:hAnsiTheme="majorBidi" w:cstheme="majorBidi"/>
                <w:sz w:val="24"/>
                <w:szCs w:val="24"/>
              </w:rPr>
              <w:t>LCA</w:t>
            </w:r>
            <w:r w:rsidRPr="00CF444E">
              <w:rPr>
                <w:rFonts w:asciiTheme="majorBidi" w:hAnsiTheme="majorBidi" w:cs="Times New Roman"/>
                <w:sz w:val="24"/>
                <w:szCs w:val="24"/>
                <w:rtl/>
              </w:rPr>
              <w:t>). وتستعرض المادة أيضًا حالات عملية لأفضل الممارسات في الشركات العالمية، بما يعزز قدرة الطالب على تصميم حلول لوجستية مستدامة تدعم التنافسية طويلة الأمد.</w:t>
            </w:r>
          </w:p>
        </w:tc>
      </w:tr>
      <w:tr w:rsidR="0020635C" w:rsidRPr="000374FD" w:rsidTr="00B32C76">
        <w:tc>
          <w:tcPr>
            <w:tcW w:w="2423" w:type="dxa"/>
            <w:gridSpan w:val="2"/>
          </w:tcPr>
          <w:p w:rsidR="00501FA0" w:rsidRPr="00CF444E" w:rsidRDefault="00501FA0" w:rsidP="00112362">
            <w:pPr>
              <w:bidi/>
              <w:spacing w:after="0" w:line="240" w:lineRule="auto"/>
              <w:jc w:val="center"/>
              <w:rPr>
                <w:rFonts w:asciiTheme="majorBidi" w:hAnsiTheme="majorBidi" w:cstheme="majorBidi"/>
                <w:b/>
                <w:bCs/>
                <w:sz w:val="24"/>
                <w:szCs w:val="24"/>
                <w:rtl/>
                <w:lang w:bidi="ar-JO"/>
              </w:rPr>
            </w:pPr>
            <w:r w:rsidRPr="00CF444E">
              <w:rPr>
                <w:rFonts w:asciiTheme="majorBidi" w:hAnsiTheme="majorBidi" w:cstheme="majorBidi"/>
                <w:b/>
                <w:bCs/>
                <w:sz w:val="24"/>
                <w:szCs w:val="24"/>
                <w:rtl/>
                <w:lang w:bidi="ar-JO"/>
              </w:rPr>
              <w:t>رقم المادة</w:t>
            </w:r>
          </w:p>
        </w:tc>
        <w:tc>
          <w:tcPr>
            <w:tcW w:w="2509" w:type="dxa"/>
            <w:gridSpan w:val="2"/>
          </w:tcPr>
          <w:p w:rsidR="00501FA0" w:rsidRPr="00CF444E" w:rsidRDefault="00501FA0" w:rsidP="00112362">
            <w:pPr>
              <w:bidi/>
              <w:spacing w:after="0" w:line="240" w:lineRule="auto"/>
              <w:jc w:val="center"/>
              <w:rPr>
                <w:rFonts w:asciiTheme="majorBidi" w:hAnsiTheme="majorBidi" w:cstheme="majorBidi"/>
                <w:b/>
                <w:bCs/>
                <w:sz w:val="24"/>
                <w:szCs w:val="24"/>
                <w:rtl/>
                <w:lang w:bidi="ar-JO"/>
              </w:rPr>
            </w:pPr>
            <w:r w:rsidRPr="00CF444E">
              <w:rPr>
                <w:rFonts w:asciiTheme="majorBidi" w:hAnsiTheme="majorBidi" w:cstheme="majorBidi"/>
                <w:b/>
                <w:bCs/>
                <w:sz w:val="24"/>
                <w:szCs w:val="24"/>
                <w:rtl/>
                <w:lang w:bidi="ar-JO"/>
              </w:rPr>
              <w:t>إسم المادة</w:t>
            </w:r>
          </w:p>
        </w:tc>
        <w:tc>
          <w:tcPr>
            <w:tcW w:w="2058" w:type="dxa"/>
            <w:gridSpan w:val="2"/>
          </w:tcPr>
          <w:p w:rsidR="00501FA0" w:rsidRPr="00CF444E" w:rsidRDefault="00501FA0" w:rsidP="00112362">
            <w:pPr>
              <w:bidi/>
              <w:spacing w:after="0" w:line="240" w:lineRule="auto"/>
              <w:jc w:val="center"/>
              <w:rPr>
                <w:rFonts w:asciiTheme="majorBidi" w:hAnsiTheme="majorBidi" w:cstheme="majorBidi"/>
                <w:b/>
                <w:bCs/>
                <w:sz w:val="24"/>
                <w:szCs w:val="24"/>
                <w:rtl/>
                <w:lang w:bidi="ar-JO"/>
              </w:rPr>
            </w:pPr>
            <w:r w:rsidRPr="00CF444E">
              <w:rPr>
                <w:rFonts w:asciiTheme="majorBidi" w:hAnsiTheme="majorBidi" w:cstheme="majorBidi"/>
                <w:b/>
                <w:bCs/>
                <w:sz w:val="24"/>
                <w:szCs w:val="24"/>
                <w:rtl/>
                <w:lang w:bidi="ar-JO"/>
              </w:rPr>
              <w:t>الساعات المعتمدة</w:t>
            </w:r>
          </w:p>
        </w:tc>
        <w:tc>
          <w:tcPr>
            <w:tcW w:w="2147" w:type="dxa"/>
          </w:tcPr>
          <w:p w:rsidR="00501FA0" w:rsidRPr="00CF444E" w:rsidRDefault="00501FA0" w:rsidP="00112362">
            <w:pPr>
              <w:bidi/>
              <w:spacing w:after="0" w:line="240" w:lineRule="auto"/>
              <w:jc w:val="center"/>
              <w:rPr>
                <w:rFonts w:asciiTheme="majorBidi" w:hAnsiTheme="majorBidi" w:cstheme="majorBidi"/>
                <w:b/>
                <w:bCs/>
                <w:sz w:val="24"/>
                <w:szCs w:val="24"/>
                <w:rtl/>
                <w:lang w:bidi="ar-JO"/>
              </w:rPr>
            </w:pPr>
            <w:r w:rsidRPr="00CF444E">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DA126F" w:rsidRPr="00CF444E" w:rsidRDefault="00DA126F" w:rsidP="00112362">
            <w:pPr>
              <w:bidi/>
              <w:spacing w:after="0" w:line="240" w:lineRule="auto"/>
              <w:jc w:val="center"/>
              <w:rPr>
                <w:rFonts w:asciiTheme="majorBidi" w:hAnsiTheme="majorBidi" w:cstheme="majorBidi"/>
                <w:b/>
                <w:bCs/>
                <w:sz w:val="24"/>
                <w:szCs w:val="24"/>
                <w:rtl/>
                <w:lang w:bidi="ar-JO"/>
              </w:rPr>
            </w:pPr>
            <w:r w:rsidRPr="00CF444E">
              <w:rPr>
                <w:rFonts w:asciiTheme="majorBidi" w:hAnsiTheme="majorBidi" w:cstheme="majorBidi"/>
                <w:b/>
                <w:bCs/>
                <w:sz w:val="24"/>
                <w:szCs w:val="24"/>
                <w:rtl/>
                <w:lang w:bidi="ar-JO"/>
              </w:rPr>
              <w:t>02024218</w:t>
            </w:r>
          </w:p>
        </w:tc>
        <w:tc>
          <w:tcPr>
            <w:tcW w:w="2509" w:type="dxa"/>
            <w:gridSpan w:val="2"/>
          </w:tcPr>
          <w:p w:rsidR="00DA126F" w:rsidRPr="00CF444E" w:rsidRDefault="00DA126F" w:rsidP="00112362">
            <w:pPr>
              <w:pStyle w:val="ps2"/>
              <w:bidi/>
              <w:spacing w:before="0" w:after="0" w:line="240" w:lineRule="auto"/>
              <w:jc w:val="center"/>
              <w:rPr>
                <w:rFonts w:asciiTheme="majorBidi" w:hAnsiTheme="majorBidi" w:cstheme="majorBidi"/>
                <w:sz w:val="24"/>
              </w:rPr>
            </w:pPr>
            <w:r w:rsidRPr="00CF444E">
              <w:rPr>
                <w:rFonts w:asciiTheme="majorBidi" w:hAnsiTheme="majorBidi" w:cstheme="majorBidi"/>
                <w:sz w:val="24"/>
                <w:rtl/>
              </w:rPr>
              <w:t>ادارة التغيير والتطوير</w:t>
            </w:r>
          </w:p>
        </w:tc>
        <w:tc>
          <w:tcPr>
            <w:tcW w:w="2058" w:type="dxa"/>
            <w:gridSpan w:val="2"/>
          </w:tcPr>
          <w:p w:rsidR="00DA126F" w:rsidRPr="00CF444E" w:rsidRDefault="00DA126F" w:rsidP="00112362">
            <w:pPr>
              <w:bidi/>
              <w:spacing w:after="0" w:line="240" w:lineRule="auto"/>
              <w:jc w:val="center"/>
              <w:rPr>
                <w:rFonts w:asciiTheme="majorBidi" w:hAnsiTheme="majorBidi" w:cstheme="majorBidi"/>
                <w:b/>
                <w:bCs/>
                <w:sz w:val="24"/>
                <w:szCs w:val="24"/>
                <w:rtl/>
                <w:lang w:bidi="ar-JO"/>
              </w:rPr>
            </w:pPr>
            <w:r w:rsidRPr="00CF444E">
              <w:rPr>
                <w:rFonts w:asciiTheme="majorBidi" w:hAnsiTheme="majorBidi" w:cstheme="majorBidi"/>
                <w:b/>
                <w:bCs/>
                <w:sz w:val="24"/>
                <w:szCs w:val="24"/>
                <w:rtl/>
                <w:lang w:bidi="ar-JO"/>
              </w:rPr>
              <w:t>3</w:t>
            </w:r>
          </w:p>
        </w:tc>
        <w:tc>
          <w:tcPr>
            <w:tcW w:w="2147" w:type="dxa"/>
          </w:tcPr>
          <w:p w:rsidR="00DA126F" w:rsidRPr="00CF444E" w:rsidRDefault="00DA126F" w:rsidP="00942361">
            <w:pPr>
              <w:bidi/>
              <w:spacing w:after="0" w:line="240" w:lineRule="auto"/>
              <w:jc w:val="center"/>
              <w:rPr>
                <w:rFonts w:asciiTheme="majorBidi" w:hAnsiTheme="majorBidi" w:cstheme="majorBidi"/>
                <w:b/>
                <w:bCs/>
                <w:sz w:val="24"/>
                <w:szCs w:val="24"/>
                <w:rtl/>
                <w:lang w:bidi="ar-JO"/>
              </w:rPr>
            </w:pPr>
            <w:r w:rsidRPr="00CF444E">
              <w:rPr>
                <w:rFonts w:asciiTheme="majorBidi" w:hAnsiTheme="majorBidi" w:cstheme="majorBidi"/>
                <w:b/>
                <w:bCs/>
                <w:sz w:val="24"/>
                <w:szCs w:val="24"/>
                <w:rtl/>
                <w:lang w:bidi="ar-JO"/>
              </w:rPr>
              <w:t>02021111</w:t>
            </w:r>
          </w:p>
        </w:tc>
      </w:tr>
      <w:tr w:rsidR="00DA126F" w:rsidRPr="000374FD" w:rsidTr="00B32C76">
        <w:tc>
          <w:tcPr>
            <w:tcW w:w="9137" w:type="dxa"/>
            <w:gridSpan w:val="7"/>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7"/>
            </w:tblGrid>
            <w:tr w:rsidR="00DA126F" w:rsidRPr="00CF444E" w:rsidTr="00B32C76">
              <w:trPr>
                <w:trHeight w:val="722"/>
              </w:trPr>
              <w:tc>
                <w:tcPr>
                  <w:tcW w:w="9067" w:type="dxa"/>
                  <w:tcBorders>
                    <w:top w:val="single" w:sz="4" w:space="0" w:color="auto"/>
                    <w:left w:val="single" w:sz="4" w:space="0" w:color="auto"/>
                    <w:bottom w:val="single" w:sz="4" w:space="0" w:color="auto"/>
                    <w:right w:val="single" w:sz="4" w:space="0" w:color="auto"/>
                  </w:tcBorders>
                </w:tcPr>
                <w:p w:rsidR="008A73EC" w:rsidRPr="00CF444E" w:rsidRDefault="00DA126F" w:rsidP="00753506">
                  <w:pPr>
                    <w:shd w:val="clear" w:color="auto" w:fill="FFFFFF"/>
                    <w:bidi/>
                    <w:rPr>
                      <w:rFonts w:asciiTheme="majorBidi" w:hAnsiTheme="majorBidi" w:cstheme="majorBidi"/>
                      <w:sz w:val="24"/>
                      <w:szCs w:val="24"/>
                    </w:rPr>
                  </w:pPr>
                  <w:r w:rsidRPr="00CF444E">
                    <w:rPr>
                      <w:rFonts w:asciiTheme="majorBidi" w:hAnsiTheme="majorBidi" w:cstheme="majorBidi"/>
                      <w:sz w:val="24"/>
                      <w:szCs w:val="24"/>
                      <w:rtl/>
                    </w:rPr>
                    <w:t>تهدف هذه المادة الى تزويد الطالب بالمبادئ الاساسية لادارة التغيير والتطوير وذلك لتمكين منظمات الاعمال من القدرة على التكيف والتأثير في المتغيرات البيئية، وكيفية استخدام النظريات الادارية المعاصرة لتحقيق ذلك.</w:t>
                  </w:r>
                </w:p>
              </w:tc>
            </w:tr>
          </w:tbl>
          <w:p w:rsidR="00DA126F" w:rsidRPr="00CF444E" w:rsidRDefault="00DA126F" w:rsidP="00112362">
            <w:pPr>
              <w:pStyle w:val="ps2"/>
              <w:bidi/>
              <w:spacing w:before="0" w:after="0" w:line="240" w:lineRule="auto"/>
              <w:jc w:val="center"/>
              <w:rPr>
                <w:rFonts w:asciiTheme="majorBidi" w:hAnsiTheme="majorBidi" w:cstheme="majorBidi"/>
                <w:b w:val="0"/>
                <w:bCs w:val="0"/>
                <w:sz w:val="24"/>
                <w:lang w:val="en-US"/>
              </w:rPr>
            </w:pPr>
          </w:p>
        </w:tc>
      </w:tr>
      <w:tr w:rsidR="0020635C" w:rsidRPr="000374FD" w:rsidTr="00B32C76">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DA126F"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02132222</w:t>
            </w:r>
          </w:p>
        </w:tc>
        <w:tc>
          <w:tcPr>
            <w:tcW w:w="2509" w:type="dxa"/>
            <w:gridSpan w:val="2"/>
          </w:tcPr>
          <w:p w:rsidR="00DA126F"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ادارة العلاقات الوجستيه</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DA126F"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02131112</w:t>
            </w:r>
          </w:p>
        </w:tc>
      </w:tr>
      <w:tr w:rsidR="00DA126F" w:rsidRPr="000374FD" w:rsidTr="00B32C76">
        <w:tc>
          <w:tcPr>
            <w:tcW w:w="9137" w:type="dxa"/>
            <w:gridSpan w:val="7"/>
          </w:tcPr>
          <w:p w:rsidR="009F2793" w:rsidRPr="000374FD" w:rsidRDefault="00510CEA" w:rsidP="00753506">
            <w:pPr>
              <w:shd w:val="clear" w:color="auto" w:fill="FFFFFF"/>
              <w:bidi/>
              <w:spacing w:after="0" w:line="240" w:lineRule="auto"/>
              <w:rPr>
                <w:rFonts w:asciiTheme="majorBidi" w:hAnsiTheme="majorBidi" w:cstheme="majorBidi"/>
                <w:sz w:val="24"/>
                <w:szCs w:val="24"/>
              </w:rPr>
            </w:pPr>
            <w:r w:rsidRPr="00510CEA">
              <w:rPr>
                <w:rFonts w:asciiTheme="majorBidi" w:hAnsiTheme="majorBidi" w:cs="Times New Roman"/>
                <w:sz w:val="24"/>
                <w:szCs w:val="24"/>
                <w:rtl/>
                <w:lang w:bidi="ar-JO"/>
              </w:rPr>
              <w:t>تعريف الطالب بالمفاهيم والأسس المتعلقة بإدارة العلاقات داخل سلاسل التوريد والشبكات اللوجستية، مع التركيز على بناء شراكات استراتيجية فعّالة مع العملاء، الموردين، وشركات النقل. كما تهدف المادة إلى تزويد الطالب بالمعرفة اللازمة لتطبيق تقنيات إدارة العلاقات باستخدام الأدوات الرقمية، مثل أنظمة إدارة علاقات العملاء (</w:t>
            </w:r>
            <w:r w:rsidRPr="00510CEA">
              <w:rPr>
                <w:rFonts w:asciiTheme="majorBidi" w:hAnsiTheme="majorBidi" w:cstheme="majorBidi"/>
                <w:sz w:val="24"/>
                <w:szCs w:val="24"/>
                <w:lang w:bidi="ar-JO"/>
              </w:rPr>
              <w:t>CRM</w:t>
            </w:r>
            <w:r w:rsidRPr="00510CEA">
              <w:rPr>
                <w:rFonts w:asciiTheme="majorBidi" w:hAnsiTheme="majorBidi" w:cs="Times New Roman"/>
                <w:sz w:val="24"/>
                <w:szCs w:val="24"/>
                <w:rtl/>
                <w:lang w:bidi="ar-JO"/>
              </w:rPr>
              <w:t xml:space="preserve">) وأنظمة </w:t>
            </w:r>
            <w:r w:rsidRPr="00510CEA">
              <w:rPr>
                <w:rFonts w:asciiTheme="majorBidi" w:hAnsiTheme="majorBidi" w:cs="Times New Roman"/>
                <w:sz w:val="24"/>
                <w:szCs w:val="24"/>
                <w:rtl/>
                <w:lang w:bidi="ar-JO"/>
              </w:rPr>
              <w:lastRenderedPageBreak/>
              <w:t>إدارة علاقات الموردين (</w:t>
            </w:r>
            <w:r w:rsidRPr="00510CEA">
              <w:rPr>
                <w:rFonts w:asciiTheme="majorBidi" w:hAnsiTheme="majorBidi" w:cstheme="majorBidi"/>
                <w:sz w:val="24"/>
                <w:szCs w:val="24"/>
                <w:lang w:bidi="ar-JO"/>
              </w:rPr>
              <w:t>SRM</w:t>
            </w:r>
            <w:r w:rsidRPr="00510CEA">
              <w:rPr>
                <w:rFonts w:asciiTheme="majorBidi" w:hAnsiTheme="majorBidi" w:cs="Times New Roman"/>
                <w:sz w:val="24"/>
                <w:szCs w:val="24"/>
                <w:rtl/>
                <w:lang w:bidi="ar-JO"/>
              </w:rPr>
              <w:t>)، بما يسهم في تعزيز الثقة، تحسين تدفق المعلومات، وزيادة كفاءة العمليات. كذلك تتناول المادة دور التواصل والتنسيق والتكامل في تحقيق ميزة تنافسية مستدامة للمؤسسات.</w:t>
            </w:r>
          </w:p>
        </w:tc>
      </w:tr>
      <w:tr w:rsidR="0020635C" w:rsidRPr="000374FD" w:rsidTr="00B32C76">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lastRenderedPageBreak/>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F26875"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02121111</w:t>
            </w:r>
          </w:p>
        </w:tc>
        <w:tc>
          <w:tcPr>
            <w:tcW w:w="2509" w:type="dxa"/>
            <w:gridSpan w:val="2"/>
          </w:tcPr>
          <w:p w:rsidR="00F26875"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مبادى التسويق الرقمي</w:t>
            </w:r>
          </w:p>
        </w:tc>
        <w:tc>
          <w:tcPr>
            <w:tcW w:w="2058" w:type="dxa"/>
            <w:gridSpan w:val="2"/>
          </w:tcPr>
          <w:p w:rsidR="00F26875" w:rsidRPr="000374FD" w:rsidRDefault="00F26875"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F26875" w:rsidRPr="000374FD" w:rsidRDefault="00F26875" w:rsidP="00112362">
            <w:pPr>
              <w:bidi/>
              <w:spacing w:after="0" w:line="240" w:lineRule="auto"/>
              <w:jc w:val="center"/>
              <w:rPr>
                <w:rFonts w:asciiTheme="majorBidi" w:hAnsiTheme="majorBidi" w:cstheme="majorBidi"/>
                <w:b/>
                <w:bCs/>
                <w:sz w:val="24"/>
                <w:szCs w:val="24"/>
                <w:rtl/>
                <w:lang w:bidi="ar-JO"/>
              </w:rPr>
            </w:pPr>
          </w:p>
        </w:tc>
      </w:tr>
      <w:tr w:rsidR="00DA126F" w:rsidRPr="000374FD" w:rsidTr="00B32C76">
        <w:tc>
          <w:tcPr>
            <w:tcW w:w="9137" w:type="dxa"/>
            <w:gridSpan w:val="7"/>
          </w:tcPr>
          <w:p w:rsidR="00753506" w:rsidRPr="000374FD" w:rsidRDefault="00510CEA" w:rsidP="00753506">
            <w:pPr>
              <w:shd w:val="clear" w:color="auto" w:fill="FFFFFF"/>
              <w:bidi/>
              <w:spacing w:after="0" w:line="240" w:lineRule="auto"/>
              <w:rPr>
                <w:rFonts w:asciiTheme="majorBidi" w:hAnsiTheme="majorBidi" w:cstheme="majorBidi"/>
                <w:sz w:val="24"/>
                <w:szCs w:val="24"/>
              </w:rPr>
            </w:pPr>
            <w:r w:rsidRPr="00510CEA">
              <w:rPr>
                <w:rFonts w:asciiTheme="majorBidi" w:hAnsiTheme="majorBidi" w:cs="Times New Roman"/>
                <w:sz w:val="24"/>
                <w:szCs w:val="24"/>
                <w:rtl/>
              </w:rPr>
              <w:t>تعريف الطالب بالمفاهيم الأساسية للتسويق في بيئة الأعمال الرقمية، مع التركيز على استراتيجيات وأدوات التسويق عبر الإنترنت. وتشمل موضوعات مثل التسويق عبر محركات البحث (</w:t>
            </w:r>
            <w:r w:rsidRPr="00510CEA">
              <w:rPr>
                <w:rFonts w:asciiTheme="majorBidi" w:hAnsiTheme="majorBidi" w:cstheme="majorBidi"/>
                <w:sz w:val="24"/>
                <w:szCs w:val="24"/>
              </w:rPr>
              <w:t>SEO/SEM</w:t>
            </w:r>
            <w:r w:rsidRPr="00510CEA">
              <w:rPr>
                <w:rFonts w:asciiTheme="majorBidi" w:hAnsiTheme="majorBidi" w:cs="Times New Roman"/>
                <w:sz w:val="24"/>
                <w:szCs w:val="24"/>
                <w:rtl/>
              </w:rPr>
              <w:t>)، التسويق عبر شبكات التواصل الاجتماعي، التسويق بالمحتوى، التسويق بالبريد الإلكتروني، والإعلانات الرقمية المدفوعة. كما تهدف المادة إلى تمكين الطالب من استخدام التحليلات الرقمية لقياس فعالية الحملات التسويقية، وفهم سلوك المستهلك الإلكتروني، بما يعزز قدرة المؤسسات على بناء ميزة تنافسية قوية وتحقيق الاستدامة في الأسواق الرقمية.</w:t>
            </w:r>
            <w:r w:rsidR="00DA126F" w:rsidRPr="000374FD">
              <w:rPr>
                <w:rFonts w:asciiTheme="majorBidi" w:hAnsiTheme="majorBidi" w:cstheme="majorBidi"/>
                <w:sz w:val="24"/>
                <w:szCs w:val="24"/>
              </w:rPr>
              <w:t>.</w:t>
            </w:r>
          </w:p>
        </w:tc>
      </w:tr>
      <w:tr w:rsidR="0020635C" w:rsidRPr="000374FD" w:rsidTr="00B32C76">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36371F"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02014224</w:t>
            </w:r>
          </w:p>
        </w:tc>
        <w:tc>
          <w:tcPr>
            <w:tcW w:w="2509" w:type="dxa"/>
            <w:gridSpan w:val="2"/>
          </w:tcPr>
          <w:p w:rsidR="0036371F"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محاسبة الادارية</w:t>
            </w:r>
          </w:p>
        </w:tc>
        <w:tc>
          <w:tcPr>
            <w:tcW w:w="2058" w:type="dxa"/>
            <w:gridSpan w:val="2"/>
          </w:tcPr>
          <w:p w:rsidR="0036371F" w:rsidRPr="000374FD" w:rsidRDefault="0036371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36371F" w:rsidRPr="000374FD" w:rsidRDefault="0036371F" w:rsidP="00942361">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020</w:t>
            </w:r>
            <w:r w:rsidR="00942361">
              <w:rPr>
                <w:rFonts w:asciiTheme="majorBidi" w:hAnsiTheme="majorBidi" w:cstheme="majorBidi" w:hint="cs"/>
                <w:b/>
                <w:bCs/>
                <w:sz w:val="24"/>
                <w:szCs w:val="24"/>
                <w:rtl/>
                <w:lang w:bidi="ar-JO"/>
              </w:rPr>
              <w:t>11111</w:t>
            </w:r>
          </w:p>
        </w:tc>
      </w:tr>
      <w:tr w:rsidR="00DA126F" w:rsidRPr="000374FD" w:rsidTr="00B32C76">
        <w:tc>
          <w:tcPr>
            <w:tcW w:w="9137" w:type="dxa"/>
            <w:gridSpan w:val="7"/>
          </w:tcPr>
          <w:p w:rsidR="00753506" w:rsidRPr="000374FD" w:rsidRDefault="00DA126F" w:rsidP="00753506">
            <w:pPr>
              <w:bidi/>
              <w:spacing w:after="0" w:line="240" w:lineRule="auto"/>
              <w:rPr>
                <w:rFonts w:asciiTheme="majorBidi" w:hAnsiTheme="majorBidi" w:cstheme="majorBidi"/>
                <w:sz w:val="24"/>
                <w:szCs w:val="24"/>
              </w:rPr>
            </w:pPr>
            <w:r w:rsidRPr="000374FD">
              <w:rPr>
                <w:rFonts w:asciiTheme="majorBidi" w:hAnsiTheme="majorBidi" w:cstheme="majorBidi"/>
                <w:sz w:val="24"/>
                <w:szCs w:val="24"/>
                <w:rtl/>
                <w:lang w:bidi="ar-JO"/>
              </w:rPr>
              <w:t xml:space="preserve">تشمل هذه المادة </w:t>
            </w:r>
            <w:r w:rsidRPr="000374FD">
              <w:rPr>
                <w:rFonts w:asciiTheme="majorBidi" w:hAnsiTheme="majorBidi" w:cstheme="majorBidi"/>
                <w:sz w:val="24"/>
                <w:szCs w:val="24"/>
                <w:rtl/>
              </w:rPr>
              <w:t xml:space="preserve"> المفاهيم الأساسية للرقابة الإدارية على الاعمال الإدارية بشكل فعال وذلك لضمان تحقيق اهداف المنظمة بطريقة تتسم بالكفاءة والفاعلية.</w:t>
            </w:r>
          </w:p>
        </w:tc>
      </w:tr>
      <w:tr w:rsidR="0020635C" w:rsidRPr="000374FD" w:rsidTr="00B32C76">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6D07C2"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02134145</w:t>
            </w:r>
          </w:p>
        </w:tc>
        <w:tc>
          <w:tcPr>
            <w:tcW w:w="2509" w:type="dxa"/>
            <w:gridSpan w:val="2"/>
          </w:tcPr>
          <w:p w:rsidR="006D07C2"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اللوجستيات العكسيه</w:t>
            </w:r>
          </w:p>
        </w:tc>
        <w:tc>
          <w:tcPr>
            <w:tcW w:w="2058" w:type="dxa"/>
            <w:gridSpan w:val="2"/>
          </w:tcPr>
          <w:p w:rsidR="006D07C2" w:rsidRPr="000374FD" w:rsidRDefault="006D07C2"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6D07C2"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02132214</w:t>
            </w:r>
          </w:p>
        </w:tc>
      </w:tr>
      <w:tr w:rsidR="00DA126F" w:rsidRPr="000374FD" w:rsidTr="00B32C76">
        <w:tc>
          <w:tcPr>
            <w:tcW w:w="9137" w:type="dxa"/>
            <w:gridSpan w:val="7"/>
          </w:tcPr>
          <w:p w:rsidR="009F2793" w:rsidRPr="000374FD" w:rsidRDefault="00510CEA" w:rsidP="00753506">
            <w:pPr>
              <w:spacing w:after="0" w:line="240" w:lineRule="auto"/>
              <w:jc w:val="right"/>
              <w:rPr>
                <w:rFonts w:asciiTheme="majorBidi" w:hAnsiTheme="majorBidi" w:cstheme="majorBidi"/>
                <w:sz w:val="24"/>
                <w:szCs w:val="24"/>
                <w:rtl/>
                <w:lang w:bidi="ar-JO"/>
              </w:rPr>
            </w:pPr>
            <w:r w:rsidRPr="00510CEA">
              <w:rPr>
                <w:rFonts w:asciiTheme="majorBidi" w:hAnsiTheme="majorBidi" w:cs="Times New Roman"/>
                <w:sz w:val="24"/>
                <w:szCs w:val="24"/>
                <w:rtl/>
              </w:rPr>
              <w:t>تعريف الطالب بمفهوم اللوجستيات العكسية وأهميتها في استرجاع المنتجات وإعادة تدويرها أو التخلص منها بشكل مستدام، بما يسهم في تقليل التكاليف وحماية البيئة. وتركز المادة على دراسة استراتيجيات إدارة تدفق السلع من المستهلك إلى المنتج، بما في ذلك عمليات الإرجاع، إعادة التصنيع، إعادة التدوير، والتخلص من النفايات. كما تتناول تطبيقات الأنظمة الرقمية في إدارة اللوجستيات العكسية مثل تتبع المرتجعات باستخدام إنترنت الأشياء</w:t>
            </w:r>
            <w:r w:rsidRPr="00510CEA">
              <w:rPr>
                <w:rFonts w:asciiTheme="majorBidi" w:hAnsiTheme="majorBidi" w:cstheme="majorBidi"/>
                <w:sz w:val="24"/>
                <w:szCs w:val="24"/>
              </w:rPr>
              <w:t xml:space="preserve"> (</w:t>
            </w:r>
            <w:proofErr w:type="spellStart"/>
            <w:r w:rsidRPr="00510CEA">
              <w:rPr>
                <w:rFonts w:asciiTheme="majorBidi" w:hAnsiTheme="majorBidi" w:cstheme="majorBidi"/>
                <w:sz w:val="24"/>
                <w:szCs w:val="24"/>
              </w:rPr>
              <w:t>IoT</w:t>
            </w:r>
            <w:proofErr w:type="spellEnd"/>
            <w:r w:rsidRPr="00510CEA">
              <w:rPr>
                <w:rFonts w:asciiTheme="majorBidi" w:hAnsiTheme="majorBidi" w:cstheme="majorBidi"/>
                <w:sz w:val="24"/>
                <w:szCs w:val="24"/>
              </w:rPr>
              <w:t xml:space="preserve">) </w:t>
            </w:r>
            <w:r w:rsidRPr="00510CEA">
              <w:rPr>
                <w:rFonts w:asciiTheme="majorBidi" w:hAnsiTheme="majorBidi" w:cs="Times New Roman"/>
                <w:sz w:val="24"/>
                <w:szCs w:val="24"/>
                <w:rtl/>
              </w:rPr>
              <w:t xml:space="preserve">وتقنيات </w:t>
            </w:r>
            <w:proofErr w:type="spellStart"/>
            <w:r w:rsidRPr="00510CEA">
              <w:rPr>
                <w:rFonts w:asciiTheme="majorBidi" w:hAnsiTheme="majorBidi" w:cs="Times New Roman"/>
                <w:sz w:val="24"/>
                <w:szCs w:val="24"/>
                <w:rtl/>
              </w:rPr>
              <w:t>الباركود</w:t>
            </w:r>
            <w:proofErr w:type="spellEnd"/>
            <w:r w:rsidRPr="00510CEA">
              <w:rPr>
                <w:rFonts w:asciiTheme="majorBidi" w:hAnsiTheme="majorBidi" w:cs="Times New Roman"/>
                <w:sz w:val="24"/>
                <w:szCs w:val="24"/>
                <w:rtl/>
              </w:rPr>
              <w:t xml:space="preserve"> و</w:t>
            </w:r>
            <w:r w:rsidRPr="00510CEA">
              <w:rPr>
                <w:rFonts w:asciiTheme="majorBidi" w:hAnsiTheme="majorBidi" w:cstheme="majorBidi"/>
                <w:sz w:val="24"/>
                <w:szCs w:val="24"/>
              </w:rPr>
              <w:t>RFID</w:t>
            </w:r>
            <w:r w:rsidRPr="00510CEA">
              <w:rPr>
                <w:rFonts w:asciiTheme="majorBidi" w:hAnsiTheme="majorBidi" w:cs="Times New Roman"/>
                <w:sz w:val="24"/>
                <w:szCs w:val="24"/>
                <w:rtl/>
              </w:rPr>
              <w:t>، بالإضافة إلى تحليل حالات عملية في شركات عالمية لتوضيح أثر اللوجستيات العكسية في تعزيز الميزة التنافسية والاستدامة.</w:t>
            </w:r>
            <w:r w:rsidR="00753506" w:rsidRPr="000374FD">
              <w:rPr>
                <w:rFonts w:asciiTheme="majorBidi" w:hAnsiTheme="majorBidi" w:cstheme="majorBidi"/>
                <w:sz w:val="24"/>
                <w:szCs w:val="24"/>
                <w:rtl/>
                <w:lang w:bidi="ar-JO"/>
              </w:rPr>
              <w:t>.</w:t>
            </w:r>
          </w:p>
          <w:p w:rsidR="008C20C3" w:rsidRPr="000374FD" w:rsidRDefault="008C20C3" w:rsidP="00F641C9">
            <w:pPr>
              <w:spacing w:after="0" w:line="240" w:lineRule="auto"/>
              <w:rPr>
                <w:rFonts w:asciiTheme="majorBidi" w:hAnsiTheme="majorBidi" w:cstheme="majorBidi"/>
                <w:sz w:val="24"/>
                <w:szCs w:val="24"/>
                <w:lang w:bidi="ar-JO"/>
              </w:rPr>
            </w:pPr>
          </w:p>
        </w:tc>
      </w:tr>
      <w:tr w:rsidR="0020635C" w:rsidRPr="000374FD" w:rsidTr="00B32C76">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6D07C2"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02053226</w:t>
            </w:r>
          </w:p>
        </w:tc>
        <w:tc>
          <w:tcPr>
            <w:tcW w:w="2509" w:type="dxa"/>
            <w:gridSpan w:val="2"/>
          </w:tcPr>
          <w:p w:rsidR="006D07C2"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التنقيب عن البيانات</w:t>
            </w:r>
          </w:p>
        </w:tc>
        <w:tc>
          <w:tcPr>
            <w:tcW w:w="2058" w:type="dxa"/>
            <w:gridSpan w:val="2"/>
          </w:tcPr>
          <w:p w:rsidR="006D07C2" w:rsidRPr="000374FD" w:rsidRDefault="006D07C2"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6D07C2"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02132132</w:t>
            </w:r>
          </w:p>
        </w:tc>
      </w:tr>
      <w:tr w:rsidR="00DA126F" w:rsidRPr="000374FD" w:rsidTr="00B32C76">
        <w:tc>
          <w:tcPr>
            <w:tcW w:w="9137" w:type="dxa"/>
            <w:gridSpan w:val="7"/>
          </w:tcPr>
          <w:p w:rsidR="00510CEA" w:rsidRPr="00510CEA" w:rsidRDefault="00510CEA" w:rsidP="00510CEA">
            <w:pPr>
              <w:tabs>
                <w:tab w:val="left" w:pos="6164"/>
              </w:tabs>
              <w:bidi/>
              <w:spacing w:after="0" w:line="240" w:lineRule="auto"/>
              <w:ind w:firstLine="720"/>
              <w:jc w:val="both"/>
              <w:rPr>
                <w:rFonts w:asciiTheme="majorBidi" w:hAnsiTheme="majorBidi" w:cstheme="majorBidi"/>
                <w:sz w:val="24"/>
                <w:szCs w:val="24"/>
                <w:rtl/>
                <w:lang w:bidi="ar-JO"/>
              </w:rPr>
            </w:pPr>
            <w:r w:rsidRPr="00510CEA">
              <w:rPr>
                <w:rFonts w:asciiTheme="majorBidi" w:hAnsiTheme="majorBidi" w:cs="Times New Roman"/>
                <w:sz w:val="24"/>
                <w:szCs w:val="24"/>
                <w:rtl/>
                <w:lang w:bidi="ar-JO"/>
              </w:rPr>
              <w:t>تزويد الطالب بالمفاهيم الأساسية لتقنيات التنقيب عن البيانات</w:t>
            </w:r>
            <w:r w:rsidRPr="00510CEA">
              <w:rPr>
                <w:rFonts w:asciiTheme="majorBidi" w:hAnsiTheme="majorBidi" w:cstheme="majorBidi"/>
                <w:sz w:val="24"/>
                <w:szCs w:val="24"/>
                <w:lang w:bidi="ar-JO"/>
              </w:rPr>
              <w:t xml:space="preserve"> (Data Mining) </w:t>
            </w:r>
            <w:r w:rsidRPr="00510CEA">
              <w:rPr>
                <w:rFonts w:asciiTheme="majorBidi" w:hAnsiTheme="majorBidi" w:cs="Times New Roman"/>
                <w:sz w:val="24"/>
                <w:szCs w:val="24"/>
                <w:rtl/>
                <w:lang w:bidi="ar-JO"/>
              </w:rPr>
              <w:t>وأدواتها، مع التركيز على كيفية استخراج الأنماط والمعرفة من كميات ضخمة من البيانات. وتشمل موضوعات مثل تصنيف البيانات، التجميع</w:t>
            </w:r>
            <w:r w:rsidRPr="00510CEA">
              <w:rPr>
                <w:rFonts w:asciiTheme="majorBidi" w:hAnsiTheme="majorBidi" w:cstheme="majorBidi"/>
                <w:sz w:val="24"/>
                <w:szCs w:val="24"/>
                <w:lang w:bidi="ar-JO"/>
              </w:rPr>
              <w:t xml:space="preserve"> (Clustering)</w:t>
            </w:r>
            <w:r w:rsidRPr="00510CEA">
              <w:rPr>
                <w:rFonts w:asciiTheme="majorBidi" w:hAnsiTheme="majorBidi" w:cs="Times New Roman"/>
                <w:sz w:val="24"/>
                <w:szCs w:val="24"/>
                <w:rtl/>
                <w:lang w:bidi="ar-JO"/>
              </w:rPr>
              <w:t>، قواعد الارتباط</w:t>
            </w:r>
            <w:r w:rsidRPr="00510CEA">
              <w:rPr>
                <w:rFonts w:asciiTheme="majorBidi" w:hAnsiTheme="majorBidi" w:cstheme="majorBidi"/>
                <w:sz w:val="24"/>
                <w:szCs w:val="24"/>
                <w:lang w:bidi="ar-JO"/>
              </w:rPr>
              <w:t xml:space="preserve"> (Association Rules)</w:t>
            </w:r>
            <w:r w:rsidRPr="00510CEA">
              <w:rPr>
                <w:rFonts w:asciiTheme="majorBidi" w:hAnsiTheme="majorBidi" w:cs="Times New Roman"/>
                <w:sz w:val="24"/>
                <w:szCs w:val="24"/>
                <w:rtl/>
                <w:lang w:bidi="ar-JO"/>
              </w:rPr>
              <w:t>، واكتشاف الشذوذ</w:t>
            </w:r>
            <w:r w:rsidRPr="00510CEA">
              <w:rPr>
                <w:rFonts w:asciiTheme="majorBidi" w:hAnsiTheme="majorBidi" w:cstheme="majorBidi"/>
                <w:sz w:val="24"/>
                <w:szCs w:val="24"/>
                <w:lang w:bidi="ar-JO"/>
              </w:rPr>
              <w:t xml:space="preserve"> (Anomaly Detection). </w:t>
            </w:r>
            <w:r w:rsidRPr="00510CEA">
              <w:rPr>
                <w:rFonts w:asciiTheme="majorBidi" w:hAnsiTheme="majorBidi" w:cs="Times New Roman"/>
                <w:sz w:val="24"/>
                <w:szCs w:val="24"/>
                <w:rtl/>
                <w:lang w:bidi="ar-JO"/>
              </w:rPr>
              <w:t>كما تركز المادة على التطبيقات العملية للتنقيب عن البيانات في مجال الأعمال واللوجستيات الرقمية، مثل التنبؤ بالطلب، تحسين إدارة المخزون، تحليل سلوك العملاء، وتطوير استراتيجيات أكثر كفاءة في سلاسل التوريد</w:t>
            </w:r>
            <w:r w:rsidRPr="00510CEA">
              <w:rPr>
                <w:rFonts w:asciiTheme="majorBidi" w:hAnsiTheme="majorBidi" w:cstheme="majorBidi"/>
                <w:sz w:val="24"/>
                <w:szCs w:val="24"/>
                <w:lang w:bidi="ar-JO"/>
              </w:rPr>
              <w:t>.</w:t>
            </w:r>
          </w:p>
          <w:p w:rsidR="009F2793" w:rsidRPr="000374FD" w:rsidRDefault="00510CEA" w:rsidP="00510CEA">
            <w:pPr>
              <w:bidi/>
              <w:spacing w:after="0" w:line="240" w:lineRule="auto"/>
              <w:jc w:val="both"/>
              <w:rPr>
                <w:rFonts w:asciiTheme="majorBidi" w:hAnsiTheme="majorBidi" w:cstheme="majorBidi"/>
                <w:b/>
                <w:bCs/>
                <w:sz w:val="24"/>
                <w:szCs w:val="24"/>
                <w:rtl/>
              </w:rPr>
            </w:pPr>
            <w:r w:rsidRPr="00510CEA">
              <w:rPr>
                <w:rFonts w:asciiTheme="majorBidi" w:hAnsiTheme="majorBidi" w:cs="Times New Roman"/>
                <w:sz w:val="24"/>
                <w:szCs w:val="24"/>
                <w:rtl/>
                <w:lang w:bidi="ar-JO"/>
              </w:rPr>
              <w:t xml:space="preserve">ويتم استخدام برمجيات وأدوات متخصصة (مثل </w:t>
            </w:r>
            <w:r w:rsidRPr="00510CEA">
              <w:rPr>
                <w:rFonts w:asciiTheme="majorBidi" w:hAnsiTheme="majorBidi" w:cstheme="majorBidi"/>
                <w:sz w:val="24"/>
                <w:szCs w:val="24"/>
                <w:lang w:bidi="ar-JO"/>
              </w:rPr>
              <w:t>Python</w:t>
            </w:r>
            <w:r w:rsidRPr="00510CEA">
              <w:rPr>
                <w:rFonts w:asciiTheme="majorBidi" w:hAnsiTheme="majorBidi" w:cs="Times New Roman"/>
                <w:sz w:val="24"/>
                <w:szCs w:val="24"/>
                <w:rtl/>
                <w:lang w:bidi="ar-JO"/>
              </w:rPr>
              <w:t xml:space="preserve">، </w:t>
            </w:r>
            <w:r w:rsidRPr="00510CEA">
              <w:rPr>
                <w:rFonts w:asciiTheme="majorBidi" w:hAnsiTheme="majorBidi" w:cstheme="majorBidi"/>
                <w:sz w:val="24"/>
                <w:szCs w:val="24"/>
                <w:lang w:bidi="ar-JO"/>
              </w:rPr>
              <w:t>R</w:t>
            </w:r>
            <w:r w:rsidRPr="00510CEA">
              <w:rPr>
                <w:rFonts w:asciiTheme="majorBidi" w:hAnsiTheme="majorBidi" w:cs="Times New Roman"/>
                <w:sz w:val="24"/>
                <w:szCs w:val="24"/>
                <w:rtl/>
                <w:lang w:bidi="ar-JO"/>
              </w:rPr>
              <w:t xml:space="preserve">، أو برامج </w:t>
            </w:r>
            <w:r w:rsidRPr="00510CEA">
              <w:rPr>
                <w:rFonts w:asciiTheme="majorBidi" w:hAnsiTheme="majorBidi" w:cstheme="majorBidi"/>
                <w:sz w:val="24"/>
                <w:szCs w:val="24"/>
                <w:lang w:bidi="ar-JO"/>
              </w:rPr>
              <w:t>Data Mining</w:t>
            </w:r>
            <w:r w:rsidRPr="00510CEA">
              <w:rPr>
                <w:rFonts w:asciiTheme="majorBidi" w:hAnsiTheme="majorBidi" w:cs="Times New Roman"/>
                <w:sz w:val="24"/>
                <w:szCs w:val="24"/>
                <w:rtl/>
                <w:lang w:bidi="ar-JO"/>
              </w:rPr>
              <w:t xml:space="preserve"> جاهزة) لإعطاء الطالب خبرة عملية في تحليل البيانات وتفسير نتائجها لدعم اتخاذ القرار.</w:t>
            </w:r>
            <w:r w:rsidR="00DA126F" w:rsidRPr="000374FD">
              <w:rPr>
                <w:rFonts w:asciiTheme="majorBidi" w:hAnsiTheme="majorBidi" w:cstheme="majorBidi"/>
                <w:sz w:val="24"/>
                <w:szCs w:val="24"/>
                <w:rtl/>
                <w:lang w:bidi="ar-JO"/>
              </w:rPr>
              <w:t>.</w:t>
            </w:r>
          </w:p>
        </w:tc>
      </w:tr>
      <w:tr w:rsidR="0020635C" w:rsidRPr="000374FD" w:rsidTr="00B32C76">
        <w:tc>
          <w:tcPr>
            <w:tcW w:w="2423" w:type="dxa"/>
            <w:gridSpan w:val="2"/>
          </w:tcPr>
          <w:p w:rsidR="00DA126F" w:rsidRPr="00510CEA" w:rsidRDefault="00DA126F"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رقم المادة</w:t>
            </w:r>
          </w:p>
        </w:tc>
        <w:tc>
          <w:tcPr>
            <w:tcW w:w="2509" w:type="dxa"/>
            <w:gridSpan w:val="2"/>
          </w:tcPr>
          <w:p w:rsidR="00DA126F" w:rsidRPr="00510CEA" w:rsidRDefault="00DA126F"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6D07C2" w:rsidRPr="00510CEA" w:rsidRDefault="006D07C2"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02022112</w:t>
            </w:r>
          </w:p>
        </w:tc>
        <w:tc>
          <w:tcPr>
            <w:tcW w:w="2509" w:type="dxa"/>
            <w:gridSpan w:val="2"/>
          </w:tcPr>
          <w:p w:rsidR="006D07C2" w:rsidRPr="00510CEA" w:rsidRDefault="006D07C2"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الريادة والمنشات الصغيرة</w:t>
            </w:r>
          </w:p>
        </w:tc>
        <w:tc>
          <w:tcPr>
            <w:tcW w:w="2058" w:type="dxa"/>
            <w:gridSpan w:val="2"/>
          </w:tcPr>
          <w:p w:rsidR="006D07C2" w:rsidRPr="00510CEA" w:rsidRDefault="006D07C2"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3</w:t>
            </w:r>
          </w:p>
        </w:tc>
        <w:tc>
          <w:tcPr>
            <w:tcW w:w="2147" w:type="dxa"/>
          </w:tcPr>
          <w:p w:rsidR="006D07C2" w:rsidRPr="00510CEA" w:rsidRDefault="006D07C2"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02021111</w:t>
            </w:r>
          </w:p>
        </w:tc>
      </w:tr>
      <w:tr w:rsidR="00DA126F" w:rsidRPr="000374FD" w:rsidTr="00B32C76">
        <w:tc>
          <w:tcPr>
            <w:tcW w:w="9137" w:type="dxa"/>
            <w:gridSpan w:val="7"/>
          </w:tcPr>
          <w:p w:rsidR="009F2793" w:rsidRPr="00510CEA" w:rsidRDefault="00DA126F" w:rsidP="00753506">
            <w:pPr>
              <w:bidi/>
              <w:spacing w:after="0" w:line="240" w:lineRule="auto"/>
              <w:rPr>
                <w:rFonts w:asciiTheme="majorBidi" w:hAnsiTheme="majorBidi" w:cstheme="majorBidi"/>
                <w:b/>
                <w:bCs/>
                <w:sz w:val="24"/>
                <w:szCs w:val="24"/>
                <w:rtl/>
              </w:rPr>
            </w:pPr>
            <w:r w:rsidRPr="00510CEA">
              <w:rPr>
                <w:rFonts w:asciiTheme="majorBidi" w:hAnsiTheme="majorBidi" w:cstheme="majorBidi"/>
                <w:sz w:val="24"/>
                <w:szCs w:val="24"/>
                <w:rtl/>
                <w:lang w:bidi="ar-JO"/>
              </w:rPr>
              <w:t>تشمل هذه المادة</w:t>
            </w:r>
            <w:r w:rsidRPr="00510CEA">
              <w:rPr>
                <w:rFonts w:asciiTheme="majorBidi" w:hAnsiTheme="majorBidi" w:cstheme="majorBidi"/>
                <w:sz w:val="24"/>
                <w:szCs w:val="24"/>
                <w:rtl/>
              </w:rPr>
              <w:t xml:space="preserve"> على</w:t>
            </w:r>
            <w:r w:rsidRPr="00510CEA">
              <w:rPr>
                <w:rFonts w:asciiTheme="majorBidi" w:hAnsiTheme="majorBidi" w:cstheme="majorBidi"/>
                <w:sz w:val="24"/>
                <w:szCs w:val="24"/>
                <w:rtl/>
                <w:lang w:bidi="ar-JO"/>
              </w:rPr>
              <w:t>مفهوم المشاريع الصغيرة وأهميتها بالنسبة للاقتصاد الوطني، خطوات بناء المشروع الصغير مفهوم وخصائص ومزايا المنشئات الصغيرة، والتعرف على المشاكل التي تواجه هذه المنشئات، والفروق الأساسية بينها وبين المنشئات الكبيرة إضافة إلى التعرف على العمليات والوظائف الإدارية المختلفة التي تمارسها المنشئات الصغيرة ودراسة واقع المنشئات الصغيرة والدعم الذي تتلقاه المنشئات الصغيرة في الأردن من القطاع العام والخاص</w:t>
            </w:r>
          </w:p>
        </w:tc>
      </w:tr>
      <w:tr w:rsidR="0020635C" w:rsidRPr="000374FD" w:rsidTr="00B32C76">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C95443" w:rsidRPr="000374FD" w:rsidTr="00C95443">
        <w:tc>
          <w:tcPr>
            <w:tcW w:w="2423" w:type="dxa"/>
            <w:gridSpan w:val="2"/>
            <w:shd w:val="clear" w:color="auto" w:fill="auto"/>
            <w:vAlign w:val="center"/>
          </w:tcPr>
          <w:p w:rsidR="00C95443" w:rsidRPr="000374FD" w:rsidRDefault="00942361" w:rsidP="00750FAB">
            <w:pPr>
              <w:bidi/>
              <w:spacing w:after="0" w:line="240" w:lineRule="auto"/>
              <w:jc w:val="center"/>
              <w:rPr>
                <w:rFonts w:asciiTheme="majorBidi" w:hAnsiTheme="majorBidi" w:cstheme="majorBidi"/>
                <w:sz w:val="24"/>
                <w:szCs w:val="24"/>
                <w:lang w:bidi="ar-JO"/>
              </w:rPr>
            </w:pPr>
            <w:r>
              <w:rPr>
                <w:rFonts w:asciiTheme="majorBidi" w:hAnsiTheme="majorBidi" w:cstheme="majorBidi" w:hint="cs"/>
                <w:sz w:val="24"/>
                <w:szCs w:val="24"/>
                <w:rtl/>
              </w:rPr>
              <w:t>02133223</w:t>
            </w:r>
          </w:p>
        </w:tc>
        <w:tc>
          <w:tcPr>
            <w:tcW w:w="2509" w:type="dxa"/>
            <w:gridSpan w:val="2"/>
          </w:tcPr>
          <w:p w:rsidR="00C95443"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الصناعه التحويليه اللوجستيه</w:t>
            </w:r>
          </w:p>
        </w:tc>
        <w:tc>
          <w:tcPr>
            <w:tcW w:w="2058" w:type="dxa"/>
            <w:gridSpan w:val="2"/>
          </w:tcPr>
          <w:p w:rsidR="00C95443" w:rsidRPr="000374FD" w:rsidRDefault="00C95443"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C95443"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02132214</w:t>
            </w:r>
          </w:p>
        </w:tc>
      </w:tr>
      <w:tr w:rsidR="00DA126F" w:rsidRPr="000374FD" w:rsidTr="00B32C76">
        <w:tc>
          <w:tcPr>
            <w:tcW w:w="9137" w:type="dxa"/>
            <w:gridSpan w:val="7"/>
          </w:tcPr>
          <w:p w:rsidR="00510CEA" w:rsidRPr="00510CEA" w:rsidRDefault="00510CEA" w:rsidP="00510CEA">
            <w:pPr>
              <w:autoSpaceDE w:val="0"/>
              <w:autoSpaceDN w:val="0"/>
              <w:bidi/>
              <w:adjustRightInd w:val="0"/>
              <w:spacing w:after="0" w:line="240" w:lineRule="auto"/>
              <w:jc w:val="both"/>
              <w:rPr>
                <w:rFonts w:asciiTheme="majorBidi" w:hAnsiTheme="majorBidi" w:cstheme="majorBidi"/>
                <w:sz w:val="24"/>
                <w:szCs w:val="24"/>
                <w:rtl/>
                <w:lang w:bidi="ar-JO"/>
              </w:rPr>
            </w:pPr>
            <w:r w:rsidRPr="00510CEA">
              <w:rPr>
                <w:rFonts w:asciiTheme="majorBidi" w:hAnsiTheme="majorBidi" w:cs="Times New Roman"/>
                <w:sz w:val="24"/>
                <w:szCs w:val="24"/>
                <w:rtl/>
                <w:lang w:bidi="ar-JO"/>
              </w:rPr>
              <w:t>تعريف الطالب بدور الصناعة التحويلية في سلاسل التوريد والعمليات اللوجستية، مع التركيز على كيفية تحويل المواد الخام إلى منتجات نهائية بكفاءة عالية من حيث الوقت والتكلفة والجودة. كما تتناول المادة المفاهيم الأساسية للإنتاج التحويلي، تقنيات التشغيل، إدارة تدفق المواد والمعلومات، والتكامل بين الأنشطة الصناعية واللوجستية باستخدام الأدوات الرقمية الحديثة</w:t>
            </w:r>
            <w:r w:rsidRPr="00510CEA">
              <w:rPr>
                <w:rFonts w:asciiTheme="majorBidi" w:hAnsiTheme="majorBidi" w:cstheme="majorBidi"/>
                <w:sz w:val="24"/>
                <w:szCs w:val="24"/>
                <w:lang w:bidi="ar-JO"/>
              </w:rPr>
              <w:t>.</w:t>
            </w:r>
          </w:p>
          <w:p w:rsidR="009F2793" w:rsidRPr="000374FD" w:rsidRDefault="00510CEA" w:rsidP="00510CEA">
            <w:pPr>
              <w:autoSpaceDE w:val="0"/>
              <w:autoSpaceDN w:val="0"/>
              <w:bidi/>
              <w:adjustRightInd w:val="0"/>
              <w:spacing w:after="0" w:line="240" w:lineRule="auto"/>
              <w:jc w:val="both"/>
              <w:rPr>
                <w:rFonts w:asciiTheme="majorBidi" w:hAnsiTheme="majorBidi" w:cstheme="majorBidi"/>
                <w:color w:val="454545"/>
                <w:sz w:val="24"/>
                <w:szCs w:val="24"/>
                <w:rtl/>
                <w:lang w:bidi="ar-JO"/>
              </w:rPr>
            </w:pPr>
            <w:r w:rsidRPr="00510CEA">
              <w:rPr>
                <w:rFonts w:asciiTheme="majorBidi" w:hAnsiTheme="majorBidi" w:cs="Times New Roman"/>
                <w:sz w:val="24"/>
                <w:szCs w:val="24"/>
                <w:rtl/>
                <w:lang w:bidi="ar-JO"/>
              </w:rPr>
              <w:t>وتناقش المادة كذلك تطبيقات التحول الرقمي في الصناعة (مثل التصنيع الذكي، إنترنت الأشياء الصناعي، الروبوتات، والطباعة ثلاثية الأبعاد) ودورها في تحسين كفاءة سلاسل التوريد وتعزيز القدرة التنافسية للمؤسسات.</w:t>
            </w:r>
          </w:p>
        </w:tc>
      </w:tr>
      <w:tr w:rsidR="0020635C" w:rsidRPr="000374FD" w:rsidTr="00B32C76">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C95443">
        <w:tc>
          <w:tcPr>
            <w:tcW w:w="2423" w:type="dxa"/>
            <w:gridSpan w:val="2"/>
            <w:shd w:val="clear" w:color="auto" w:fill="auto"/>
          </w:tcPr>
          <w:p w:rsidR="006D07C2"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02132125</w:t>
            </w:r>
          </w:p>
        </w:tc>
        <w:tc>
          <w:tcPr>
            <w:tcW w:w="2509" w:type="dxa"/>
            <w:gridSpan w:val="2"/>
          </w:tcPr>
          <w:p w:rsidR="006D07C2"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ادارة المستودعات والمخازن</w:t>
            </w:r>
          </w:p>
        </w:tc>
        <w:tc>
          <w:tcPr>
            <w:tcW w:w="2058" w:type="dxa"/>
            <w:gridSpan w:val="2"/>
          </w:tcPr>
          <w:p w:rsidR="006D07C2" w:rsidRPr="000374FD" w:rsidRDefault="006D07C2"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6D07C2"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02132124</w:t>
            </w:r>
          </w:p>
        </w:tc>
      </w:tr>
      <w:tr w:rsidR="00DA126F" w:rsidRPr="000374FD" w:rsidTr="00B32C76">
        <w:tc>
          <w:tcPr>
            <w:tcW w:w="9137" w:type="dxa"/>
            <w:gridSpan w:val="7"/>
          </w:tcPr>
          <w:p w:rsidR="009F2793" w:rsidRPr="000374FD" w:rsidRDefault="00510CEA" w:rsidP="00753506">
            <w:pPr>
              <w:bidi/>
              <w:spacing w:after="0" w:line="240" w:lineRule="auto"/>
              <w:rPr>
                <w:rFonts w:asciiTheme="majorBidi" w:hAnsiTheme="majorBidi" w:cstheme="majorBidi"/>
                <w:sz w:val="24"/>
                <w:szCs w:val="24"/>
                <w:rtl/>
              </w:rPr>
            </w:pPr>
            <w:r w:rsidRPr="00510CEA">
              <w:rPr>
                <w:rFonts w:asciiTheme="majorBidi" w:hAnsiTheme="majorBidi" w:cs="Times New Roman"/>
                <w:color w:val="000000"/>
                <w:sz w:val="24"/>
                <w:szCs w:val="24"/>
                <w:rtl/>
              </w:rPr>
              <w:lastRenderedPageBreak/>
              <w:t xml:space="preserve">تزويد الطالب بالمعرفة والمهارات الأساسية لإدارة المستودعات والمخازن بكفاءة وفعالية، مع التركيز على دورها الحيوي في سلاسل التوريد واللوجستيات. وتشمل موضوعات المادة تصميم المخازن، أساليب التخزين، نظم مناولة المواد، استراتيجيات مراقبة المخزون، وتطبيق تقنيات التتبع الحديثة مثل </w:t>
            </w:r>
            <w:r w:rsidRPr="00510CEA">
              <w:rPr>
                <w:rFonts w:asciiTheme="majorBidi" w:hAnsiTheme="majorBidi" w:cstheme="majorBidi"/>
                <w:color w:val="000000"/>
                <w:sz w:val="24"/>
                <w:szCs w:val="24"/>
              </w:rPr>
              <w:t>RFID</w:t>
            </w:r>
            <w:r w:rsidRPr="00510CEA">
              <w:rPr>
                <w:rFonts w:asciiTheme="majorBidi" w:hAnsiTheme="majorBidi" w:cs="Times New Roman"/>
                <w:color w:val="000000"/>
                <w:sz w:val="24"/>
                <w:szCs w:val="24"/>
                <w:rtl/>
              </w:rPr>
              <w:t xml:space="preserve"> والباركود. كما تركز على استخدام الأنظمة الرقمية (</w:t>
            </w:r>
            <w:r w:rsidRPr="00510CEA">
              <w:rPr>
                <w:rFonts w:asciiTheme="majorBidi" w:hAnsiTheme="majorBidi" w:cstheme="majorBidi"/>
                <w:color w:val="000000"/>
                <w:sz w:val="24"/>
                <w:szCs w:val="24"/>
              </w:rPr>
              <w:t>WMS – Warehouse Management Systems</w:t>
            </w:r>
            <w:r w:rsidRPr="00510CEA">
              <w:rPr>
                <w:rFonts w:asciiTheme="majorBidi" w:hAnsiTheme="majorBidi" w:cs="Times New Roman"/>
                <w:color w:val="000000"/>
                <w:sz w:val="24"/>
                <w:szCs w:val="24"/>
                <w:rtl/>
              </w:rPr>
              <w:t>) في تنظيم العمليات اليومية وضمان دقة البيانات، بما يسهم في خفض التكاليف، تحسين مستوى الخدمة، ودعم استدامة سلاسل التوريد.</w:t>
            </w:r>
          </w:p>
        </w:tc>
      </w:tr>
      <w:tr w:rsidR="0020635C" w:rsidRPr="000374FD" w:rsidTr="00942361">
        <w:trPr>
          <w:trHeight w:val="183"/>
        </w:trPr>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6D07C2" w:rsidRPr="00510CEA" w:rsidRDefault="006D07C2"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02023232</w:t>
            </w:r>
          </w:p>
        </w:tc>
        <w:tc>
          <w:tcPr>
            <w:tcW w:w="2509" w:type="dxa"/>
            <w:gridSpan w:val="2"/>
          </w:tcPr>
          <w:p w:rsidR="006D07C2" w:rsidRPr="00510CEA" w:rsidRDefault="006D07C2"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 xml:space="preserve">ادارة الانتاج والعمليات </w:t>
            </w:r>
          </w:p>
        </w:tc>
        <w:tc>
          <w:tcPr>
            <w:tcW w:w="2058" w:type="dxa"/>
            <w:gridSpan w:val="2"/>
          </w:tcPr>
          <w:p w:rsidR="006D07C2" w:rsidRPr="00510CEA" w:rsidRDefault="006D07C2"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3</w:t>
            </w:r>
          </w:p>
        </w:tc>
        <w:tc>
          <w:tcPr>
            <w:tcW w:w="2147" w:type="dxa"/>
          </w:tcPr>
          <w:p w:rsidR="006D07C2" w:rsidRPr="00510CEA" w:rsidRDefault="006D07C2" w:rsidP="00112362">
            <w:pPr>
              <w:bidi/>
              <w:spacing w:after="0" w:line="240" w:lineRule="auto"/>
              <w:jc w:val="center"/>
              <w:rPr>
                <w:rFonts w:asciiTheme="majorBidi" w:hAnsiTheme="majorBidi" w:cstheme="majorBidi"/>
                <w:b/>
                <w:bCs/>
                <w:sz w:val="24"/>
                <w:szCs w:val="24"/>
                <w:rtl/>
                <w:lang w:bidi="ar-JO"/>
              </w:rPr>
            </w:pPr>
            <w:r w:rsidRPr="00510CEA">
              <w:rPr>
                <w:rFonts w:asciiTheme="majorBidi" w:hAnsiTheme="majorBidi" w:cstheme="majorBidi"/>
                <w:b/>
                <w:bCs/>
                <w:sz w:val="24"/>
                <w:szCs w:val="24"/>
                <w:rtl/>
                <w:lang w:bidi="ar-JO"/>
              </w:rPr>
              <w:t>02021111</w:t>
            </w:r>
          </w:p>
        </w:tc>
      </w:tr>
      <w:tr w:rsidR="00DA126F" w:rsidRPr="000374FD" w:rsidTr="00B32C76">
        <w:tc>
          <w:tcPr>
            <w:tcW w:w="9137" w:type="dxa"/>
            <w:gridSpan w:val="7"/>
          </w:tcPr>
          <w:p w:rsidR="009F2793" w:rsidRPr="00510CEA" w:rsidRDefault="00DA126F" w:rsidP="00753506">
            <w:pPr>
              <w:bidi/>
              <w:spacing w:after="0" w:line="240" w:lineRule="auto"/>
              <w:rPr>
                <w:rFonts w:asciiTheme="majorBidi" w:hAnsiTheme="majorBidi" w:cstheme="majorBidi"/>
                <w:sz w:val="24"/>
                <w:szCs w:val="24"/>
                <w:rtl/>
              </w:rPr>
            </w:pPr>
            <w:r w:rsidRPr="00510CEA">
              <w:rPr>
                <w:rFonts w:asciiTheme="majorBidi" w:hAnsiTheme="majorBidi" w:cstheme="majorBidi"/>
                <w:sz w:val="24"/>
                <w:szCs w:val="24"/>
                <w:rtl/>
              </w:rPr>
              <w:t>إدارة العمليات هيأحد أهم الوظائف الأساسية في أي منظمة، ويتناول هذا المساق المفاهيم الأساسية في إدارة العمليات والقرارات الاستراتيجية التي يتخذها مدراء العمليات مثل: التنبؤ بحجم الطلبات وتصميم العمليات وتصميم الطاقة الإنتاجية والترتيب الداخلي للمصنع واختيار موقع المشروع وجدولة العمليات الإنتاجية والرقابة على الجودة</w:t>
            </w:r>
            <w:r w:rsidR="009F2793" w:rsidRPr="00510CEA">
              <w:rPr>
                <w:rFonts w:asciiTheme="majorBidi" w:hAnsiTheme="majorBidi" w:cstheme="majorBidi"/>
                <w:sz w:val="24"/>
                <w:szCs w:val="24"/>
                <w:rtl/>
              </w:rPr>
              <w:t>.</w:t>
            </w:r>
          </w:p>
        </w:tc>
      </w:tr>
      <w:tr w:rsidR="0020635C" w:rsidRPr="000374FD" w:rsidTr="00B32C76">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DA126F"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w:t>
            </w:r>
            <w:r w:rsidR="00CF444E">
              <w:rPr>
                <w:rFonts w:asciiTheme="majorBidi" w:hAnsiTheme="majorBidi" w:cstheme="majorBidi" w:hint="cs"/>
                <w:b/>
                <w:bCs/>
                <w:sz w:val="24"/>
                <w:szCs w:val="24"/>
                <w:rtl/>
                <w:lang w:bidi="ar-JO"/>
              </w:rPr>
              <w:t>33234</w:t>
            </w:r>
          </w:p>
        </w:tc>
        <w:tc>
          <w:tcPr>
            <w:tcW w:w="2509" w:type="dxa"/>
            <w:gridSpan w:val="2"/>
          </w:tcPr>
          <w:p w:rsidR="00DA126F" w:rsidRPr="000374FD" w:rsidRDefault="00942361"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تحليل بيانات االشبكة اللوجستيه الرقمي</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DA126F" w:rsidRPr="000374FD" w:rsidRDefault="00CF444E"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rPr>
              <w:t>02053226</w:t>
            </w:r>
          </w:p>
        </w:tc>
      </w:tr>
      <w:tr w:rsidR="00DA126F" w:rsidRPr="000374FD" w:rsidTr="00B32C76">
        <w:tc>
          <w:tcPr>
            <w:tcW w:w="9137" w:type="dxa"/>
            <w:gridSpan w:val="7"/>
          </w:tcPr>
          <w:p w:rsidR="00510CEA" w:rsidRPr="00510CEA" w:rsidRDefault="00510CEA" w:rsidP="00510CEA">
            <w:pPr>
              <w:bidi/>
              <w:spacing w:after="0" w:line="240" w:lineRule="auto"/>
              <w:jc w:val="both"/>
              <w:rPr>
                <w:rFonts w:asciiTheme="majorBidi" w:hAnsiTheme="majorBidi" w:cstheme="majorBidi"/>
                <w:sz w:val="24"/>
                <w:szCs w:val="24"/>
                <w:rtl/>
              </w:rPr>
            </w:pPr>
            <w:r w:rsidRPr="00510CEA">
              <w:rPr>
                <w:rFonts w:asciiTheme="majorBidi" w:hAnsiTheme="majorBidi" w:cs="Times New Roman"/>
                <w:sz w:val="24"/>
                <w:szCs w:val="24"/>
                <w:rtl/>
              </w:rPr>
              <w:t>إكساب الطالب المهارات والمعرفة اللازمة لتحليل البيانات المتعلقة بالشبكات اللوجستية باستخدام الأدوات والتقنيات الرقمية الحديثة. تركز المادة على جمع البيانات من مصادر متعددة (المخازن، الموردين، العملاء، النقل)، وتنظيمها، وتحليلها باستخدام أدوات إحصائية وبرمجيات متقدمة</w:t>
            </w:r>
            <w:r w:rsidRPr="00510CEA">
              <w:rPr>
                <w:rFonts w:asciiTheme="majorBidi" w:hAnsiTheme="majorBidi" w:cstheme="majorBidi"/>
                <w:sz w:val="24"/>
                <w:szCs w:val="24"/>
              </w:rPr>
              <w:t xml:space="preserve"> (</w:t>
            </w:r>
            <w:r w:rsidRPr="00510CEA">
              <w:rPr>
                <w:rFonts w:asciiTheme="majorBidi" w:hAnsiTheme="majorBidi" w:cs="Times New Roman"/>
                <w:sz w:val="24"/>
                <w:szCs w:val="24"/>
                <w:rtl/>
              </w:rPr>
              <w:t>مثل</w:t>
            </w:r>
            <w:r w:rsidRPr="00510CEA">
              <w:rPr>
                <w:rFonts w:asciiTheme="majorBidi" w:hAnsiTheme="majorBidi" w:cstheme="majorBidi"/>
                <w:sz w:val="24"/>
                <w:szCs w:val="24"/>
              </w:rPr>
              <w:t xml:space="preserve"> Excel </w:t>
            </w:r>
            <w:r w:rsidRPr="00510CEA">
              <w:rPr>
                <w:rFonts w:asciiTheme="majorBidi" w:hAnsiTheme="majorBidi" w:cs="Times New Roman"/>
                <w:sz w:val="24"/>
                <w:szCs w:val="24"/>
                <w:rtl/>
              </w:rPr>
              <w:t xml:space="preserve">المتقدم، </w:t>
            </w:r>
            <w:r w:rsidRPr="00510CEA">
              <w:rPr>
                <w:rFonts w:asciiTheme="majorBidi" w:hAnsiTheme="majorBidi" w:cstheme="majorBidi"/>
                <w:sz w:val="24"/>
                <w:szCs w:val="24"/>
              </w:rPr>
              <w:t>Python</w:t>
            </w:r>
            <w:r w:rsidRPr="00510CEA">
              <w:rPr>
                <w:rFonts w:asciiTheme="majorBidi" w:hAnsiTheme="majorBidi" w:cs="Times New Roman"/>
                <w:sz w:val="24"/>
                <w:szCs w:val="24"/>
                <w:rtl/>
              </w:rPr>
              <w:t xml:space="preserve">، </w:t>
            </w:r>
            <w:r w:rsidRPr="00510CEA">
              <w:rPr>
                <w:rFonts w:asciiTheme="majorBidi" w:hAnsiTheme="majorBidi" w:cstheme="majorBidi"/>
                <w:sz w:val="24"/>
                <w:szCs w:val="24"/>
              </w:rPr>
              <w:t>R</w:t>
            </w:r>
            <w:r w:rsidRPr="00510CEA">
              <w:rPr>
                <w:rFonts w:asciiTheme="majorBidi" w:hAnsiTheme="majorBidi" w:cs="Times New Roman"/>
                <w:sz w:val="24"/>
                <w:szCs w:val="24"/>
                <w:rtl/>
              </w:rPr>
              <w:t>، وبرامج متخصصة في تحليل سلاسل التوريد</w:t>
            </w:r>
            <w:r w:rsidRPr="00510CEA">
              <w:rPr>
                <w:rFonts w:asciiTheme="majorBidi" w:hAnsiTheme="majorBidi" w:cstheme="majorBidi"/>
                <w:sz w:val="24"/>
                <w:szCs w:val="24"/>
              </w:rPr>
              <w:t>).</w:t>
            </w:r>
          </w:p>
          <w:p w:rsidR="00F641C9" w:rsidRPr="00510CEA" w:rsidRDefault="00510CEA" w:rsidP="00510CEA">
            <w:pPr>
              <w:bidi/>
              <w:spacing w:after="0" w:line="240" w:lineRule="auto"/>
              <w:jc w:val="both"/>
              <w:rPr>
                <w:rFonts w:asciiTheme="majorBidi" w:hAnsiTheme="majorBidi" w:cstheme="majorBidi"/>
                <w:sz w:val="24"/>
                <w:szCs w:val="24"/>
                <w:rtl/>
              </w:rPr>
            </w:pPr>
            <w:r w:rsidRPr="00510CEA">
              <w:rPr>
                <w:rFonts w:asciiTheme="majorBidi" w:hAnsiTheme="majorBidi" w:cs="Times New Roman"/>
                <w:sz w:val="24"/>
                <w:szCs w:val="24"/>
                <w:rtl/>
              </w:rPr>
              <w:t>كما تشمل الموضوعات تحليل تدفق المواد والمعلومات، النمذجة التنبؤية للطلب، تحسين تخصيص الموارد، تقييم كفاءة الشبكة اللوجستية، واستخدام تقنيات الذكاء الاصطناعي وتحليل البيانات الضخمة</w:t>
            </w:r>
            <w:r w:rsidRPr="00510CEA">
              <w:rPr>
                <w:rFonts w:asciiTheme="majorBidi" w:hAnsiTheme="majorBidi" w:cstheme="majorBidi"/>
                <w:sz w:val="24"/>
                <w:szCs w:val="24"/>
              </w:rPr>
              <w:t xml:space="preserve"> (Big Data Analytics) </w:t>
            </w:r>
            <w:r w:rsidRPr="00510CEA">
              <w:rPr>
                <w:rFonts w:asciiTheme="majorBidi" w:hAnsiTheme="majorBidi" w:cs="Times New Roman"/>
                <w:sz w:val="24"/>
                <w:szCs w:val="24"/>
                <w:rtl/>
              </w:rPr>
              <w:t>لدعم القرارات الاستراتيجية</w:t>
            </w:r>
            <w:r w:rsidRPr="00510CEA">
              <w:rPr>
                <w:rFonts w:asciiTheme="majorBidi" w:hAnsiTheme="majorBidi" w:cstheme="majorBidi"/>
                <w:sz w:val="24"/>
                <w:szCs w:val="24"/>
              </w:rPr>
              <w:t>.</w:t>
            </w:r>
            <w:r>
              <w:rPr>
                <w:rFonts w:asciiTheme="majorBidi" w:hAnsiTheme="majorBidi" w:cstheme="majorBidi" w:hint="cs"/>
                <w:sz w:val="24"/>
                <w:szCs w:val="24"/>
                <w:rtl/>
              </w:rPr>
              <w:t xml:space="preserve"> </w:t>
            </w:r>
            <w:r w:rsidRPr="00510CEA">
              <w:rPr>
                <w:rFonts w:asciiTheme="majorBidi" w:hAnsiTheme="majorBidi" w:cs="Times New Roman"/>
                <w:sz w:val="24"/>
                <w:szCs w:val="24"/>
                <w:rtl/>
              </w:rPr>
              <w:t>وتركز أيضًا على دراسة حالات عملية توضح كيفية استغلال البيانات في تقليل التكاليف، تحسين الكفاءة التشغيلية، وزيادة استدامة سلاسل التوريد الرقمية.</w:t>
            </w:r>
          </w:p>
        </w:tc>
      </w:tr>
      <w:tr w:rsidR="0020635C" w:rsidRPr="000374FD" w:rsidTr="00B32C76">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6D07C2" w:rsidRPr="000374FD" w:rsidRDefault="00CF444E"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02134142</w:t>
            </w:r>
          </w:p>
        </w:tc>
        <w:tc>
          <w:tcPr>
            <w:tcW w:w="2509" w:type="dxa"/>
            <w:gridSpan w:val="2"/>
          </w:tcPr>
          <w:p w:rsidR="006D07C2" w:rsidRPr="000374FD" w:rsidRDefault="00CF444E"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ادارة مشاريع اللوجستيه الرقمية</w:t>
            </w:r>
          </w:p>
        </w:tc>
        <w:tc>
          <w:tcPr>
            <w:tcW w:w="2058" w:type="dxa"/>
            <w:gridSpan w:val="2"/>
          </w:tcPr>
          <w:p w:rsidR="006D07C2" w:rsidRPr="000374FD" w:rsidRDefault="006D07C2"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6D07C2" w:rsidRPr="000374FD" w:rsidRDefault="00CF444E"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02132241</w:t>
            </w:r>
          </w:p>
        </w:tc>
      </w:tr>
      <w:tr w:rsidR="00DA126F" w:rsidRPr="000374FD" w:rsidTr="00B32C76">
        <w:tc>
          <w:tcPr>
            <w:tcW w:w="9137" w:type="dxa"/>
            <w:gridSpan w:val="7"/>
          </w:tcPr>
          <w:p w:rsidR="00510CEA" w:rsidRDefault="00510CEA" w:rsidP="00510CEA">
            <w:pPr>
              <w:pStyle w:val="NormalWeb"/>
              <w:bidi/>
              <w:jc w:val="both"/>
            </w:pPr>
            <w:r>
              <w:rPr>
                <w:rtl/>
              </w:rPr>
              <w:t>تعريف الطالب بالمفاهيم والأسس النظرية والعملية لإدارة المشاريع في بيئة اللوجستيات الرقمية، مع التركيز على كيفية التخطيط، التنفيذ، المراقبة، والتحكم في المشاريع اللوجستية باستخدام الأدوات الرقمية الحديثة. وتشمل موضوعات المادة إعداد جداول زمنية للمشاريع، إدارة الموارد، تقدير التكاليف، تقييم المخاطر، وضمان الجودة</w:t>
            </w:r>
            <w:r>
              <w:t>.</w:t>
            </w:r>
            <w:r>
              <w:br/>
            </w:r>
            <w:r>
              <w:rPr>
                <w:rtl/>
              </w:rPr>
              <w:t>كما تركز على تطبيق برمجيات إدارة المشاريع</w:t>
            </w:r>
            <w:r>
              <w:t xml:space="preserve"> (</w:t>
            </w:r>
            <w:r>
              <w:rPr>
                <w:rtl/>
              </w:rPr>
              <w:t>مثل</w:t>
            </w:r>
            <w:r>
              <w:t xml:space="preserve"> MS Project </w:t>
            </w:r>
            <w:r>
              <w:rPr>
                <w:rtl/>
              </w:rPr>
              <w:t>أو أدوات إدارة المشاريع السحابية</w:t>
            </w:r>
            <w:r>
              <w:t xml:space="preserve">) </w:t>
            </w:r>
            <w:r>
              <w:rPr>
                <w:rtl/>
              </w:rPr>
              <w:t>في متابعة تقدم المشاريع، بالإضافة إلى دراسة حالات عملية لمشاريع لوجستية رقمية</w:t>
            </w:r>
            <w:r>
              <w:t xml:space="preserve"> (</w:t>
            </w:r>
            <w:r>
              <w:rPr>
                <w:rtl/>
              </w:rPr>
              <w:t>مثل تطبيق أنظمة تتبع الشحنات، أو تنفيذ أنظمة</w:t>
            </w:r>
            <w:r>
              <w:t xml:space="preserve"> ERP).</w:t>
            </w:r>
            <w:r>
              <w:br/>
            </w:r>
            <w:r>
              <w:rPr>
                <w:rtl/>
              </w:rPr>
              <w:t>وتهدف كذلك إلى تزويد الطالب بالقدرة على التعامل مع تحديات المشاريع الرقمية المعقدة وضمان إنجازها ضمن الوقت والتكلفة والجودة المحددة</w:t>
            </w:r>
            <w:r>
              <w:t>.</w:t>
            </w:r>
          </w:p>
          <w:p w:rsidR="009F2793" w:rsidRPr="00510CEA" w:rsidRDefault="009F2793" w:rsidP="00753506">
            <w:pPr>
              <w:bidi/>
              <w:spacing w:after="0" w:line="240" w:lineRule="auto"/>
              <w:rPr>
                <w:rFonts w:asciiTheme="majorBidi" w:hAnsiTheme="majorBidi" w:cstheme="majorBidi"/>
                <w:b/>
                <w:bCs/>
                <w:sz w:val="24"/>
                <w:szCs w:val="24"/>
                <w:rtl/>
              </w:rPr>
            </w:pPr>
          </w:p>
        </w:tc>
      </w:tr>
      <w:tr w:rsidR="0020635C" w:rsidRPr="000374FD" w:rsidTr="00B32C76">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6D07C2" w:rsidRPr="000374FD" w:rsidRDefault="00CF444E"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02131253</w:t>
            </w:r>
          </w:p>
        </w:tc>
        <w:tc>
          <w:tcPr>
            <w:tcW w:w="2509" w:type="dxa"/>
            <w:gridSpan w:val="2"/>
          </w:tcPr>
          <w:p w:rsidR="006D07C2" w:rsidRPr="000374FD" w:rsidRDefault="00CF444E"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رياضيات للاداره</w:t>
            </w:r>
          </w:p>
        </w:tc>
        <w:tc>
          <w:tcPr>
            <w:tcW w:w="2058" w:type="dxa"/>
            <w:gridSpan w:val="2"/>
          </w:tcPr>
          <w:p w:rsidR="006D07C2" w:rsidRPr="000374FD" w:rsidRDefault="006D07C2"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6D07C2" w:rsidRPr="000374FD" w:rsidRDefault="006D07C2" w:rsidP="00112362">
            <w:pPr>
              <w:bidi/>
              <w:spacing w:after="0" w:line="240" w:lineRule="auto"/>
              <w:jc w:val="center"/>
              <w:rPr>
                <w:rFonts w:asciiTheme="majorBidi" w:hAnsiTheme="majorBidi" w:cstheme="majorBidi"/>
                <w:b/>
                <w:bCs/>
                <w:sz w:val="24"/>
                <w:szCs w:val="24"/>
                <w:rtl/>
                <w:lang w:bidi="ar-JO"/>
              </w:rPr>
            </w:pPr>
          </w:p>
        </w:tc>
      </w:tr>
      <w:tr w:rsidR="00DA126F" w:rsidRPr="000374FD" w:rsidTr="00B32C76">
        <w:tc>
          <w:tcPr>
            <w:tcW w:w="9137" w:type="dxa"/>
            <w:gridSpan w:val="7"/>
          </w:tcPr>
          <w:p w:rsidR="00B83480" w:rsidRPr="00510CEA" w:rsidRDefault="00510CEA" w:rsidP="00510CEA">
            <w:pPr>
              <w:bidi/>
              <w:spacing w:line="276" w:lineRule="auto"/>
              <w:rPr>
                <w:rFonts w:asciiTheme="majorBidi" w:eastAsia="Times New Roman" w:hAnsiTheme="majorBidi" w:cstheme="majorBidi"/>
                <w:color w:val="242424"/>
                <w:sz w:val="24"/>
                <w:szCs w:val="24"/>
                <w:rtl/>
              </w:rPr>
            </w:pPr>
            <w:r w:rsidRPr="00510CEA">
              <w:rPr>
                <w:rFonts w:asciiTheme="majorBidi" w:eastAsia="Times New Roman" w:hAnsiTheme="majorBidi" w:cs="Times New Roman"/>
                <w:color w:val="242424"/>
                <w:sz w:val="24"/>
                <w:szCs w:val="24"/>
                <w:rtl/>
              </w:rPr>
              <w:t>تزويد الطالب بالمعرفة والمهارات الرياضية الأساسية الضرورية لتطبيقها في مجالات الإدارة والأعمال. وتركز المادة على مفاهيم الجبر الخطي، النماذج الرياضية، النسب والمؤشرات المالية، حسابات الفوائد البسيطة والمركبة، القيمة الزمنية للنقود، المتتابعات والمتسلسلات، مبادئ التفاضل والتكامل وتطبيقاتها في الإدارة، إضافة إلى مبادئ الاحتمالات والإحصاء الوصفي</w:t>
            </w:r>
            <w:r w:rsidRPr="00510CEA">
              <w:rPr>
                <w:rFonts w:asciiTheme="majorBidi" w:eastAsia="Times New Roman" w:hAnsiTheme="majorBidi" w:cstheme="majorBidi"/>
                <w:color w:val="242424"/>
                <w:sz w:val="24"/>
                <w:szCs w:val="24"/>
              </w:rPr>
              <w:t>.</w:t>
            </w:r>
            <w:r>
              <w:rPr>
                <w:rFonts w:asciiTheme="majorBidi" w:eastAsia="Times New Roman" w:hAnsiTheme="majorBidi" w:cstheme="majorBidi" w:hint="cs"/>
                <w:color w:val="242424"/>
                <w:sz w:val="24"/>
                <w:szCs w:val="24"/>
                <w:rtl/>
              </w:rPr>
              <w:t xml:space="preserve"> </w:t>
            </w:r>
            <w:r w:rsidRPr="00510CEA">
              <w:rPr>
                <w:rFonts w:asciiTheme="majorBidi" w:eastAsia="Times New Roman" w:hAnsiTheme="majorBidi" w:cs="Times New Roman"/>
                <w:color w:val="242424"/>
                <w:sz w:val="24"/>
                <w:szCs w:val="24"/>
                <w:rtl/>
              </w:rPr>
              <w:t>وتهدف كذلك إلى تمكين الطالب من استخدام الأساليب الرياضية في حل المشكلات الإدارية واتخاذ القرارات، بما يدعم قدرته على التحليل الكمي والتخطيط في بيئة الأعمال المعاصرة</w:t>
            </w:r>
          </w:p>
        </w:tc>
      </w:tr>
      <w:tr w:rsidR="0020635C" w:rsidRPr="000374FD" w:rsidTr="00B32C76">
        <w:tc>
          <w:tcPr>
            <w:tcW w:w="2423"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DA126F" w:rsidRPr="000374FD" w:rsidRDefault="00DA126F"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20635C" w:rsidRPr="000374FD" w:rsidTr="00B32C76">
        <w:tc>
          <w:tcPr>
            <w:tcW w:w="2423" w:type="dxa"/>
            <w:gridSpan w:val="2"/>
          </w:tcPr>
          <w:p w:rsidR="006D07C2" w:rsidRPr="000374FD" w:rsidRDefault="00CF444E" w:rsidP="00112362">
            <w:pPr>
              <w:pStyle w:val="ps2"/>
              <w:bidi/>
              <w:spacing w:before="0" w:after="0" w:line="240" w:lineRule="auto"/>
              <w:jc w:val="center"/>
              <w:rPr>
                <w:rFonts w:asciiTheme="majorBidi" w:hAnsiTheme="majorBidi" w:cstheme="majorBidi"/>
                <w:sz w:val="24"/>
              </w:rPr>
            </w:pPr>
            <w:r>
              <w:rPr>
                <w:rFonts w:asciiTheme="majorBidi" w:hAnsiTheme="majorBidi" w:cstheme="majorBidi" w:hint="cs"/>
                <w:sz w:val="24"/>
                <w:rtl/>
              </w:rPr>
              <w:t>02133215</w:t>
            </w:r>
          </w:p>
        </w:tc>
        <w:tc>
          <w:tcPr>
            <w:tcW w:w="2509" w:type="dxa"/>
            <w:gridSpan w:val="2"/>
          </w:tcPr>
          <w:p w:rsidR="006D07C2" w:rsidRPr="00510CEA" w:rsidRDefault="00CF444E" w:rsidP="00112362">
            <w:pPr>
              <w:pStyle w:val="ps2"/>
              <w:bidi/>
              <w:spacing w:before="0" w:after="0" w:line="240" w:lineRule="auto"/>
              <w:jc w:val="center"/>
              <w:rPr>
                <w:rFonts w:asciiTheme="majorBidi" w:hAnsiTheme="majorBidi" w:cstheme="majorBidi"/>
                <w:sz w:val="24"/>
              </w:rPr>
            </w:pPr>
            <w:r w:rsidRPr="00510CEA">
              <w:rPr>
                <w:rFonts w:asciiTheme="majorBidi" w:hAnsiTheme="majorBidi" w:cstheme="majorBidi" w:hint="cs"/>
                <w:sz w:val="24"/>
                <w:rtl/>
              </w:rPr>
              <w:t>مرونة اللوجستيات</w:t>
            </w:r>
          </w:p>
        </w:tc>
        <w:tc>
          <w:tcPr>
            <w:tcW w:w="2058" w:type="dxa"/>
            <w:gridSpan w:val="2"/>
          </w:tcPr>
          <w:p w:rsidR="006D07C2" w:rsidRPr="000374FD" w:rsidRDefault="006D07C2" w:rsidP="00112362">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6D07C2" w:rsidRPr="000374FD" w:rsidRDefault="00CF444E" w:rsidP="00112362">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rPr>
              <w:t>02133111</w:t>
            </w:r>
          </w:p>
        </w:tc>
      </w:tr>
      <w:tr w:rsidR="00DA126F" w:rsidRPr="000374FD" w:rsidTr="00B32C76">
        <w:tc>
          <w:tcPr>
            <w:tcW w:w="9137" w:type="dxa"/>
            <w:gridSpan w:val="7"/>
            <w:tcBorders>
              <w:bottom w:val="single" w:sz="4" w:space="0" w:color="auto"/>
            </w:tcBorders>
          </w:tcPr>
          <w:p w:rsidR="009F2793" w:rsidRPr="000374FD" w:rsidRDefault="00510CEA" w:rsidP="00510CEA">
            <w:pPr>
              <w:shd w:val="clear" w:color="auto" w:fill="FFFFFF"/>
              <w:bidi/>
              <w:spacing w:after="0" w:line="240" w:lineRule="auto"/>
              <w:jc w:val="both"/>
              <w:rPr>
                <w:rFonts w:asciiTheme="majorBidi" w:hAnsiTheme="majorBidi" w:cstheme="majorBidi"/>
                <w:sz w:val="24"/>
                <w:szCs w:val="24"/>
                <w:lang w:bidi="ar-JO"/>
              </w:rPr>
            </w:pPr>
            <w:r w:rsidRPr="00510CEA">
              <w:rPr>
                <w:rFonts w:asciiTheme="majorBidi" w:hAnsiTheme="majorBidi" w:cs="Times New Roman"/>
                <w:sz w:val="24"/>
                <w:szCs w:val="24"/>
                <w:rtl/>
                <w:lang w:bidi="ar-JO"/>
              </w:rPr>
              <w:t xml:space="preserve">تعريف الطالب بمفهوم المرونة في سلاسل التوريد والعمليات اللوجستية، وأهميتها في تمكين المؤسسات من التكيف مع التغيرات المفاجئة في الأسواق، الطلب، والظروف التشغيلية. وتركز المادة على استراتيجيات تعزيز المرونة مثل تنويع الموردين، المرونة في النقل والتوزيع، تقنيات التخزين الديناميكي، واستخدام التكنولوجيا الرقمية (مثل الذكاء الاصطناعي </w:t>
            </w:r>
            <w:r w:rsidRPr="00510CEA">
              <w:rPr>
                <w:rFonts w:asciiTheme="majorBidi" w:hAnsiTheme="majorBidi" w:cs="Times New Roman"/>
                <w:sz w:val="24"/>
                <w:szCs w:val="24"/>
                <w:rtl/>
                <w:lang w:bidi="ar-JO"/>
              </w:rPr>
              <w:lastRenderedPageBreak/>
              <w:t>وتحليل البيانات الضخمة) للتنبؤ بالاضطرابات والاستجابة السريعة لها</w:t>
            </w:r>
            <w:r w:rsidRPr="00510CEA">
              <w:rPr>
                <w:rFonts w:asciiTheme="majorBidi" w:hAnsiTheme="majorBidi" w:cstheme="majorBidi"/>
                <w:sz w:val="24"/>
                <w:szCs w:val="24"/>
                <w:lang w:bidi="ar-JO"/>
              </w:rPr>
              <w:t>.</w:t>
            </w:r>
            <w:r>
              <w:rPr>
                <w:rFonts w:asciiTheme="majorBidi" w:hAnsiTheme="majorBidi" w:cstheme="majorBidi" w:hint="cs"/>
                <w:sz w:val="24"/>
                <w:szCs w:val="24"/>
                <w:rtl/>
                <w:lang w:bidi="ar-JO"/>
              </w:rPr>
              <w:t xml:space="preserve"> </w:t>
            </w:r>
            <w:r w:rsidRPr="00510CEA">
              <w:rPr>
                <w:rFonts w:asciiTheme="majorBidi" w:hAnsiTheme="majorBidi" w:cs="Times New Roman"/>
                <w:sz w:val="24"/>
                <w:szCs w:val="24"/>
                <w:rtl/>
                <w:lang w:bidi="ar-JO"/>
              </w:rPr>
              <w:t>كما تتناول المادة دراسة حالات عملية لأزمات واضطرابات سلاسل التوريد العالمية (مثل الجوائح أو الأزمات الجيوسياسية) وتوضيح كيفية تعزيز القدرة على الصمود والتعافي السريع، بما يسهم في استدامة العمليات ورفع التنافسية.</w:t>
            </w:r>
          </w:p>
        </w:tc>
      </w:tr>
      <w:tr w:rsidR="00B32C76" w:rsidRPr="000374FD" w:rsidTr="000D0C00">
        <w:tc>
          <w:tcPr>
            <w:tcW w:w="2423" w:type="dxa"/>
            <w:gridSpan w:val="2"/>
          </w:tcPr>
          <w:p w:rsidR="00B32C76" w:rsidRPr="000374FD" w:rsidRDefault="00B32C76" w:rsidP="000D0C00">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lastRenderedPageBreak/>
              <w:t>رقم المادة</w:t>
            </w:r>
          </w:p>
        </w:tc>
        <w:tc>
          <w:tcPr>
            <w:tcW w:w="2509" w:type="dxa"/>
            <w:gridSpan w:val="2"/>
          </w:tcPr>
          <w:p w:rsidR="00B32C76" w:rsidRPr="000374FD" w:rsidRDefault="00B32C76" w:rsidP="000D0C00">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B32C76" w:rsidRPr="000374FD" w:rsidRDefault="00B32C76" w:rsidP="000D0C00">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B32C76" w:rsidRPr="000374FD" w:rsidRDefault="00B32C76" w:rsidP="000D0C00">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C33D80" w:rsidRPr="000374FD" w:rsidTr="00C33D80">
        <w:tc>
          <w:tcPr>
            <w:tcW w:w="2423" w:type="dxa"/>
            <w:gridSpan w:val="2"/>
            <w:shd w:val="clear" w:color="auto" w:fill="auto"/>
          </w:tcPr>
          <w:p w:rsidR="00C33D80" w:rsidRPr="000374FD" w:rsidRDefault="00CF444E" w:rsidP="00750FAB">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02133223</w:t>
            </w:r>
          </w:p>
        </w:tc>
        <w:tc>
          <w:tcPr>
            <w:tcW w:w="2509" w:type="dxa"/>
            <w:gridSpan w:val="2"/>
          </w:tcPr>
          <w:p w:rsidR="00C33D80" w:rsidRPr="000374FD" w:rsidRDefault="00CF444E" w:rsidP="000D0C00">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الصناعه التحويليه اللوجستيه</w:t>
            </w:r>
          </w:p>
        </w:tc>
        <w:tc>
          <w:tcPr>
            <w:tcW w:w="2058" w:type="dxa"/>
            <w:gridSpan w:val="2"/>
          </w:tcPr>
          <w:p w:rsidR="00C33D80" w:rsidRPr="000374FD" w:rsidRDefault="00C33D80" w:rsidP="000D0C00">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3</w:t>
            </w:r>
          </w:p>
        </w:tc>
        <w:tc>
          <w:tcPr>
            <w:tcW w:w="2147" w:type="dxa"/>
          </w:tcPr>
          <w:p w:rsidR="00C33D80" w:rsidRPr="000374FD" w:rsidRDefault="00CF444E" w:rsidP="000D0C00">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02132214</w:t>
            </w:r>
          </w:p>
        </w:tc>
      </w:tr>
      <w:tr w:rsidR="00B32C76" w:rsidRPr="000374FD" w:rsidTr="000D0C00">
        <w:tc>
          <w:tcPr>
            <w:tcW w:w="9137" w:type="dxa"/>
            <w:gridSpan w:val="7"/>
          </w:tcPr>
          <w:p w:rsidR="009F2793" w:rsidRPr="00510CEA" w:rsidRDefault="00510CEA" w:rsidP="00510CEA">
            <w:pPr>
              <w:autoSpaceDE w:val="0"/>
              <w:autoSpaceDN w:val="0"/>
              <w:bidi/>
              <w:adjustRightInd w:val="0"/>
              <w:spacing w:after="0" w:line="240" w:lineRule="auto"/>
              <w:jc w:val="both"/>
              <w:rPr>
                <w:rFonts w:asciiTheme="majorBidi" w:hAnsiTheme="majorBidi" w:cstheme="majorBidi"/>
                <w:sz w:val="24"/>
                <w:szCs w:val="24"/>
                <w:rtl/>
                <w:lang w:bidi="ar-JO"/>
              </w:rPr>
            </w:pPr>
            <w:r w:rsidRPr="00510CEA">
              <w:rPr>
                <w:rFonts w:asciiTheme="majorBidi" w:hAnsiTheme="majorBidi" w:cs="Times New Roman"/>
                <w:sz w:val="24"/>
                <w:szCs w:val="24"/>
                <w:rtl/>
                <w:lang w:bidi="ar-JO"/>
              </w:rPr>
              <w:t>تعريف الطالب بدور الصناعة التحويلية في سلاسل التوريد والعمليات اللوجستية، مع التركيز على كيفية تحويل المواد الخام والوسيطة إلى منتجات نهائية بكفاءة عالية. وتتناول المادة المفاهيم الأساسية لعمليات الإنتاج التحويلي، تخطيط الطاقة الإنتاجية، إدارة تدفق المواد، تقنيات التشغيل، وأهمية التكامل بين الصناعة والأنشطة اللوجستية</w:t>
            </w:r>
            <w:r w:rsidRPr="00510CEA">
              <w:rPr>
                <w:rFonts w:asciiTheme="majorBidi" w:hAnsiTheme="majorBidi" w:cstheme="majorBidi"/>
                <w:sz w:val="24"/>
                <w:szCs w:val="24"/>
                <w:lang w:bidi="ar-JO"/>
              </w:rPr>
              <w:t>.</w:t>
            </w:r>
            <w:r>
              <w:rPr>
                <w:rFonts w:asciiTheme="majorBidi" w:hAnsiTheme="majorBidi" w:cstheme="majorBidi" w:hint="cs"/>
                <w:sz w:val="24"/>
                <w:szCs w:val="24"/>
                <w:rtl/>
                <w:lang w:bidi="ar-JO"/>
              </w:rPr>
              <w:t xml:space="preserve"> </w:t>
            </w:r>
            <w:r w:rsidRPr="00510CEA">
              <w:rPr>
                <w:rFonts w:asciiTheme="majorBidi" w:hAnsiTheme="majorBidi" w:cs="Times New Roman"/>
                <w:sz w:val="24"/>
                <w:szCs w:val="24"/>
                <w:rtl/>
                <w:lang w:bidi="ar-JO"/>
              </w:rPr>
              <w:t>كما تركز على استخدام التقنيات الرقمية الحديثة (مثل التصنيع الذكي، إنترنت الأشياء الصناعي، الروبوتات، والطباعة ثلاثية الأبعاد) في تعزيز كفاءة الصناعة التحويلية وربطها بسلاسل التوريد الرقمية، بما يسهم في تقليل التكاليف، رفع مستوى الجودة، وزيادة القدرة التنافسية للمؤسسات.</w:t>
            </w:r>
          </w:p>
        </w:tc>
      </w:tr>
      <w:tr w:rsidR="00A77FAF" w:rsidRPr="000374FD" w:rsidTr="00750FAB">
        <w:tc>
          <w:tcPr>
            <w:tcW w:w="2423" w:type="dxa"/>
            <w:gridSpan w:val="2"/>
          </w:tcPr>
          <w:p w:rsidR="00A77FAF" w:rsidRPr="000374FD" w:rsidRDefault="00A77FAF" w:rsidP="00750FAB">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509" w:type="dxa"/>
            <w:gridSpan w:val="2"/>
          </w:tcPr>
          <w:p w:rsidR="00A77FAF" w:rsidRPr="000374FD" w:rsidRDefault="00A77FAF" w:rsidP="00750FAB">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058" w:type="dxa"/>
            <w:gridSpan w:val="2"/>
          </w:tcPr>
          <w:p w:rsidR="00A77FAF" w:rsidRPr="000374FD" w:rsidRDefault="00A77FAF" w:rsidP="00750FAB">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147" w:type="dxa"/>
          </w:tcPr>
          <w:p w:rsidR="00A77FAF" w:rsidRPr="000374FD" w:rsidRDefault="00A77FAF" w:rsidP="00750FAB">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A77FAF" w:rsidRPr="000374FD" w:rsidTr="00750FAB">
        <w:tc>
          <w:tcPr>
            <w:tcW w:w="2423" w:type="dxa"/>
            <w:gridSpan w:val="2"/>
            <w:shd w:val="clear" w:color="auto" w:fill="auto"/>
          </w:tcPr>
          <w:p w:rsidR="00A77FAF" w:rsidRPr="000374FD" w:rsidRDefault="00E773B8" w:rsidP="00750FAB">
            <w:pPr>
              <w:bidi/>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02024219</w:t>
            </w:r>
          </w:p>
        </w:tc>
        <w:tc>
          <w:tcPr>
            <w:tcW w:w="2509" w:type="dxa"/>
            <w:gridSpan w:val="2"/>
          </w:tcPr>
          <w:p w:rsidR="00A77FAF" w:rsidRPr="000374FD" w:rsidRDefault="00B22EAC" w:rsidP="00750FAB">
            <w:pPr>
              <w:bidi/>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حلقة بحث في إدارة اللوجستيات الرقمية</w:t>
            </w:r>
          </w:p>
        </w:tc>
        <w:tc>
          <w:tcPr>
            <w:tcW w:w="2058" w:type="dxa"/>
            <w:gridSpan w:val="2"/>
            <w:vAlign w:val="center"/>
          </w:tcPr>
          <w:p w:rsidR="00A77FAF" w:rsidRPr="000374FD" w:rsidRDefault="00A77FAF" w:rsidP="00750FAB">
            <w:pPr>
              <w:bidi/>
              <w:spacing w:after="0"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2147" w:type="dxa"/>
            <w:vAlign w:val="center"/>
          </w:tcPr>
          <w:p w:rsidR="00A77FAF" w:rsidRPr="000374FD" w:rsidRDefault="004831AC" w:rsidP="00750FAB">
            <w:pPr>
              <w:spacing w:after="0" w:line="240" w:lineRule="auto"/>
              <w:jc w:val="center"/>
              <w:rPr>
                <w:rFonts w:asciiTheme="majorBidi" w:hAnsiTheme="majorBidi" w:cstheme="majorBidi"/>
                <w:sz w:val="24"/>
                <w:szCs w:val="24"/>
              </w:rPr>
            </w:pPr>
            <w:r w:rsidRPr="000374FD">
              <w:rPr>
                <w:rFonts w:asciiTheme="majorBidi" w:hAnsiTheme="majorBidi" w:cstheme="majorBidi"/>
                <w:sz w:val="24"/>
                <w:szCs w:val="24"/>
                <w:rtl/>
              </w:rPr>
              <w:t>اجتياز 90 ساعة معتمدة</w:t>
            </w:r>
          </w:p>
        </w:tc>
      </w:tr>
      <w:tr w:rsidR="00A77FAF" w:rsidRPr="000374FD" w:rsidTr="00750FAB">
        <w:tc>
          <w:tcPr>
            <w:tcW w:w="9137" w:type="dxa"/>
            <w:gridSpan w:val="7"/>
          </w:tcPr>
          <w:p w:rsidR="00A77FAF" w:rsidRPr="000374FD" w:rsidRDefault="00510CEA" w:rsidP="00510CEA">
            <w:pPr>
              <w:bidi/>
              <w:jc w:val="both"/>
              <w:rPr>
                <w:rFonts w:asciiTheme="majorBidi" w:hAnsiTheme="majorBidi" w:cstheme="majorBidi"/>
                <w:sz w:val="24"/>
                <w:szCs w:val="24"/>
                <w:rtl/>
                <w:lang w:bidi="ar-JO"/>
              </w:rPr>
            </w:pPr>
            <w:r w:rsidRPr="00510CEA">
              <w:rPr>
                <w:rFonts w:asciiTheme="majorBidi" w:hAnsiTheme="majorBidi" w:cs="Times New Roman"/>
                <w:sz w:val="24"/>
                <w:szCs w:val="24"/>
                <w:rtl/>
                <w:lang w:bidi="ar-JO"/>
              </w:rPr>
              <w:t>تنمية قدرات الطالب البحثية والتحليلية من خلال التعمق في الأدبيات الحديثة والاتجاهات المعاصرة في مجال إدارة اللوجستيات الرقمية. يتم التركيز على مناقشة وتحليل أوراق بحثية ومقالات علمية متخصصة، إضافة إلى استعراض دراسات حالة عالمية في سلاسل التوريد الرقمية</w:t>
            </w:r>
            <w:r w:rsidRPr="00510CEA">
              <w:rPr>
                <w:rFonts w:asciiTheme="majorBidi" w:hAnsiTheme="majorBidi" w:cstheme="majorBidi"/>
                <w:sz w:val="24"/>
                <w:szCs w:val="24"/>
                <w:lang w:bidi="ar-JO"/>
              </w:rPr>
              <w:t>.</w:t>
            </w:r>
            <w:r>
              <w:rPr>
                <w:rFonts w:asciiTheme="majorBidi" w:hAnsiTheme="majorBidi" w:cstheme="majorBidi" w:hint="cs"/>
                <w:sz w:val="24"/>
                <w:szCs w:val="24"/>
                <w:rtl/>
                <w:lang w:bidi="ar-JO"/>
              </w:rPr>
              <w:t xml:space="preserve"> </w:t>
            </w:r>
            <w:r w:rsidRPr="00510CEA">
              <w:rPr>
                <w:rFonts w:asciiTheme="majorBidi" w:hAnsiTheme="majorBidi" w:cs="Times New Roman"/>
                <w:sz w:val="24"/>
                <w:szCs w:val="24"/>
                <w:rtl/>
                <w:lang w:bidi="ar-JO"/>
              </w:rPr>
              <w:t>كما تهدف المادة إلى تدريب الطالب على إعداد تقارير بحثية دورية، وتقديم عروض شفوية لموضوعات مختارة، بما يعزز مهاراته في النقد العلمي، التفكير الاستراتيجي، وربط الجانب النظري بالتطبيق العملي. وتُعد هذه المادة بمثابة تمهيد لمشروع التخرج، إذ تمكّن الطالب من تحديد قضايا بحثية واقعية واقتراح حلول ابتكارية لها.</w:t>
            </w:r>
          </w:p>
        </w:tc>
      </w:tr>
      <w:tr w:rsidR="00DC46BE" w:rsidRPr="000374FD" w:rsidTr="00297707">
        <w:tc>
          <w:tcPr>
            <w:tcW w:w="2284" w:type="dxa"/>
          </w:tcPr>
          <w:p w:rsidR="00DC46BE" w:rsidRPr="000374FD" w:rsidRDefault="00DC46BE" w:rsidP="00DC46BE">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رقم المادة</w:t>
            </w:r>
          </w:p>
        </w:tc>
        <w:tc>
          <w:tcPr>
            <w:tcW w:w="2284" w:type="dxa"/>
            <w:gridSpan w:val="2"/>
          </w:tcPr>
          <w:p w:rsidR="00DC46BE" w:rsidRPr="000374FD" w:rsidRDefault="00DC46BE" w:rsidP="00DC46BE">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إسم المادة</w:t>
            </w:r>
          </w:p>
        </w:tc>
        <w:tc>
          <w:tcPr>
            <w:tcW w:w="2284" w:type="dxa"/>
            <w:gridSpan w:val="2"/>
          </w:tcPr>
          <w:p w:rsidR="00DC46BE" w:rsidRPr="000374FD" w:rsidRDefault="00DC46BE" w:rsidP="00DC46BE">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الساعات المعتمدة</w:t>
            </w:r>
          </w:p>
        </w:tc>
        <w:tc>
          <w:tcPr>
            <w:tcW w:w="2285" w:type="dxa"/>
            <w:gridSpan w:val="2"/>
          </w:tcPr>
          <w:p w:rsidR="00DC46BE" w:rsidRPr="000374FD" w:rsidRDefault="00DC46BE" w:rsidP="00DC46BE">
            <w:pPr>
              <w:bidi/>
              <w:spacing w:after="0" w:line="240" w:lineRule="auto"/>
              <w:jc w:val="center"/>
              <w:rPr>
                <w:rFonts w:asciiTheme="majorBidi" w:hAnsiTheme="majorBidi" w:cstheme="majorBidi"/>
                <w:b/>
                <w:bCs/>
                <w:sz w:val="24"/>
                <w:szCs w:val="24"/>
                <w:rtl/>
                <w:lang w:bidi="ar-JO"/>
              </w:rPr>
            </w:pPr>
            <w:r w:rsidRPr="000374FD">
              <w:rPr>
                <w:rFonts w:asciiTheme="majorBidi" w:hAnsiTheme="majorBidi" w:cstheme="majorBidi"/>
                <w:b/>
                <w:bCs/>
                <w:sz w:val="24"/>
                <w:szCs w:val="24"/>
                <w:rtl/>
                <w:lang w:bidi="ar-JO"/>
              </w:rPr>
              <w:t>المتطلب السابق</w:t>
            </w:r>
          </w:p>
        </w:tc>
      </w:tr>
      <w:tr w:rsidR="00DC46BE" w:rsidRPr="000374FD" w:rsidTr="00297707">
        <w:tc>
          <w:tcPr>
            <w:tcW w:w="2284" w:type="dxa"/>
          </w:tcPr>
          <w:p w:rsidR="00DC46BE" w:rsidRPr="000374FD" w:rsidRDefault="00CF444E" w:rsidP="00DC46BE">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02131244</w:t>
            </w:r>
          </w:p>
        </w:tc>
        <w:tc>
          <w:tcPr>
            <w:tcW w:w="2284" w:type="dxa"/>
            <w:gridSpan w:val="2"/>
          </w:tcPr>
          <w:p w:rsidR="00DC46BE" w:rsidRPr="000374FD" w:rsidRDefault="00CF444E" w:rsidP="00DC46BE">
            <w:pPr>
              <w:bidi/>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بحوث العمليات اللوجستيه</w:t>
            </w:r>
            <w:r w:rsidR="00DC46BE" w:rsidRPr="000374FD">
              <w:rPr>
                <w:rFonts w:asciiTheme="majorBidi" w:hAnsiTheme="majorBidi" w:cstheme="majorBidi"/>
                <w:b/>
                <w:bCs/>
                <w:sz w:val="24"/>
                <w:szCs w:val="24"/>
                <w:rtl/>
                <w:lang w:bidi="ar-JO"/>
              </w:rPr>
              <w:t xml:space="preserve"> </w:t>
            </w:r>
          </w:p>
        </w:tc>
        <w:tc>
          <w:tcPr>
            <w:tcW w:w="2284" w:type="dxa"/>
            <w:gridSpan w:val="2"/>
            <w:vAlign w:val="center"/>
          </w:tcPr>
          <w:p w:rsidR="00DC46BE" w:rsidRPr="000374FD" w:rsidRDefault="00DC46BE" w:rsidP="00DC46BE">
            <w:pPr>
              <w:bidi/>
              <w:spacing w:after="0" w:line="240" w:lineRule="auto"/>
              <w:jc w:val="center"/>
              <w:rPr>
                <w:rFonts w:asciiTheme="majorBidi" w:hAnsiTheme="majorBidi" w:cstheme="majorBidi"/>
                <w:sz w:val="24"/>
                <w:szCs w:val="24"/>
              </w:rPr>
            </w:pPr>
            <w:r w:rsidRPr="000374FD">
              <w:rPr>
                <w:rFonts w:asciiTheme="majorBidi" w:hAnsiTheme="majorBidi" w:cstheme="majorBidi"/>
                <w:sz w:val="24"/>
                <w:szCs w:val="24"/>
                <w:rtl/>
              </w:rPr>
              <w:t>3</w:t>
            </w:r>
          </w:p>
        </w:tc>
        <w:tc>
          <w:tcPr>
            <w:tcW w:w="2285" w:type="dxa"/>
            <w:gridSpan w:val="2"/>
            <w:vAlign w:val="center"/>
          </w:tcPr>
          <w:p w:rsidR="00DC46BE" w:rsidRPr="000374FD" w:rsidRDefault="00CF444E" w:rsidP="00DC46B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02131253</w:t>
            </w:r>
          </w:p>
        </w:tc>
      </w:tr>
      <w:tr w:rsidR="00DC46BE" w:rsidRPr="000374FD" w:rsidTr="00297707">
        <w:tc>
          <w:tcPr>
            <w:tcW w:w="9137" w:type="dxa"/>
            <w:gridSpan w:val="7"/>
          </w:tcPr>
          <w:p w:rsidR="00DC46BE" w:rsidRPr="000374FD" w:rsidRDefault="00510CEA" w:rsidP="00510CEA">
            <w:pPr>
              <w:bidi/>
              <w:spacing w:after="0" w:line="240" w:lineRule="auto"/>
              <w:jc w:val="both"/>
              <w:rPr>
                <w:rFonts w:asciiTheme="majorBidi" w:hAnsiTheme="majorBidi" w:cstheme="majorBidi"/>
                <w:sz w:val="24"/>
                <w:szCs w:val="24"/>
                <w:rtl/>
              </w:rPr>
            </w:pPr>
            <w:r w:rsidRPr="00510CEA">
              <w:rPr>
                <w:rFonts w:asciiTheme="majorBidi" w:hAnsiTheme="majorBidi" w:cs="Times New Roman"/>
                <w:sz w:val="24"/>
                <w:szCs w:val="24"/>
                <w:rtl/>
              </w:rPr>
              <w:t>تزويد الطالب بالمعرفة النظرية والمهارات التطبيقية لاستخدام أساليب بحوث العمليات في تحليل وحل المشكلات اللوجستية. وتشمل المادة التعرف على النماذج الرياضية وأساليب التحليل الكمي مثل البرمجة الخطية، أسلوب النقل والتوزيع، نماذج التخصيص، البرمجة الصحيحة، نظرية القرارات، شبكات الأعمال، وأساليب المحاكاة</w:t>
            </w:r>
            <w:r w:rsidRPr="00510CEA">
              <w:rPr>
                <w:rFonts w:asciiTheme="majorBidi" w:hAnsiTheme="majorBidi" w:cstheme="majorBidi"/>
                <w:sz w:val="24"/>
                <w:szCs w:val="24"/>
              </w:rPr>
              <w:t>.</w:t>
            </w:r>
            <w:r>
              <w:rPr>
                <w:rFonts w:asciiTheme="majorBidi" w:hAnsiTheme="majorBidi" w:cstheme="majorBidi" w:hint="cs"/>
                <w:sz w:val="24"/>
                <w:szCs w:val="24"/>
                <w:rtl/>
              </w:rPr>
              <w:t xml:space="preserve"> </w:t>
            </w:r>
            <w:r w:rsidRPr="00510CEA">
              <w:rPr>
                <w:rFonts w:asciiTheme="majorBidi" w:hAnsiTheme="majorBidi" w:cs="Times New Roman"/>
                <w:sz w:val="24"/>
                <w:szCs w:val="24"/>
                <w:rtl/>
              </w:rPr>
              <w:t>كما تركز على تطبيق هذه الأدوات في تحسين عمليات سلسلة التوريد، مثل إدارة المخزون، تخطيط الإنتاج، جدولة النقل، وتصميم الشبكات اللوجستية الرقمية. ويتم تدريب الطالب على استخدام البرمجيات المتخصصة</w:t>
            </w:r>
            <w:r w:rsidRPr="00510CEA">
              <w:rPr>
                <w:rFonts w:asciiTheme="majorBidi" w:hAnsiTheme="majorBidi" w:cstheme="majorBidi"/>
                <w:sz w:val="24"/>
                <w:szCs w:val="24"/>
              </w:rPr>
              <w:t xml:space="preserve"> (</w:t>
            </w:r>
            <w:r w:rsidRPr="00510CEA">
              <w:rPr>
                <w:rFonts w:asciiTheme="majorBidi" w:hAnsiTheme="majorBidi" w:cs="Times New Roman"/>
                <w:sz w:val="24"/>
                <w:szCs w:val="24"/>
                <w:rtl/>
              </w:rPr>
              <w:t>مثل</w:t>
            </w:r>
            <w:r w:rsidRPr="00510CEA">
              <w:rPr>
                <w:rFonts w:asciiTheme="majorBidi" w:hAnsiTheme="majorBidi" w:cstheme="majorBidi"/>
                <w:sz w:val="24"/>
                <w:szCs w:val="24"/>
              </w:rPr>
              <w:t xml:space="preserve"> LINDO </w:t>
            </w:r>
            <w:r w:rsidRPr="00510CEA">
              <w:rPr>
                <w:rFonts w:asciiTheme="majorBidi" w:hAnsiTheme="majorBidi" w:cs="Times New Roman"/>
                <w:sz w:val="24"/>
                <w:szCs w:val="24"/>
                <w:rtl/>
              </w:rPr>
              <w:t>أو</w:t>
            </w:r>
            <w:r w:rsidRPr="00510CEA">
              <w:rPr>
                <w:rFonts w:asciiTheme="majorBidi" w:hAnsiTheme="majorBidi" w:cstheme="majorBidi"/>
                <w:sz w:val="24"/>
                <w:szCs w:val="24"/>
              </w:rPr>
              <w:t xml:space="preserve"> Solver </w:t>
            </w:r>
            <w:r w:rsidRPr="00510CEA">
              <w:rPr>
                <w:rFonts w:asciiTheme="majorBidi" w:hAnsiTheme="majorBidi" w:cs="Times New Roman"/>
                <w:sz w:val="24"/>
                <w:szCs w:val="24"/>
                <w:rtl/>
              </w:rPr>
              <w:t>أو برامج المحاكاة</w:t>
            </w:r>
            <w:r w:rsidRPr="00510CEA">
              <w:rPr>
                <w:rFonts w:asciiTheme="majorBidi" w:hAnsiTheme="majorBidi" w:cstheme="majorBidi"/>
                <w:sz w:val="24"/>
                <w:szCs w:val="24"/>
              </w:rPr>
              <w:t xml:space="preserve">) </w:t>
            </w:r>
            <w:r w:rsidRPr="00510CEA">
              <w:rPr>
                <w:rFonts w:asciiTheme="majorBidi" w:hAnsiTheme="majorBidi" w:cs="Times New Roman"/>
                <w:sz w:val="24"/>
                <w:szCs w:val="24"/>
                <w:rtl/>
              </w:rPr>
              <w:t>لتنفيذ الحلول واتخاذ القرارات المبنية على البيانات</w:t>
            </w:r>
            <w:r w:rsidRPr="00510CEA">
              <w:rPr>
                <w:rFonts w:asciiTheme="majorBidi" w:hAnsiTheme="majorBidi" w:cstheme="majorBidi"/>
                <w:sz w:val="24"/>
                <w:szCs w:val="24"/>
              </w:rPr>
              <w:t>.</w:t>
            </w:r>
          </w:p>
        </w:tc>
      </w:tr>
    </w:tbl>
    <w:p w:rsidR="00501FA0" w:rsidRPr="000374FD" w:rsidRDefault="00501FA0" w:rsidP="00B32C76">
      <w:pPr>
        <w:tabs>
          <w:tab w:val="left" w:pos="7230"/>
        </w:tabs>
        <w:bidi/>
        <w:spacing w:after="0" w:line="240" w:lineRule="auto"/>
        <w:rPr>
          <w:rFonts w:asciiTheme="majorBidi" w:eastAsia="Times New Roman" w:hAnsiTheme="majorBidi" w:cstheme="majorBidi"/>
          <w:b/>
          <w:bCs/>
          <w:sz w:val="24"/>
          <w:szCs w:val="24"/>
          <w:rtl/>
          <w:lang w:bidi="ar-JO"/>
        </w:rPr>
      </w:pPr>
    </w:p>
    <w:p w:rsidR="00892F0A" w:rsidRPr="000374FD" w:rsidRDefault="00892F0A" w:rsidP="00892F0A">
      <w:pPr>
        <w:tabs>
          <w:tab w:val="left" w:pos="7230"/>
        </w:tabs>
        <w:bidi/>
        <w:spacing w:after="0" w:line="240" w:lineRule="auto"/>
        <w:rPr>
          <w:rFonts w:asciiTheme="majorBidi" w:eastAsia="Times New Roman" w:hAnsiTheme="majorBidi" w:cstheme="majorBidi"/>
          <w:b/>
          <w:bCs/>
          <w:sz w:val="24"/>
          <w:szCs w:val="24"/>
          <w:rtl/>
          <w:lang w:bidi="ar-JO"/>
        </w:rPr>
      </w:pPr>
    </w:p>
    <w:p w:rsidR="00892F0A" w:rsidRPr="000374FD" w:rsidRDefault="00892F0A" w:rsidP="00892F0A">
      <w:pPr>
        <w:tabs>
          <w:tab w:val="left" w:pos="7230"/>
        </w:tabs>
        <w:bidi/>
        <w:spacing w:after="0" w:line="240" w:lineRule="auto"/>
        <w:rPr>
          <w:rFonts w:asciiTheme="majorBidi" w:eastAsia="Times New Roman" w:hAnsiTheme="majorBidi" w:cstheme="majorBidi"/>
          <w:b/>
          <w:bCs/>
          <w:sz w:val="24"/>
          <w:szCs w:val="24"/>
          <w:rtl/>
          <w:lang w:bidi="ar-JO"/>
        </w:rPr>
      </w:pPr>
      <w:r w:rsidRPr="000374FD">
        <w:rPr>
          <w:rFonts w:asciiTheme="majorBidi" w:eastAsia="Times New Roman" w:hAnsiTheme="majorBidi" w:cstheme="majorBidi"/>
          <w:b/>
          <w:bCs/>
          <w:sz w:val="24"/>
          <w:szCs w:val="24"/>
          <w:rtl/>
          <w:lang w:bidi="ar-JO"/>
        </w:rPr>
        <w:t xml:space="preserve">وصف المساقات التي تندرج تحت قسم إدارة اللوجستيات الرقمية ومذكورة بالخطة </w:t>
      </w:r>
    </w:p>
    <w:tbl>
      <w:tblPr>
        <w:tblStyle w:val="TableGrid"/>
        <w:tblW w:w="10456" w:type="dxa"/>
        <w:tblLook w:val="04A0" w:firstRow="1" w:lastRow="0" w:firstColumn="1" w:lastColumn="0" w:noHBand="0" w:noVBand="1"/>
      </w:tblPr>
      <w:tblGrid>
        <w:gridCol w:w="4077"/>
        <w:gridCol w:w="4253"/>
        <w:gridCol w:w="2126"/>
      </w:tblGrid>
      <w:tr w:rsidR="00E64218" w:rsidRPr="000374FD" w:rsidTr="00614584">
        <w:tc>
          <w:tcPr>
            <w:tcW w:w="4077" w:type="dxa"/>
          </w:tcPr>
          <w:p w:rsidR="00E64218" w:rsidRPr="000374FD" w:rsidRDefault="00E64218" w:rsidP="00614584">
            <w:pPr>
              <w:rPr>
                <w:rFonts w:asciiTheme="majorBidi" w:hAnsiTheme="majorBidi" w:cstheme="majorBidi"/>
                <w:sz w:val="24"/>
                <w:szCs w:val="24"/>
              </w:rPr>
            </w:pPr>
          </w:p>
        </w:tc>
        <w:tc>
          <w:tcPr>
            <w:tcW w:w="4253" w:type="dxa"/>
          </w:tcPr>
          <w:p w:rsidR="00E64218" w:rsidRPr="000374FD" w:rsidRDefault="00E64218" w:rsidP="00614584">
            <w:pPr>
              <w:rPr>
                <w:rFonts w:asciiTheme="majorBidi" w:hAnsiTheme="majorBidi" w:cstheme="majorBidi"/>
                <w:sz w:val="24"/>
                <w:szCs w:val="24"/>
              </w:rPr>
            </w:pPr>
          </w:p>
        </w:tc>
        <w:tc>
          <w:tcPr>
            <w:tcW w:w="2126" w:type="dxa"/>
          </w:tcPr>
          <w:p w:rsidR="00E64218" w:rsidRPr="000374FD" w:rsidRDefault="00E64218" w:rsidP="00614584">
            <w:pPr>
              <w:rPr>
                <w:rFonts w:asciiTheme="majorBidi" w:hAnsiTheme="majorBidi" w:cstheme="majorBidi"/>
                <w:sz w:val="24"/>
                <w:szCs w:val="24"/>
              </w:rPr>
            </w:pPr>
          </w:p>
        </w:tc>
      </w:tr>
      <w:tr w:rsidR="00E64218" w:rsidRPr="000374FD" w:rsidTr="00614584">
        <w:tc>
          <w:tcPr>
            <w:tcW w:w="4077" w:type="dxa"/>
          </w:tcPr>
          <w:p w:rsidR="00E64218" w:rsidRPr="000374FD" w:rsidRDefault="00510CEA" w:rsidP="00614584">
            <w:pPr>
              <w:spacing w:line="276" w:lineRule="auto"/>
              <w:jc w:val="both"/>
              <w:rPr>
                <w:rFonts w:asciiTheme="majorBidi" w:hAnsiTheme="majorBidi" w:cstheme="majorBidi"/>
                <w:sz w:val="24"/>
                <w:szCs w:val="24"/>
              </w:rPr>
            </w:pPr>
            <w:r>
              <w:t xml:space="preserve">This course aims to introduce students to the fundamental concepts and principles of logistics management, highlighting its critical role in supporting business operations and supply chains. The course covers key logistics functions such as transportation, warehousing, inventory management, material handling, and distribution, while also emphasizing the role of digital technologies in enhancing logistics processes. By the end of the </w:t>
            </w:r>
            <w:r>
              <w:lastRenderedPageBreak/>
              <w:t>course, students will gain an understanding of the relationship between logistics management and other organizational functions, and how logistics contributes to improving operational efficiency, reducing costs, and increasing customer satisfaction</w:t>
            </w:r>
            <w:r w:rsidR="00E64218" w:rsidRPr="000374FD">
              <w:rPr>
                <w:rFonts w:asciiTheme="majorBidi" w:hAnsiTheme="majorBidi" w:cstheme="majorBidi"/>
                <w:sz w:val="24"/>
                <w:szCs w:val="24"/>
              </w:rPr>
              <w:t>.</w:t>
            </w:r>
          </w:p>
        </w:tc>
        <w:tc>
          <w:tcPr>
            <w:tcW w:w="4253" w:type="dxa"/>
          </w:tcPr>
          <w:p w:rsidR="00E64218" w:rsidRPr="000374FD" w:rsidRDefault="00510CEA" w:rsidP="00614584">
            <w:pPr>
              <w:spacing w:line="276" w:lineRule="auto"/>
              <w:jc w:val="right"/>
              <w:rPr>
                <w:rFonts w:asciiTheme="majorBidi" w:hAnsiTheme="majorBidi" w:cstheme="majorBidi"/>
                <w:sz w:val="24"/>
                <w:szCs w:val="24"/>
              </w:rPr>
            </w:pPr>
            <w:r w:rsidRPr="00510CEA">
              <w:rPr>
                <w:rFonts w:asciiTheme="majorBidi" w:eastAsia="Times New Roman" w:hAnsiTheme="majorBidi" w:cs="Times New Roman"/>
                <w:color w:val="242424"/>
                <w:sz w:val="24"/>
                <w:szCs w:val="24"/>
                <w:rtl/>
              </w:rPr>
              <w:lastRenderedPageBreak/>
              <w:t xml:space="preserve">تعريف الطالب بالمفاهيم والمبادئ الأساسية للإدارة اللوجستية، مع التركيز على دورها الحيوي في دعم العمليات الإدارية وسلاسل التوريد. وتشمل موضوعات المادة التعرف على وظائف اللوجستيات مثل النقل، التخزين، إدارة المخزون، مناولة المواد، والتوزيع، بالإضافة إلى إبراز دور التكنولوجيا الرقمية في تطوير العمليات اللوجستية. كما تهدف إلى تزويد الطالب بالقدرة على فهم العلاقة بين الإدارة اللوجستية وبقية وظائف المنظمة، وتوضيح أثرها في تحسين </w:t>
            </w:r>
            <w:r w:rsidRPr="00510CEA">
              <w:rPr>
                <w:rFonts w:asciiTheme="majorBidi" w:eastAsia="Times New Roman" w:hAnsiTheme="majorBidi" w:cs="Times New Roman"/>
                <w:color w:val="242424"/>
                <w:sz w:val="24"/>
                <w:szCs w:val="24"/>
                <w:rtl/>
              </w:rPr>
              <w:lastRenderedPageBreak/>
              <w:t>الكفاءة التشغيلية وخفض التكاليف وتعزيز رضا العملاء.</w:t>
            </w:r>
          </w:p>
        </w:tc>
        <w:tc>
          <w:tcPr>
            <w:tcW w:w="2126" w:type="dxa"/>
          </w:tcPr>
          <w:p w:rsidR="00E64218" w:rsidRPr="000374FD" w:rsidRDefault="00E64218" w:rsidP="00614584">
            <w:pPr>
              <w:rPr>
                <w:rFonts w:asciiTheme="majorBidi" w:hAnsiTheme="majorBidi" w:cstheme="majorBidi"/>
                <w:b/>
                <w:bCs/>
                <w:sz w:val="24"/>
                <w:szCs w:val="24"/>
              </w:rPr>
            </w:pPr>
          </w:p>
          <w:p w:rsidR="00E64218" w:rsidRPr="000374FD" w:rsidRDefault="00E64218" w:rsidP="00614584">
            <w:pPr>
              <w:rPr>
                <w:rFonts w:asciiTheme="majorBidi" w:hAnsiTheme="majorBidi" w:cstheme="majorBidi"/>
                <w:b/>
                <w:bCs/>
                <w:sz w:val="24"/>
                <w:szCs w:val="24"/>
                <w:rtl/>
              </w:rPr>
            </w:pPr>
          </w:p>
          <w:p w:rsidR="00E64218" w:rsidRPr="000374FD" w:rsidRDefault="00CF444E" w:rsidP="00614584">
            <w:pPr>
              <w:jc w:val="center"/>
              <w:rPr>
                <w:rFonts w:asciiTheme="majorBidi" w:hAnsiTheme="majorBidi" w:cstheme="majorBidi"/>
                <w:b/>
                <w:bCs/>
                <w:sz w:val="24"/>
                <w:szCs w:val="24"/>
                <w:rtl/>
              </w:rPr>
            </w:pPr>
            <w:r>
              <w:rPr>
                <w:rFonts w:asciiTheme="majorBidi" w:hAnsiTheme="majorBidi" w:cstheme="majorBidi" w:hint="cs"/>
                <w:b/>
                <w:bCs/>
                <w:sz w:val="24"/>
                <w:szCs w:val="24"/>
                <w:rtl/>
              </w:rPr>
              <w:t>مقدمة في الادارة اللوجستيه</w:t>
            </w:r>
          </w:p>
          <w:p w:rsidR="00E64218" w:rsidRPr="000374FD" w:rsidRDefault="00510CEA" w:rsidP="00614584">
            <w:pPr>
              <w:rPr>
                <w:rFonts w:asciiTheme="majorBidi" w:hAnsiTheme="majorBidi" w:cstheme="majorBidi"/>
                <w:b/>
                <w:bCs/>
                <w:sz w:val="24"/>
                <w:szCs w:val="24"/>
                <w:rtl/>
              </w:rPr>
            </w:pPr>
            <w:r>
              <w:t>Introduction to Logistics Management</w:t>
            </w:r>
          </w:p>
        </w:tc>
      </w:tr>
      <w:tr w:rsidR="00E64218" w:rsidRPr="000374FD" w:rsidTr="00614584">
        <w:tc>
          <w:tcPr>
            <w:tcW w:w="4077" w:type="dxa"/>
          </w:tcPr>
          <w:p w:rsidR="00E64218" w:rsidRPr="000374FD" w:rsidRDefault="00510CEA" w:rsidP="00510CEA">
            <w:pPr>
              <w:spacing w:line="276" w:lineRule="auto"/>
              <w:jc w:val="both"/>
              <w:rPr>
                <w:rFonts w:asciiTheme="majorBidi" w:hAnsiTheme="majorBidi" w:cstheme="majorBidi"/>
                <w:sz w:val="24"/>
                <w:szCs w:val="24"/>
              </w:rPr>
            </w:pPr>
            <w:r w:rsidRPr="00510CEA">
              <w:rPr>
                <w:rFonts w:asciiTheme="majorBidi" w:hAnsiTheme="majorBidi" w:cstheme="majorBidi"/>
                <w:sz w:val="24"/>
                <w:szCs w:val="24"/>
              </w:rPr>
              <w:t xml:space="preserve">This course introduces students to the concepts and principles of sustainability in supply chain management, emphasizing environmentally friendly and socially responsible practices that enhance the efficiency and resilience of logistics networks. Topics include strategies for reducing environmental impact, waste management, the use of renewable energy in transportation, and product life cycle analysis (LCA). The course also explores the role of innovation and digital technologies, such as </w:t>
            </w:r>
            <w:proofErr w:type="spellStart"/>
            <w:r w:rsidRPr="00510CEA">
              <w:rPr>
                <w:rFonts w:asciiTheme="majorBidi" w:hAnsiTheme="majorBidi" w:cstheme="majorBidi"/>
                <w:sz w:val="24"/>
                <w:szCs w:val="24"/>
              </w:rPr>
              <w:t>blockchain</w:t>
            </w:r>
            <w:proofErr w:type="spellEnd"/>
            <w:r w:rsidRPr="00510CEA">
              <w:rPr>
                <w:rFonts w:asciiTheme="majorBidi" w:hAnsiTheme="majorBidi" w:cstheme="majorBidi"/>
                <w:sz w:val="24"/>
                <w:szCs w:val="24"/>
              </w:rPr>
              <w:t xml:space="preserve"> and artificial intelligence, in fostering transparency and efficiency within sustainable supply chains. By the end of the course, students will be able to design supply chain solutions that integrate environmental, social, and economic dimensions to achieve long-term competitiveness and sustainability.</w:t>
            </w:r>
          </w:p>
        </w:tc>
        <w:tc>
          <w:tcPr>
            <w:tcW w:w="4253" w:type="dxa"/>
          </w:tcPr>
          <w:p w:rsidR="00E64218" w:rsidRPr="000374FD" w:rsidRDefault="00510CEA" w:rsidP="00614584">
            <w:pPr>
              <w:spacing w:line="276" w:lineRule="auto"/>
              <w:jc w:val="right"/>
              <w:rPr>
                <w:rFonts w:asciiTheme="majorBidi" w:eastAsia="Times New Roman" w:hAnsiTheme="majorBidi" w:cstheme="majorBidi"/>
                <w:color w:val="242424"/>
                <w:sz w:val="24"/>
                <w:szCs w:val="24"/>
                <w:rtl/>
              </w:rPr>
            </w:pPr>
            <w:r w:rsidRPr="00510CEA">
              <w:rPr>
                <w:rFonts w:asciiTheme="majorBidi" w:hAnsiTheme="majorBidi" w:cs="Times New Roman"/>
                <w:sz w:val="24"/>
                <w:szCs w:val="24"/>
                <w:rtl/>
              </w:rPr>
              <w:t>تزويد الطالب بالمفاهيم والأسس المتعلقة باستدامة سلاسل التوريد، مع التركيز على الممارسات الخضراء والمسؤولة اجتماعيًا التي تعزز من كفاءة ومرونة الشبكات اللوجستية. تشمل موضوعات المادة استراتيجيات تقليل الأثر البيئي، إدارة النفايات، الطاقة المتجددة في النقل، وتحليل دورة حياة المنتج</w:t>
            </w:r>
            <w:r w:rsidRPr="00510CEA">
              <w:rPr>
                <w:rFonts w:asciiTheme="majorBidi" w:hAnsiTheme="majorBidi" w:cstheme="majorBidi"/>
                <w:sz w:val="24"/>
                <w:szCs w:val="24"/>
              </w:rPr>
              <w:t xml:space="preserve"> (LCA). </w:t>
            </w:r>
            <w:r w:rsidRPr="00510CEA">
              <w:rPr>
                <w:rFonts w:asciiTheme="majorBidi" w:hAnsiTheme="majorBidi" w:cs="Times New Roman"/>
                <w:sz w:val="24"/>
                <w:szCs w:val="24"/>
                <w:rtl/>
              </w:rPr>
              <w:t>كما تتناول دور الابتكار والتكنولوجيا الرقمية (مثل البلوكشين والذكاء الاصطناعي) في دعم الشفافية والكفاءة ضمن سلاسل التوريد المستدامة. وتهدف كذلك إلى تمكين الطالب من تصميم حلول لوجستية تراعي البعد البيئي والاجتماعي والاقتصادي بما يعزز استدامة وتنافسية المؤسسات في الأسواق العالمية</w:t>
            </w:r>
            <w:r w:rsidRPr="00510CEA">
              <w:rPr>
                <w:rFonts w:asciiTheme="majorBidi" w:hAnsiTheme="majorBidi" w:cstheme="majorBidi"/>
                <w:sz w:val="24"/>
                <w:szCs w:val="24"/>
              </w:rPr>
              <w:t>.</w:t>
            </w:r>
            <w:r w:rsidR="00E64218" w:rsidRPr="000374FD">
              <w:rPr>
                <w:rFonts w:asciiTheme="majorBidi" w:hAnsiTheme="majorBidi" w:cstheme="majorBidi"/>
                <w:sz w:val="24"/>
                <w:szCs w:val="24"/>
              </w:rPr>
              <w:t>.</w:t>
            </w:r>
          </w:p>
        </w:tc>
        <w:tc>
          <w:tcPr>
            <w:tcW w:w="2126" w:type="dxa"/>
          </w:tcPr>
          <w:p w:rsidR="00E64218" w:rsidRPr="000374FD" w:rsidRDefault="00E64218" w:rsidP="00614584">
            <w:pPr>
              <w:rPr>
                <w:rFonts w:asciiTheme="majorBidi" w:hAnsiTheme="majorBidi" w:cstheme="majorBidi"/>
                <w:b/>
                <w:bCs/>
                <w:sz w:val="24"/>
                <w:szCs w:val="24"/>
              </w:rPr>
            </w:pPr>
          </w:p>
          <w:p w:rsidR="00E64218" w:rsidRPr="000374FD" w:rsidRDefault="00E64218" w:rsidP="00614584">
            <w:pPr>
              <w:rPr>
                <w:rFonts w:asciiTheme="majorBidi" w:hAnsiTheme="majorBidi" w:cstheme="majorBidi"/>
                <w:b/>
                <w:bCs/>
                <w:sz w:val="24"/>
                <w:szCs w:val="24"/>
              </w:rPr>
            </w:pPr>
          </w:p>
          <w:p w:rsidR="00E64218" w:rsidRPr="000374FD" w:rsidRDefault="00CF444E" w:rsidP="00614584">
            <w:pPr>
              <w:jc w:val="center"/>
              <w:rPr>
                <w:rFonts w:asciiTheme="majorBidi" w:hAnsiTheme="majorBidi" w:cstheme="majorBidi"/>
                <w:b/>
                <w:bCs/>
                <w:sz w:val="24"/>
                <w:szCs w:val="24"/>
              </w:rPr>
            </w:pPr>
            <w:r>
              <w:rPr>
                <w:rFonts w:asciiTheme="majorBidi" w:hAnsiTheme="majorBidi" w:cstheme="majorBidi" w:hint="cs"/>
                <w:b/>
                <w:bCs/>
                <w:sz w:val="24"/>
                <w:szCs w:val="24"/>
                <w:rtl/>
              </w:rPr>
              <w:t xml:space="preserve"> </w:t>
            </w:r>
            <w:r w:rsidR="00E64218" w:rsidRPr="000374FD">
              <w:rPr>
                <w:rFonts w:asciiTheme="majorBidi" w:hAnsiTheme="majorBidi" w:cstheme="majorBidi"/>
                <w:b/>
                <w:bCs/>
                <w:sz w:val="24"/>
                <w:szCs w:val="24"/>
                <w:rtl/>
              </w:rPr>
              <w:t>سلاسل التوريد</w:t>
            </w:r>
            <w:r>
              <w:rPr>
                <w:rFonts w:asciiTheme="majorBidi" w:hAnsiTheme="majorBidi" w:cstheme="majorBidi" w:hint="cs"/>
                <w:b/>
                <w:bCs/>
                <w:sz w:val="24"/>
                <w:szCs w:val="24"/>
                <w:rtl/>
              </w:rPr>
              <w:t xml:space="preserve"> المستدامه</w:t>
            </w:r>
          </w:p>
          <w:p w:rsidR="00E64218" w:rsidRPr="000374FD" w:rsidRDefault="00E64218" w:rsidP="00614584">
            <w:pPr>
              <w:rPr>
                <w:rFonts w:asciiTheme="majorBidi" w:hAnsiTheme="majorBidi" w:cstheme="majorBidi"/>
                <w:b/>
                <w:bCs/>
                <w:sz w:val="24"/>
                <w:szCs w:val="24"/>
                <w:rtl/>
              </w:rPr>
            </w:pPr>
            <w:r w:rsidRPr="000374FD">
              <w:rPr>
                <w:rFonts w:asciiTheme="majorBidi" w:hAnsiTheme="majorBidi" w:cstheme="majorBidi"/>
                <w:b/>
                <w:bCs/>
                <w:sz w:val="24"/>
                <w:szCs w:val="24"/>
                <w:rtl/>
              </w:rPr>
              <w:t xml:space="preserve"> </w:t>
            </w:r>
          </w:p>
          <w:p w:rsidR="00E64218" w:rsidRPr="000374FD" w:rsidRDefault="00510CEA" w:rsidP="00614584">
            <w:pPr>
              <w:jc w:val="center"/>
              <w:rPr>
                <w:rFonts w:asciiTheme="majorBidi" w:hAnsiTheme="majorBidi" w:cstheme="majorBidi"/>
                <w:b/>
                <w:bCs/>
                <w:sz w:val="24"/>
                <w:szCs w:val="24"/>
              </w:rPr>
            </w:pPr>
            <w:r>
              <w:t>Sustainable Supply Chains</w:t>
            </w:r>
          </w:p>
        </w:tc>
      </w:tr>
      <w:tr w:rsidR="00926829" w:rsidRPr="000374FD" w:rsidTr="00614584">
        <w:tc>
          <w:tcPr>
            <w:tcW w:w="4077" w:type="dxa"/>
            <w:vAlign w:val="center"/>
          </w:tcPr>
          <w:p w:rsidR="00926829" w:rsidRPr="00510CEA" w:rsidRDefault="00926829" w:rsidP="00926829">
            <w:pPr>
              <w:ind w:left="72" w:right="72"/>
              <w:rPr>
                <w:rFonts w:asciiTheme="majorBidi" w:hAnsiTheme="majorBidi" w:cstheme="majorBidi"/>
                <w:sz w:val="24"/>
                <w:szCs w:val="24"/>
              </w:rPr>
            </w:pPr>
            <w:r w:rsidRPr="00510CEA">
              <w:rPr>
                <w:rFonts w:asciiTheme="majorBidi" w:hAnsiTheme="majorBidi" w:cstheme="majorBidi"/>
                <w:sz w:val="24"/>
                <w:szCs w:val="24"/>
              </w:rPr>
              <w:t xml:space="preserve">Administrative students receive practical training in an area of management </w:t>
            </w:r>
            <w:proofErr w:type="spellStart"/>
            <w:r w:rsidRPr="00510CEA">
              <w:rPr>
                <w:rFonts w:asciiTheme="majorBidi" w:hAnsiTheme="majorBidi" w:cstheme="majorBidi"/>
                <w:sz w:val="24"/>
                <w:szCs w:val="24"/>
              </w:rPr>
              <w:t>witth</w:t>
            </w:r>
            <w:proofErr w:type="spellEnd"/>
            <w:r w:rsidRPr="00510CEA">
              <w:rPr>
                <w:rFonts w:asciiTheme="majorBidi" w:hAnsiTheme="majorBidi" w:cstheme="majorBidi"/>
                <w:sz w:val="24"/>
                <w:szCs w:val="24"/>
              </w:rPr>
              <w:t xml:space="preserve"> business organizations and as approved by the department. </w:t>
            </w:r>
            <w:proofErr w:type="gramStart"/>
            <w:r w:rsidRPr="00510CEA">
              <w:rPr>
                <w:rFonts w:asciiTheme="majorBidi" w:hAnsiTheme="majorBidi" w:cstheme="majorBidi"/>
                <w:sz w:val="24"/>
                <w:szCs w:val="24"/>
              </w:rPr>
              <w:t>The  performance</w:t>
            </w:r>
            <w:proofErr w:type="gramEnd"/>
            <w:r w:rsidRPr="00510CEA">
              <w:rPr>
                <w:rFonts w:asciiTheme="majorBidi" w:hAnsiTheme="majorBidi" w:cstheme="majorBidi"/>
                <w:sz w:val="24"/>
                <w:szCs w:val="24"/>
              </w:rPr>
              <w:t xml:space="preserve"> of each student is evaluated on the job and is required to submit progress reports and a formal report about his training experience</w:t>
            </w:r>
            <w:r w:rsidRPr="00510CEA">
              <w:rPr>
                <w:rFonts w:asciiTheme="majorBidi" w:hAnsiTheme="majorBidi" w:cstheme="majorBidi"/>
                <w:sz w:val="24"/>
                <w:szCs w:val="24"/>
                <w:rtl/>
              </w:rPr>
              <w:t>.</w:t>
            </w:r>
          </w:p>
        </w:tc>
        <w:tc>
          <w:tcPr>
            <w:tcW w:w="4253" w:type="dxa"/>
          </w:tcPr>
          <w:p w:rsidR="00926829" w:rsidRPr="00510CEA" w:rsidRDefault="00926829" w:rsidP="00926829">
            <w:pPr>
              <w:spacing w:line="276" w:lineRule="auto"/>
              <w:jc w:val="right"/>
              <w:rPr>
                <w:rFonts w:asciiTheme="majorBidi" w:hAnsiTheme="majorBidi" w:cstheme="majorBidi"/>
                <w:sz w:val="24"/>
                <w:szCs w:val="24"/>
                <w:rtl/>
              </w:rPr>
            </w:pPr>
            <w:r w:rsidRPr="00510CEA">
              <w:rPr>
                <w:rFonts w:asciiTheme="majorBidi" w:hAnsiTheme="majorBidi" w:cstheme="majorBidi"/>
                <w:sz w:val="24"/>
                <w:szCs w:val="24"/>
                <w:rtl/>
                <w:lang w:bidi="ar-JO"/>
              </w:rPr>
              <w:t xml:space="preserve">يتلقى طلاب </w:t>
            </w:r>
            <w:proofErr w:type="gramStart"/>
            <w:r w:rsidRPr="00510CEA">
              <w:rPr>
                <w:rFonts w:asciiTheme="majorBidi" w:hAnsiTheme="majorBidi" w:cstheme="majorBidi"/>
                <w:sz w:val="24"/>
                <w:szCs w:val="24"/>
                <w:rtl/>
                <w:lang w:bidi="ar-JO"/>
              </w:rPr>
              <w:t>الإدارة  تدريبًا</w:t>
            </w:r>
            <w:proofErr w:type="gramEnd"/>
            <w:r w:rsidRPr="00510CEA">
              <w:rPr>
                <w:rFonts w:asciiTheme="majorBidi" w:hAnsiTheme="majorBidi" w:cstheme="majorBidi"/>
                <w:sz w:val="24"/>
                <w:szCs w:val="24"/>
                <w:rtl/>
                <w:lang w:bidi="ar-JO"/>
              </w:rPr>
              <w:t xml:space="preserve"> عمليًا في مجال الادارة مع منظمات الاعمال حسب تعليمات القسم. يتم تقييم كل طالب على أساس أدائه في العمل ويُطلب منه تقديم تقارير التقدم وتقرير رسمي عن تجربته التدريبية</w:t>
            </w:r>
          </w:p>
        </w:tc>
        <w:tc>
          <w:tcPr>
            <w:tcW w:w="2126" w:type="dxa"/>
          </w:tcPr>
          <w:p w:rsidR="00926829" w:rsidRPr="00510CEA" w:rsidRDefault="00926829" w:rsidP="00926829">
            <w:pPr>
              <w:rPr>
                <w:rFonts w:asciiTheme="majorBidi" w:hAnsiTheme="majorBidi" w:cstheme="majorBidi"/>
                <w:b/>
                <w:bCs/>
                <w:sz w:val="24"/>
                <w:szCs w:val="24"/>
              </w:rPr>
            </w:pPr>
            <w:r w:rsidRPr="00510CEA">
              <w:rPr>
                <w:rFonts w:asciiTheme="majorBidi" w:hAnsiTheme="majorBidi" w:cstheme="majorBidi"/>
                <w:b/>
                <w:bCs/>
                <w:sz w:val="24"/>
                <w:szCs w:val="24"/>
                <w:rtl/>
              </w:rPr>
              <w:t xml:space="preserve">التدريب الميداني </w:t>
            </w:r>
          </w:p>
        </w:tc>
      </w:tr>
    </w:tbl>
    <w:p w:rsidR="00892F0A" w:rsidRPr="000374FD" w:rsidRDefault="00892F0A" w:rsidP="00B16E0D">
      <w:pPr>
        <w:tabs>
          <w:tab w:val="left" w:pos="7230"/>
        </w:tabs>
        <w:bidi/>
        <w:spacing w:after="0" w:line="240" w:lineRule="auto"/>
        <w:jc w:val="center"/>
        <w:rPr>
          <w:rFonts w:asciiTheme="majorBidi" w:eastAsia="Times New Roman" w:hAnsiTheme="majorBidi" w:cstheme="majorBidi"/>
          <w:b/>
          <w:bCs/>
          <w:sz w:val="24"/>
          <w:szCs w:val="24"/>
          <w:rtl/>
          <w:lang w:bidi="ar-JO"/>
        </w:rPr>
      </w:pPr>
    </w:p>
    <w:p w:rsidR="00892F0A" w:rsidRPr="000374FD" w:rsidRDefault="00892F0A" w:rsidP="00892F0A">
      <w:pPr>
        <w:tabs>
          <w:tab w:val="left" w:pos="7230"/>
        </w:tabs>
        <w:bidi/>
        <w:spacing w:after="0" w:line="240" w:lineRule="auto"/>
        <w:rPr>
          <w:rFonts w:asciiTheme="majorBidi" w:eastAsia="Times New Roman" w:hAnsiTheme="majorBidi" w:cstheme="majorBidi"/>
          <w:b/>
          <w:bCs/>
          <w:sz w:val="24"/>
          <w:szCs w:val="24"/>
          <w:rtl/>
          <w:lang w:bidi="ar-JO"/>
        </w:rPr>
      </w:pPr>
    </w:p>
    <w:p w:rsidR="00892F0A" w:rsidRPr="000374FD" w:rsidRDefault="00892F0A" w:rsidP="00892F0A">
      <w:pPr>
        <w:tabs>
          <w:tab w:val="left" w:pos="7230"/>
        </w:tabs>
        <w:bidi/>
        <w:spacing w:after="0" w:line="240" w:lineRule="auto"/>
        <w:rPr>
          <w:rFonts w:asciiTheme="majorBidi" w:eastAsia="Times New Roman" w:hAnsiTheme="majorBidi" w:cstheme="majorBidi"/>
          <w:b/>
          <w:bCs/>
          <w:sz w:val="24"/>
          <w:szCs w:val="24"/>
          <w:rtl/>
          <w:lang w:bidi="ar-JO"/>
        </w:rPr>
      </w:pPr>
    </w:p>
    <w:p w:rsidR="00892F0A" w:rsidRPr="000374FD" w:rsidRDefault="00892F0A" w:rsidP="00892F0A">
      <w:pPr>
        <w:tabs>
          <w:tab w:val="left" w:pos="7230"/>
        </w:tabs>
        <w:bidi/>
        <w:spacing w:after="0" w:line="240" w:lineRule="auto"/>
        <w:rPr>
          <w:rFonts w:asciiTheme="majorBidi" w:eastAsia="Times New Roman" w:hAnsiTheme="majorBidi" w:cstheme="majorBidi"/>
          <w:b/>
          <w:bCs/>
          <w:sz w:val="24"/>
          <w:szCs w:val="24"/>
          <w:rtl/>
          <w:lang w:bidi="ar-JO"/>
        </w:rPr>
      </w:pPr>
    </w:p>
    <w:p w:rsidR="00892F0A" w:rsidRPr="000374FD" w:rsidRDefault="00892F0A" w:rsidP="00892F0A">
      <w:pPr>
        <w:tabs>
          <w:tab w:val="left" w:pos="7230"/>
        </w:tabs>
        <w:bidi/>
        <w:spacing w:after="0" w:line="240" w:lineRule="auto"/>
        <w:rPr>
          <w:rFonts w:asciiTheme="majorBidi" w:eastAsia="Times New Roman" w:hAnsiTheme="majorBidi" w:cstheme="majorBidi"/>
          <w:b/>
          <w:bCs/>
          <w:sz w:val="24"/>
          <w:szCs w:val="24"/>
          <w:rtl/>
          <w:lang w:bidi="ar-JO"/>
        </w:rPr>
      </w:pPr>
    </w:p>
    <w:p w:rsidR="00892F0A" w:rsidRPr="000374FD" w:rsidRDefault="00892F0A" w:rsidP="00892F0A">
      <w:pPr>
        <w:tabs>
          <w:tab w:val="left" w:pos="7230"/>
        </w:tabs>
        <w:bidi/>
        <w:spacing w:after="0" w:line="240" w:lineRule="auto"/>
        <w:rPr>
          <w:rFonts w:asciiTheme="majorBidi" w:eastAsia="Times New Roman" w:hAnsiTheme="majorBidi" w:cstheme="majorBidi"/>
          <w:b/>
          <w:bCs/>
          <w:sz w:val="24"/>
          <w:szCs w:val="24"/>
          <w:rtl/>
          <w:lang w:bidi="ar-JO"/>
        </w:rPr>
      </w:pPr>
    </w:p>
    <w:p w:rsidR="00892F0A" w:rsidRPr="000374FD" w:rsidRDefault="00892F0A" w:rsidP="00892F0A">
      <w:pPr>
        <w:tabs>
          <w:tab w:val="left" w:pos="7230"/>
        </w:tabs>
        <w:bidi/>
        <w:spacing w:after="0" w:line="240" w:lineRule="auto"/>
        <w:rPr>
          <w:rFonts w:asciiTheme="majorBidi" w:eastAsia="Times New Roman" w:hAnsiTheme="majorBidi" w:cstheme="majorBidi"/>
          <w:b/>
          <w:bCs/>
          <w:sz w:val="24"/>
          <w:szCs w:val="24"/>
          <w:rtl/>
          <w:lang w:bidi="ar-JO"/>
        </w:rPr>
      </w:pPr>
    </w:p>
    <w:p w:rsidR="00892F0A" w:rsidRPr="000374FD" w:rsidRDefault="00892F0A" w:rsidP="00892F0A">
      <w:pPr>
        <w:tabs>
          <w:tab w:val="left" w:pos="7230"/>
        </w:tabs>
        <w:bidi/>
        <w:spacing w:after="0" w:line="240" w:lineRule="auto"/>
        <w:rPr>
          <w:rFonts w:asciiTheme="majorBidi" w:eastAsia="Times New Roman" w:hAnsiTheme="majorBidi" w:cstheme="majorBidi"/>
          <w:b/>
          <w:bCs/>
          <w:sz w:val="24"/>
          <w:szCs w:val="24"/>
          <w:rtl/>
          <w:lang w:bidi="ar-JO"/>
        </w:rPr>
      </w:pPr>
    </w:p>
    <w:p w:rsidR="00892F0A" w:rsidRPr="000374FD" w:rsidRDefault="00892F0A" w:rsidP="00892F0A">
      <w:pPr>
        <w:tabs>
          <w:tab w:val="left" w:pos="7230"/>
        </w:tabs>
        <w:bidi/>
        <w:spacing w:after="0" w:line="240" w:lineRule="auto"/>
        <w:rPr>
          <w:rFonts w:asciiTheme="majorBidi" w:eastAsia="Times New Roman" w:hAnsiTheme="majorBidi" w:cstheme="majorBidi"/>
          <w:b/>
          <w:bCs/>
          <w:sz w:val="24"/>
          <w:szCs w:val="24"/>
          <w:rtl/>
          <w:lang w:bidi="ar-JO"/>
        </w:rPr>
      </w:pPr>
    </w:p>
    <w:p w:rsidR="00892F0A" w:rsidRPr="000374FD" w:rsidRDefault="00892F0A" w:rsidP="00892F0A">
      <w:pPr>
        <w:tabs>
          <w:tab w:val="left" w:pos="7230"/>
        </w:tabs>
        <w:bidi/>
        <w:spacing w:after="0" w:line="240" w:lineRule="auto"/>
        <w:rPr>
          <w:rFonts w:asciiTheme="majorBidi" w:eastAsia="Times New Roman" w:hAnsiTheme="majorBidi" w:cstheme="majorBidi"/>
          <w:b/>
          <w:bCs/>
          <w:sz w:val="24"/>
          <w:szCs w:val="24"/>
          <w:rtl/>
          <w:lang w:bidi="ar-JO"/>
        </w:rPr>
      </w:pPr>
    </w:p>
    <w:sectPr w:rsidR="00892F0A" w:rsidRPr="000374FD" w:rsidSect="00A17B83">
      <w:headerReference w:type="default" r:id="rId8"/>
      <w:footerReference w:type="default" r:id="rId9"/>
      <w:headerReference w:type="first" r:id="rId10"/>
      <w:pgSz w:w="11907" w:h="16840" w:code="9"/>
      <w:pgMar w:top="654" w:right="992" w:bottom="1418" w:left="1304"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C3E" w:rsidRDefault="00E94C3E" w:rsidP="00833F9C">
      <w:pPr>
        <w:spacing w:after="0" w:line="240" w:lineRule="auto"/>
      </w:pPr>
      <w:r>
        <w:separator/>
      </w:r>
    </w:p>
  </w:endnote>
  <w:endnote w:type="continuationSeparator" w:id="0">
    <w:p w:rsidR="00E94C3E" w:rsidRDefault="00E94C3E" w:rsidP="0083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halid Art bold">
    <w:altName w:val="Times New Roma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80" w:rsidRDefault="00E94C3E" w:rsidP="005E2B93">
    <w:pPr>
      <w:pStyle w:val="Footer"/>
      <w:tabs>
        <w:tab w:val="clear" w:pos="9360"/>
        <w:tab w:val="right" w:pos="9157"/>
      </w:tabs>
      <w:bidi/>
      <w:rPr>
        <w:rFonts w:ascii="Tahoma" w:hAnsi="Tahoma" w:cs="Tahoma"/>
        <w:sz w:val="20"/>
        <w:szCs w:val="20"/>
        <w:rtl/>
        <w:lang w:bidi="ar-JO"/>
      </w:rPr>
    </w:pPr>
    <w:r>
      <w:rPr>
        <w:rFonts w:ascii="Tahoma" w:hAnsi="Tahoma" w:cs="Tahoma"/>
        <w:sz w:val="20"/>
        <w:szCs w:val="20"/>
        <w:lang w:bidi="ar-JO"/>
      </w:rPr>
      <w:pict>
        <v:rect id="_x0000_i1025" style="width:0;height:1.5pt" o:hralign="center" o:hrstd="t" o:hr="t" fillcolor="#a0a0a0" stroked="f"/>
      </w:pict>
    </w:r>
  </w:p>
  <w:p w:rsidR="00972C80" w:rsidRPr="007C234E" w:rsidRDefault="00972C80" w:rsidP="00DC0BE7">
    <w:pPr>
      <w:pStyle w:val="Footer"/>
      <w:ind w:left="567"/>
      <w:rPr>
        <w:sz w:val="16"/>
        <w:szCs w:val="16"/>
      </w:rPr>
    </w:pPr>
    <w:r>
      <w:rPr>
        <w:b/>
        <w:bCs/>
        <w:noProof/>
        <w:sz w:val="16"/>
        <w:szCs w:val="16"/>
      </w:rPr>
      <w:drawing>
        <wp:anchor distT="0" distB="0" distL="114300" distR="114300" simplePos="0" relativeHeight="251657728" behindDoc="1" locked="0" layoutInCell="1" allowOverlap="1">
          <wp:simplePos x="0" y="0"/>
          <wp:positionH relativeFrom="margin">
            <wp:posOffset>-447675</wp:posOffset>
          </wp:positionH>
          <wp:positionV relativeFrom="paragraph">
            <wp:posOffset>24130</wp:posOffset>
          </wp:positionV>
          <wp:extent cx="522605" cy="342900"/>
          <wp:effectExtent l="1905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522605" cy="342900"/>
                  </a:xfrm>
                  <a:prstGeom prst="rect">
                    <a:avLst/>
                  </a:prstGeom>
                  <a:noFill/>
                  <a:ln w="9525">
                    <a:noFill/>
                    <a:miter lim="800000"/>
                    <a:headEnd/>
                    <a:tailEnd/>
                  </a:ln>
                </pic:spPr>
              </pic:pic>
            </a:graphicData>
          </a:graphic>
        </wp:anchor>
      </w:drawing>
    </w:r>
    <w:r w:rsidRPr="007C234E">
      <w:rPr>
        <w:b/>
        <w:bCs/>
        <w:sz w:val="16"/>
        <w:szCs w:val="16"/>
      </w:rPr>
      <w:t>D</w:t>
    </w:r>
    <w:r>
      <w:rPr>
        <w:sz w:val="16"/>
        <w:szCs w:val="16"/>
      </w:rPr>
      <w:t>91</w:t>
    </w:r>
    <w:r w:rsidRPr="007C234E">
      <w:rPr>
        <w:sz w:val="16"/>
        <w:szCs w:val="16"/>
      </w:rPr>
      <w:t>_</w:t>
    </w:r>
    <w:r w:rsidRPr="007C234E">
      <w:rPr>
        <w:b/>
        <w:bCs/>
        <w:sz w:val="16"/>
        <w:szCs w:val="16"/>
      </w:rPr>
      <w:t>Rev</w:t>
    </w:r>
    <w:r w:rsidRPr="007C234E">
      <w:rPr>
        <w:sz w:val="16"/>
        <w:szCs w:val="16"/>
      </w:rPr>
      <w:t>0</w:t>
    </w:r>
    <w:r>
      <w:rPr>
        <w:sz w:val="16"/>
        <w:szCs w:val="16"/>
      </w:rPr>
      <w:t>1</w:t>
    </w:r>
    <w:r>
      <w:rPr>
        <w:sz w:val="16"/>
        <w:szCs w:val="16"/>
        <w:rtl/>
      </w:rPr>
      <w:tab/>
    </w:r>
    <w:r>
      <w:rPr>
        <w:sz w:val="16"/>
        <w:szCs w:val="16"/>
        <w:rtl/>
      </w:rPr>
      <w:tab/>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A5244C">
      <w:rPr>
        <w:b/>
        <w:bCs/>
        <w:noProof/>
        <w:sz w:val="16"/>
        <w:szCs w:val="16"/>
      </w:rPr>
      <w:t>4</w:t>
    </w:r>
    <w:r w:rsidRPr="003A7132">
      <w:rPr>
        <w:b/>
        <w:bCs/>
        <w:sz w:val="16"/>
        <w:szCs w:val="16"/>
      </w:rPr>
      <w:fldChar w:fldCharType="end"/>
    </w:r>
    <w:r w:rsidRPr="003A7132">
      <w:rPr>
        <w:sz w:val="16"/>
        <w:szCs w:val="16"/>
      </w:rPr>
      <w:t xml:space="preserve"> of </w:t>
    </w:r>
    <w:fldSimple w:instr=" NUMPAGES  \* Arabic  \* MERGEFORMAT ">
      <w:r w:rsidR="00A5244C" w:rsidRPr="00A5244C">
        <w:rPr>
          <w:b/>
          <w:bCs/>
          <w:noProof/>
          <w:sz w:val="16"/>
          <w:szCs w:val="16"/>
        </w:rPr>
        <w:t>16</w:t>
      </w:r>
    </w:fldSimple>
  </w:p>
  <w:p w:rsidR="00972C80" w:rsidRPr="0091376E" w:rsidRDefault="00972C80" w:rsidP="00DC0BE7">
    <w:pPr>
      <w:pStyle w:val="Footer"/>
      <w:ind w:left="567"/>
      <w:rPr>
        <w:sz w:val="16"/>
        <w:szCs w:val="16"/>
      </w:rPr>
    </w:pPr>
    <w:r w:rsidRPr="0091376E">
      <w:rPr>
        <w:b/>
        <w:bCs/>
        <w:sz w:val="16"/>
        <w:szCs w:val="16"/>
      </w:rPr>
      <w:t>Ref</w:t>
    </w:r>
    <w:r w:rsidRPr="0091376E">
      <w:rPr>
        <w:sz w:val="16"/>
        <w:szCs w:val="16"/>
      </w:rPr>
      <w:t xml:space="preserve">: </w:t>
    </w:r>
    <w:r>
      <w:rPr>
        <w:sz w:val="16"/>
        <w:szCs w:val="16"/>
      </w:rPr>
      <w:t xml:space="preserve">Deans Council </w:t>
    </w:r>
    <w:proofErr w:type="gramStart"/>
    <w:r>
      <w:rPr>
        <w:sz w:val="16"/>
        <w:szCs w:val="16"/>
      </w:rPr>
      <w:t>(  20</w:t>
    </w:r>
    <w:proofErr w:type="gramEnd"/>
    <w:r>
      <w:rPr>
        <w:sz w:val="16"/>
        <w:szCs w:val="16"/>
      </w:rPr>
      <w:t xml:space="preserve"> ) Decision No. </w:t>
    </w:r>
    <w:proofErr w:type="gramStart"/>
    <w:r>
      <w:rPr>
        <w:sz w:val="16"/>
        <w:szCs w:val="16"/>
      </w:rPr>
      <w:t>(  210</w:t>
    </w:r>
    <w:proofErr w:type="gramEnd"/>
    <w:r>
      <w:rPr>
        <w:sz w:val="16"/>
        <w:szCs w:val="16"/>
      </w:rPr>
      <w:t xml:space="preserve"> ) </w:t>
    </w:r>
    <w:r w:rsidRPr="0091376E">
      <w:rPr>
        <w:b/>
        <w:bCs/>
        <w:sz w:val="16"/>
        <w:szCs w:val="16"/>
      </w:rPr>
      <w:t>Date</w:t>
    </w:r>
    <w:r>
      <w:rPr>
        <w:sz w:val="16"/>
        <w:szCs w:val="16"/>
      </w:rPr>
      <w:t>20/5/2019</w:t>
    </w:r>
  </w:p>
  <w:p w:rsidR="00972C80" w:rsidRPr="0091376E" w:rsidRDefault="00972C80" w:rsidP="00DC0BE7">
    <w:pPr>
      <w:pStyle w:val="Footer"/>
      <w:ind w:left="567"/>
      <w:rPr>
        <w:sz w:val="16"/>
        <w:szCs w:val="16"/>
      </w:rPr>
    </w:pPr>
    <w:r w:rsidRPr="0091376E">
      <w:rPr>
        <w:b/>
        <w:bCs/>
        <w:sz w:val="16"/>
        <w:szCs w:val="16"/>
      </w:rPr>
      <w:t>Ref</w:t>
    </w:r>
    <w:r w:rsidRPr="0091376E">
      <w:rPr>
        <w:sz w:val="16"/>
        <w:szCs w:val="16"/>
      </w:rPr>
      <w:t>: Quality Assurance Counci</w:t>
    </w:r>
    <w:r>
      <w:rPr>
        <w:sz w:val="16"/>
        <w:szCs w:val="16"/>
      </w:rPr>
      <w:t xml:space="preserve">l Session </w:t>
    </w:r>
    <w:proofErr w:type="gramStart"/>
    <w:r>
      <w:rPr>
        <w:sz w:val="16"/>
        <w:szCs w:val="16"/>
      </w:rPr>
      <w:t>( 7</w:t>
    </w:r>
    <w:proofErr w:type="gramEnd"/>
    <w:r>
      <w:rPr>
        <w:sz w:val="16"/>
        <w:szCs w:val="16"/>
      </w:rPr>
      <w:t xml:space="preserve">  ) Decision No. (10</w:t>
    </w:r>
    <w:r w:rsidRPr="0091376E">
      <w:rPr>
        <w:sz w:val="16"/>
        <w:szCs w:val="16"/>
      </w:rPr>
      <w:t xml:space="preserve">) </w:t>
    </w:r>
    <w:r w:rsidRPr="0091376E">
      <w:rPr>
        <w:b/>
        <w:bCs/>
        <w:sz w:val="16"/>
        <w:szCs w:val="16"/>
      </w:rPr>
      <w:t>Date</w:t>
    </w:r>
    <w:r w:rsidRPr="0091376E">
      <w:rPr>
        <w:sz w:val="16"/>
        <w:szCs w:val="16"/>
      </w:rPr>
      <w:t xml:space="preserve">: </w:t>
    </w:r>
    <w:r>
      <w:rPr>
        <w:sz w:val="16"/>
        <w:szCs w:val="16"/>
      </w:rPr>
      <w:t>14/5/2019</w:t>
    </w:r>
  </w:p>
  <w:p w:rsidR="00972C80" w:rsidRDefault="00972C80" w:rsidP="00DC0BE7">
    <w:pPr>
      <w:pStyle w:val="Footer"/>
      <w:ind w:left="567"/>
    </w:pPr>
  </w:p>
  <w:p w:rsidR="00972C80" w:rsidRDefault="00972C80" w:rsidP="00317CD4">
    <w:pPr>
      <w:pStyle w:val="Footer"/>
      <w:tabs>
        <w:tab w:val="clear" w:pos="9360"/>
        <w:tab w:val="right" w:pos="9157"/>
      </w:tabs>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C3E" w:rsidRDefault="00E94C3E" w:rsidP="00833F9C">
      <w:pPr>
        <w:spacing w:after="0" w:line="240" w:lineRule="auto"/>
      </w:pPr>
      <w:r>
        <w:separator/>
      </w:r>
    </w:p>
  </w:footnote>
  <w:footnote w:type="continuationSeparator" w:id="0">
    <w:p w:rsidR="00E94C3E" w:rsidRDefault="00E94C3E" w:rsidP="0083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90" w:type="dxa"/>
      <w:jc w:val="center"/>
      <w:tblBorders>
        <w:bottom w:val="threeDEmboss" w:sz="18" w:space="0" w:color="auto"/>
      </w:tblBorders>
      <w:tblLayout w:type="fixed"/>
      <w:tblLook w:val="04A0" w:firstRow="1" w:lastRow="0" w:firstColumn="1" w:lastColumn="0" w:noHBand="0" w:noVBand="1"/>
    </w:tblPr>
    <w:tblGrid>
      <w:gridCol w:w="3084"/>
      <w:gridCol w:w="3192"/>
      <w:gridCol w:w="2814"/>
    </w:tblGrid>
    <w:tr w:rsidR="00972C80" w:rsidRPr="00112362" w:rsidTr="00112362">
      <w:trPr>
        <w:trHeight w:val="1080"/>
        <w:jc w:val="center"/>
      </w:trPr>
      <w:tc>
        <w:tcPr>
          <w:tcW w:w="3084" w:type="dxa"/>
          <w:vAlign w:val="center"/>
        </w:tcPr>
        <w:p w:rsidR="00972C80" w:rsidRPr="00112362" w:rsidRDefault="00972C80" w:rsidP="001C00C5">
          <w:pPr>
            <w:pStyle w:val="Header"/>
          </w:pPr>
        </w:p>
      </w:tc>
      <w:tc>
        <w:tcPr>
          <w:tcW w:w="3192" w:type="dxa"/>
          <w:vAlign w:val="center"/>
        </w:tcPr>
        <w:p w:rsidR="00972C80" w:rsidRPr="00112362" w:rsidRDefault="00972C80" w:rsidP="00112362">
          <w:pPr>
            <w:pStyle w:val="Header"/>
            <w:jc w:val="center"/>
          </w:pPr>
          <w:r>
            <w:rPr>
              <w:noProof/>
            </w:rPr>
            <w:drawing>
              <wp:inline distT="0" distB="0" distL="0" distR="0">
                <wp:extent cx="1676400" cy="66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666750"/>
                        </a:xfrm>
                        <a:prstGeom prst="rect">
                          <a:avLst/>
                        </a:prstGeom>
                        <a:noFill/>
                      </pic:spPr>
                    </pic:pic>
                  </a:graphicData>
                </a:graphic>
              </wp:inline>
            </w:drawing>
          </w:r>
        </w:p>
      </w:tc>
      <w:tc>
        <w:tcPr>
          <w:tcW w:w="2814" w:type="dxa"/>
          <w:vAlign w:val="center"/>
        </w:tcPr>
        <w:p w:rsidR="00972C80" w:rsidRPr="00112362" w:rsidRDefault="00972C80" w:rsidP="001C00C5">
          <w:pPr>
            <w:pStyle w:val="Header"/>
          </w:pPr>
        </w:p>
      </w:tc>
    </w:tr>
  </w:tbl>
  <w:p w:rsidR="00972C80" w:rsidRDefault="00972C80" w:rsidP="00F641C9">
    <w:pPr>
      <w:pStyle w:val="Header"/>
      <w:tabs>
        <w:tab w:val="clear" w:pos="9360"/>
        <w:tab w:val="left" w:pos="5040"/>
        <w:tab w:val="left" w:pos="5760"/>
        <w:tab w:val="left" w:pos="64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90" w:type="dxa"/>
      <w:jc w:val="center"/>
      <w:tblBorders>
        <w:bottom w:val="threeDEmboss" w:sz="18" w:space="0" w:color="auto"/>
      </w:tblBorders>
      <w:tblLayout w:type="fixed"/>
      <w:tblLook w:val="04A0" w:firstRow="1" w:lastRow="0" w:firstColumn="1" w:lastColumn="0" w:noHBand="0" w:noVBand="1"/>
    </w:tblPr>
    <w:tblGrid>
      <w:gridCol w:w="3084"/>
      <w:gridCol w:w="3192"/>
      <w:gridCol w:w="2814"/>
    </w:tblGrid>
    <w:tr w:rsidR="00972C80" w:rsidRPr="00112362" w:rsidTr="00112362">
      <w:trPr>
        <w:trHeight w:val="1080"/>
        <w:jc w:val="center"/>
      </w:trPr>
      <w:tc>
        <w:tcPr>
          <w:tcW w:w="3084" w:type="dxa"/>
          <w:vAlign w:val="center"/>
        </w:tcPr>
        <w:p w:rsidR="00972C80" w:rsidRPr="00112362" w:rsidRDefault="00972C80" w:rsidP="00317CD4">
          <w:pPr>
            <w:pStyle w:val="Header"/>
          </w:pPr>
        </w:p>
      </w:tc>
      <w:tc>
        <w:tcPr>
          <w:tcW w:w="3192" w:type="dxa"/>
          <w:vAlign w:val="center"/>
        </w:tcPr>
        <w:p w:rsidR="00972C80" w:rsidRPr="00112362" w:rsidRDefault="00972C80" w:rsidP="00112362">
          <w:pPr>
            <w:pStyle w:val="Header"/>
            <w:jc w:val="center"/>
          </w:pPr>
          <w:r>
            <w:rPr>
              <w:noProof/>
            </w:rPr>
            <w:drawing>
              <wp:inline distT="0" distB="0" distL="0" distR="0">
                <wp:extent cx="160020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47700"/>
                        </a:xfrm>
                        <a:prstGeom prst="rect">
                          <a:avLst/>
                        </a:prstGeom>
                        <a:noFill/>
                      </pic:spPr>
                    </pic:pic>
                  </a:graphicData>
                </a:graphic>
              </wp:inline>
            </w:drawing>
          </w:r>
        </w:p>
      </w:tc>
      <w:tc>
        <w:tcPr>
          <w:tcW w:w="2814" w:type="dxa"/>
          <w:vAlign w:val="center"/>
        </w:tcPr>
        <w:p w:rsidR="00972C80" w:rsidRPr="00112362" w:rsidRDefault="00972C80" w:rsidP="00317CD4">
          <w:pPr>
            <w:pStyle w:val="Header"/>
          </w:pPr>
        </w:p>
      </w:tc>
    </w:tr>
  </w:tbl>
  <w:p w:rsidR="00972C80" w:rsidRPr="00B92AC0" w:rsidRDefault="00972C80" w:rsidP="00317CD4">
    <w:pPr>
      <w:pStyle w:val="Header"/>
      <w:rPr>
        <w:rtl/>
        <w:lang w:bidi="ar-JO"/>
      </w:rPr>
    </w:pPr>
  </w:p>
  <w:p w:rsidR="00972C80" w:rsidRDefault="00972C80" w:rsidP="00317C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959"/>
    <w:multiLevelType w:val="hybridMultilevel"/>
    <w:tmpl w:val="B5E233D8"/>
    <w:lvl w:ilvl="0" w:tplc="7A34AD8E">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054097"/>
    <w:multiLevelType w:val="hybridMultilevel"/>
    <w:tmpl w:val="456001E4"/>
    <w:lvl w:ilvl="0" w:tplc="C64CD8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20EEC"/>
    <w:multiLevelType w:val="hybridMultilevel"/>
    <w:tmpl w:val="40BC0166"/>
    <w:lvl w:ilvl="0" w:tplc="8284873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4150CC"/>
    <w:multiLevelType w:val="hybridMultilevel"/>
    <w:tmpl w:val="9CE4487A"/>
    <w:lvl w:ilvl="0" w:tplc="C0F4DB7C">
      <w:start w:val="1"/>
      <w:numFmt w:val="decimal"/>
      <w:lvlText w:val="%1)"/>
      <w:lvlJc w:val="left"/>
      <w:pPr>
        <w:ind w:left="1080" w:hanging="360"/>
      </w:pPr>
      <w:rPr>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F7864"/>
    <w:multiLevelType w:val="hybridMultilevel"/>
    <w:tmpl w:val="AAD4F7D0"/>
    <w:lvl w:ilvl="0" w:tplc="7A34AD8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71D"/>
    <w:multiLevelType w:val="hybridMultilevel"/>
    <w:tmpl w:val="17407048"/>
    <w:lvl w:ilvl="0" w:tplc="7A34AD8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74A16"/>
    <w:multiLevelType w:val="hybridMultilevel"/>
    <w:tmpl w:val="FD124C88"/>
    <w:lvl w:ilvl="0" w:tplc="92F8BB76">
      <w:start w:val="1"/>
      <w:numFmt w:val="decimal"/>
      <w:lvlText w:val="%1)"/>
      <w:lvlJc w:val="left"/>
      <w:pPr>
        <w:ind w:left="1080" w:hanging="360"/>
      </w:pPr>
      <w:rPr>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7D26CF"/>
    <w:multiLevelType w:val="hybridMultilevel"/>
    <w:tmpl w:val="F9CEF890"/>
    <w:lvl w:ilvl="0" w:tplc="8284873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D4159"/>
    <w:multiLevelType w:val="hybridMultilevel"/>
    <w:tmpl w:val="8AE879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2387B"/>
    <w:multiLevelType w:val="hybridMultilevel"/>
    <w:tmpl w:val="F7B4427E"/>
    <w:lvl w:ilvl="0" w:tplc="8284873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E7E33"/>
    <w:multiLevelType w:val="hybridMultilevel"/>
    <w:tmpl w:val="69567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64B55"/>
    <w:multiLevelType w:val="hybridMultilevel"/>
    <w:tmpl w:val="E1F04970"/>
    <w:lvl w:ilvl="0" w:tplc="AC2EFB1C">
      <w:numFmt w:val="bullet"/>
      <w:lvlText w:val="-"/>
      <w:lvlJc w:val="left"/>
      <w:pPr>
        <w:ind w:left="1080" w:hanging="360"/>
      </w:pPr>
      <w:rPr>
        <w:rFonts w:ascii="Arial" w:eastAsia="Calibr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BC7BB9"/>
    <w:multiLevelType w:val="hybridMultilevel"/>
    <w:tmpl w:val="FABA5810"/>
    <w:lvl w:ilvl="0" w:tplc="7A34AD8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13A6A"/>
    <w:multiLevelType w:val="hybridMultilevel"/>
    <w:tmpl w:val="6F4EA246"/>
    <w:lvl w:ilvl="0" w:tplc="C64CD834">
      <w:start w:val="1"/>
      <w:numFmt w:val="decimal"/>
      <w:lvlText w:val="%1)"/>
      <w:lvlJc w:val="left"/>
      <w:pPr>
        <w:ind w:left="2205" w:hanging="360"/>
      </w:pPr>
      <w:rPr>
        <w:b/>
        <w:bCs/>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4" w15:restartNumberingAfterBreak="0">
    <w:nsid w:val="33550023"/>
    <w:multiLevelType w:val="hybridMultilevel"/>
    <w:tmpl w:val="329CEE70"/>
    <w:lvl w:ilvl="0" w:tplc="77F68E80">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4C0FB2"/>
    <w:multiLevelType w:val="multilevel"/>
    <w:tmpl w:val="344C0FB2"/>
    <w:lvl w:ilvl="0">
      <w:start w:val="1"/>
      <w:numFmt w:val="arabicAlpha"/>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6" w15:restartNumberingAfterBreak="0">
    <w:nsid w:val="34C470CB"/>
    <w:multiLevelType w:val="hybridMultilevel"/>
    <w:tmpl w:val="E8A81634"/>
    <w:lvl w:ilvl="0" w:tplc="7A34AD8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D395C"/>
    <w:multiLevelType w:val="hybridMultilevel"/>
    <w:tmpl w:val="5C42A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EA37D5"/>
    <w:multiLevelType w:val="hybridMultilevel"/>
    <w:tmpl w:val="59940B8C"/>
    <w:lvl w:ilvl="0" w:tplc="7A34AD8E">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5844ACF"/>
    <w:multiLevelType w:val="hybridMultilevel"/>
    <w:tmpl w:val="D03C03EA"/>
    <w:lvl w:ilvl="0" w:tplc="02C6AAA4">
      <w:numFmt w:val="bullet"/>
      <w:lvlText w:val="-"/>
      <w:lvlJc w:val="left"/>
      <w:pPr>
        <w:ind w:left="795" w:hanging="360"/>
      </w:pPr>
      <w:rPr>
        <w:rFonts w:ascii="Times New Roman" w:eastAsia="Calibr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8815ABB"/>
    <w:multiLevelType w:val="hybridMultilevel"/>
    <w:tmpl w:val="0316DE08"/>
    <w:lvl w:ilvl="0" w:tplc="7A34AD8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C5963"/>
    <w:multiLevelType w:val="hybridMultilevel"/>
    <w:tmpl w:val="0136F05A"/>
    <w:lvl w:ilvl="0" w:tplc="C64CD8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22341"/>
    <w:multiLevelType w:val="hybridMultilevel"/>
    <w:tmpl w:val="588204B8"/>
    <w:lvl w:ilvl="0" w:tplc="8284873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35A68"/>
    <w:multiLevelType w:val="hybridMultilevel"/>
    <w:tmpl w:val="19B0B54A"/>
    <w:lvl w:ilvl="0" w:tplc="8284873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40444"/>
    <w:multiLevelType w:val="hybridMultilevel"/>
    <w:tmpl w:val="91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8124C"/>
    <w:multiLevelType w:val="hybridMultilevel"/>
    <w:tmpl w:val="469E903E"/>
    <w:lvl w:ilvl="0" w:tplc="7A34AD8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1D27CC"/>
    <w:multiLevelType w:val="hybridMultilevel"/>
    <w:tmpl w:val="DDBE7364"/>
    <w:lvl w:ilvl="0" w:tplc="6046B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521E7E"/>
    <w:multiLevelType w:val="hybridMultilevel"/>
    <w:tmpl w:val="13D66342"/>
    <w:lvl w:ilvl="0" w:tplc="8284873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E54E1"/>
    <w:multiLevelType w:val="multilevel"/>
    <w:tmpl w:val="2CEE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2763C5"/>
    <w:multiLevelType w:val="hybridMultilevel"/>
    <w:tmpl w:val="6BF62FFA"/>
    <w:lvl w:ilvl="0" w:tplc="02C6AAA4">
      <w:numFmt w:val="bullet"/>
      <w:lvlText w:val="-"/>
      <w:lvlJc w:val="left"/>
      <w:pPr>
        <w:ind w:left="79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A51E2"/>
    <w:multiLevelType w:val="hybridMultilevel"/>
    <w:tmpl w:val="E43C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50DCC"/>
    <w:multiLevelType w:val="hybridMultilevel"/>
    <w:tmpl w:val="1F101A5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543652"/>
    <w:multiLevelType w:val="hybridMultilevel"/>
    <w:tmpl w:val="4FC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F85AAF"/>
    <w:multiLevelType w:val="hybridMultilevel"/>
    <w:tmpl w:val="54D252B8"/>
    <w:lvl w:ilvl="0" w:tplc="02C6AAA4">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A56F73"/>
    <w:multiLevelType w:val="hybridMultilevel"/>
    <w:tmpl w:val="FA32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221C2"/>
    <w:multiLevelType w:val="hybridMultilevel"/>
    <w:tmpl w:val="A282DC74"/>
    <w:lvl w:ilvl="0" w:tplc="8284873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919BA"/>
    <w:multiLevelType w:val="hybridMultilevel"/>
    <w:tmpl w:val="A0D490FC"/>
    <w:lvl w:ilvl="0" w:tplc="C70A6A14">
      <w:start w:val="1"/>
      <w:numFmt w:val="arabicAbjad"/>
      <w:lvlText w:val="%1."/>
      <w:lvlJc w:val="left"/>
      <w:pPr>
        <w:ind w:left="360" w:hanging="360"/>
      </w:pPr>
      <w:rPr>
        <w:rFonts w:hint="default"/>
      </w:rPr>
    </w:lvl>
    <w:lvl w:ilvl="1" w:tplc="C70A6A14">
      <w:start w:val="1"/>
      <w:numFmt w:val="arabicAbjad"/>
      <w:lvlText w:val="%2."/>
      <w:lvlJc w:val="left"/>
      <w:pPr>
        <w:ind w:left="354" w:hanging="360"/>
      </w:pPr>
      <w:rPr>
        <w:rFonts w:hint="default"/>
      </w:rPr>
    </w:lvl>
    <w:lvl w:ilvl="2" w:tplc="0409001B" w:tentative="1">
      <w:start w:val="1"/>
      <w:numFmt w:val="lowerRoman"/>
      <w:lvlText w:val="%3."/>
      <w:lvlJc w:val="right"/>
      <w:pPr>
        <w:ind w:left="1074" w:hanging="180"/>
      </w:pPr>
    </w:lvl>
    <w:lvl w:ilvl="3" w:tplc="0409000F" w:tentative="1">
      <w:start w:val="1"/>
      <w:numFmt w:val="decimal"/>
      <w:lvlText w:val="%4."/>
      <w:lvlJc w:val="left"/>
      <w:pPr>
        <w:ind w:left="1794" w:hanging="360"/>
      </w:pPr>
    </w:lvl>
    <w:lvl w:ilvl="4" w:tplc="04090019" w:tentative="1">
      <w:start w:val="1"/>
      <w:numFmt w:val="lowerLetter"/>
      <w:lvlText w:val="%5."/>
      <w:lvlJc w:val="left"/>
      <w:pPr>
        <w:ind w:left="2514" w:hanging="360"/>
      </w:pPr>
    </w:lvl>
    <w:lvl w:ilvl="5" w:tplc="0409001B" w:tentative="1">
      <w:start w:val="1"/>
      <w:numFmt w:val="lowerRoman"/>
      <w:lvlText w:val="%6."/>
      <w:lvlJc w:val="right"/>
      <w:pPr>
        <w:ind w:left="3234" w:hanging="180"/>
      </w:pPr>
    </w:lvl>
    <w:lvl w:ilvl="6" w:tplc="0409000F" w:tentative="1">
      <w:start w:val="1"/>
      <w:numFmt w:val="decimal"/>
      <w:lvlText w:val="%7."/>
      <w:lvlJc w:val="left"/>
      <w:pPr>
        <w:ind w:left="3954" w:hanging="360"/>
      </w:pPr>
    </w:lvl>
    <w:lvl w:ilvl="7" w:tplc="04090019" w:tentative="1">
      <w:start w:val="1"/>
      <w:numFmt w:val="lowerLetter"/>
      <w:lvlText w:val="%8."/>
      <w:lvlJc w:val="left"/>
      <w:pPr>
        <w:ind w:left="4674" w:hanging="360"/>
      </w:pPr>
    </w:lvl>
    <w:lvl w:ilvl="8" w:tplc="0409001B" w:tentative="1">
      <w:start w:val="1"/>
      <w:numFmt w:val="lowerRoman"/>
      <w:lvlText w:val="%9."/>
      <w:lvlJc w:val="right"/>
      <w:pPr>
        <w:ind w:left="5394" w:hanging="180"/>
      </w:pPr>
    </w:lvl>
  </w:abstractNum>
  <w:num w:numId="1">
    <w:abstractNumId w:val="4"/>
  </w:num>
  <w:num w:numId="2">
    <w:abstractNumId w:val="16"/>
  </w:num>
  <w:num w:numId="3">
    <w:abstractNumId w:val="5"/>
  </w:num>
  <w:num w:numId="4">
    <w:abstractNumId w:val="25"/>
  </w:num>
  <w:num w:numId="5">
    <w:abstractNumId w:val="11"/>
  </w:num>
  <w:num w:numId="6">
    <w:abstractNumId w:val="20"/>
  </w:num>
  <w:num w:numId="7">
    <w:abstractNumId w:val="12"/>
  </w:num>
  <w:num w:numId="8">
    <w:abstractNumId w:val="18"/>
  </w:num>
  <w:num w:numId="9">
    <w:abstractNumId w:val="35"/>
  </w:num>
  <w:num w:numId="10">
    <w:abstractNumId w:val="2"/>
  </w:num>
  <w:num w:numId="11">
    <w:abstractNumId w:val="23"/>
  </w:num>
  <w:num w:numId="12">
    <w:abstractNumId w:val="9"/>
  </w:num>
  <w:num w:numId="13">
    <w:abstractNumId w:val="0"/>
  </w:num>
  <w:num w:numId="14">
    <w:abstractNumId w:val="7"/>
  </w:num>
  <w:num w:numId="15">
    <w:abstractNumId w:val="22"/>
  </w:num>
  <w:num w:numId="16">
    <w:abstractNumId w:val="27"/>
  </w:num>
  <w:num w:numId="17">
    <w:abstractNumId w:val="19"/>
  </w:num>
  <w:num w:numId="18">
    <w:abstractNumId w:val="33"/>
  </w:num>
  <w:num w:numId="19">
    <w:abstractNumId w:val="29"/>
  </w:num>
  <w:num w:numId="20">
    <w:abstractNumId w:val="32"/>
  </w:num>
  <w:num w:numId="21">
    <w:abstractNumId w:val="24"/>
  </w:num>
  <w:num w:numId="22">
    <w:abstractNumId w:val="26"/>
  </w:num>
  <w:num w:numId="23">
    <w:abstractNumId w:val="36"/>
  </w:num>
  <w:num w:numId="24">
    <w:abstractNumId w:val="14"/>
  </w:num>
  <w:num w:numId="25">
    <w:abstractNumId w:val="17"/>
  </w:num>
  <w:num w:numId="26">
    <w:abstractNumId w:val="8"/>
  </w:num>
  <w:num w:numId="27">
    <w:abstractNumId w:val="31"/>
  </w:num>
  <w:num w:numId="28">
    <w:abstractNumId w:val="1"/>
  </w:num>
  <w:num w:numId="29">
    <w:abstractNumId w:val="6"/>
  </w:num>
  <w:num w:numId="30">
    <w:abstractNumId w:val="21"/>
  </w:num>
  <w:num w:numId="31">
    <w:abstractNumId w:val="3"/>
  </w:num>
  <w:num w:numId="32">
    <w:abstractNumId w:val="13"/>
  </w:num>
  <w:num w:numId="33">
    <w:abstractNumId w:val="34"/>
  </w:num>
  <w:num w:numId="34">
    <w:abstractNumId w:val="30"/>
  </w:num>
  <w:num w:numId="35">
    <w:abstractNumId w:val="1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9C"/>
    <w:rsid w:val="000030AE"/>
    <w:rsid w:val="00005C23"/>
    <w:rsid w:val="0002727D"/>
    <w:rsid w:val="000335E7"/>
    <w:rsid w:val="0003379B"/>
    <w:rsid w:val="000349F4"/>
    <w:rsid w:val="000361CA"/>
    <w:rsid w:val="00036627"/>
    <w:rsid w:val="000372AD"/>
    <w:rsid w:val="000374FD"/>
    <w:rsid w:val="000424B0"/>
    <w:rsid w:val="00044990"/>
    <w:rsid w:val="0005538F"/>
    <w:rsid w:val="00055855"/>
    <w:rsid w:val="00066B61"/>
    <w:rsid w:val="00070A30"/>
    <w:rsid w:val="00071B0D"/>
    <w:rsid w:val="0007601A"/>
    <w:rsid w:val="00076B81"/>
    <w:rsid w:val="000805C3"/>
    <w:rsid w:val="00086A99"/>
    <w:rsid w:val="000871DE"/>
    <w:rsid w:val="000933C5"/>
    <w:rsid w:val="00094885"/>
    <w:rsid w:val="000A3C05"/>
    <w:rsid w:val="000A3E71"/>
    <w:rsid w:val="000A58C8"/>
    <w:rsid w:val="000A65A3"/>
    <w:rsid w:val="000A7A64"/>
    <w:rsid w:val="000D0C00"/>
    <w:rsid w:val="000D0C0A"/>
    <w:rsid w:val="000D0ED4"/>
    <w:rsid w:val="000D6D36"/>
    <w:rsid w:val="000E0289"/>
    <w:rsid w:val="000E36D5"/>
    <w:rsid w:val="000E4723"/>
    <w:rsid w:val="000E656A"/>
    <w:rsid w:val="000F1C1F"/>
    <w:rsid w:val="000F297E"/>
    <w:rsid w:val="000F3530"/>
    <w:rsid w:val="000F6CAD"/>
    <w:rsid w:val="000F6D3C"/>
    <w:rsid w:val="00103194"/>
    <w:rsid w:val="00106C3D"/>
    <w:rsid w:val="00106F98"/>
    <w:rsid w:val="00107984"/>
    <w:rsid w:val="00112362"/>
    <w:rsid w:val="00123BC8"/>
    <w:rsid w:val="001271AB"/>
    <w:rsid w:val="00130FA2"/>
    <w:rsid w:val="0013223B"/>
    <w:rsid w:val="00134B8A"/>
    <w:rsid w:val="0013629E"/>
    <w:rsid w:val="001369B4"/>
    <w:rsid w:val="00141279"/>
    <w:rsid w:val="00142293"/>
    <w:rsid w:val="001431DE"/>
    <w:rsid w:val="0014405E"/>
    <w:rsid w:val="001472BB"/>
    <w:rsid w:val="00151D49"/>
    <w:rsid w:val="00152036"/>
    <w:rsid w:val="0015625C"/>
    <w:rsid w:val="001569C8"/>
    <w:rsid w:val="00160312"/>
    <w:rsid w:val="00161C48"/>
    <w:rsid w:val="0016757D"/>
    <w:rsid w:val="00170515"/>
    <w:rsid w:val="00170769"/>
    <w:rsid w:val="00170D05"/>
    <w:rsid w:val="001714B7"/>
    <w:rsid w:val="001742F5"/>
    <w:rsid w:val="00175F62"/>
    <w:rsid w:val="00177538"/>
    <w:rsid w:val="00181410"/>
    <w:rsid w:val="00182EB9"/>
    <w:rsid w:val="00183742"/>
    <w:rsid w:val="00185889"/>
    <w:rsid w:val="00187D83"/>
    <w:rsid w:val="0019178B"/>
    <w:rsid w:val="00193354"/>
    <w:rsid w:val="001960B0"/>
    <w:rsid w:val="001A3BD3"/>
    <w:rsid w:val="001A4317"/>
    <w:rsid w:val="001A640A"/>
    <w:rsid w:val="001B253E"/>
    <w:rsid w:val="001B5E00"/>
    <w:rsid w:val="001B6012"/>
    <w:rsid w:val="001B6506"/>
    <w:rsid w:val="001C00C5"/>
    <w:rsid w:val="001C61F8"/>
    <w:rsid w:val="001D5514"/>
    <w:rsid w:val="001D6965"/>
    <w:rsid w:val="001D70FC"/>
    <w:rsid w:val="001F2F16"/>
    <w:rsid w:val="001F531C"/>
    <w:rsid w:val="001F7FB5"/>
    <w:rsid w:val="002047F7"/>
    <w:rsid w:val="002052AC"/>
    <w:rsid w:val="0020635C"/>
    <w:rsid w:val="00207646"/>
    <w:rsid w:val="00207B4D"/>
    <w:rsid w:val="00210F3B"/>
    <w:rsid w:val="00211D40"/>
    <w:rsid w:val="0021457D"/>
    <w:rsid w:val="0022601B"/>
    <w:rsid w:val="002318FA"/>
    <w:rsid w:val="00235F49"/>
    <w:rsid w:val="0024529A"/>
    <w:rsid w:val="002534C8"/>
    <w:rsid w:val="00253C86"/>
    <w:rsid w:val="00261F1A"/>
    <w:rsid w:val="00264BC5"/>
    <w:rsid w:val="0026596D"/>
    <w:rsid w:val="00272D7F"/>
    <w:rsid w:val="0027330C"/>
    <w:rsid w:val="002842DE"/>
    <w:rsid w:val="002908A8"/>
    <w:rsid w:val="00294A66"/>
    <w:rsid w:val="0029530B"/>
    <w:rsid w:val="00296D38"/>
    <w:rsid w:val="002974CA"/>
    <w:rsid w:val="00297707"/>
    <w:rsid w:val="002A1702"/>
    <w:rsid w:val="002A35AD"/>
    <w:rsid w:val="002A75A7"/>
    <w:rsid w:val="002B01DB"/>
    <w:rsid w:val="002B0680"/>
    <w:rsid w:val="002B6C53"/>
    <w:rsid w:val="002C1B96"/>
    <w:rsid w:val="002C4DA1"/>
    <w:rsid w:val="002D4598"/>
    <w:rsid w:val="002D55AA"/>
    <w:rsid w:val="002D7797"/>
    <w:rsid w:val="002E251D"/>
    <w:rsid w:val="002E2B1E"/>
    <w:rsid w:val="002E6365"/>
    <w:rsid w:val="002E729C"/>
    <w:rsid w:val="002F2E57"/>
    <w:rsid w:val="00306AAA"/>
    <w:rsid w:val="003076FF"/>
    <w:rsid w:val="003078D0"/>
    <w:rsid w:val="00317CD4"/>
    <w:rsid w:val="0032209D"/>
    <w:rsid w:val="00324F62"/>
    <w:rsid w:val="003256E0"/>
    <w:rsid w:val="00327607"/>
    <w:rsid w:val="003359D6"/>
    <w:rsid w:val="003408B5"/>
    <w:rsid w:val="00344F7B"/>
    <w:rsid w:val="0034517D"/>
    <w:rsid w:val="003525E7"/>
    <w:rsid w:val="00354012"/>
    <w:rsid w:val="00355E75"/>
    <w:rsid w:val="0035645F"/>
    <w:rsid w:val="0036371F"/>
    <w:rsid w:val="00366BAA"/>
    <w:rsid w:val="00367886"/>
    <w:rsid w:val="003738BE"/>
    <w:rsid w:val="0037780F"/>
    <w:rsid w:val="00381808"/>
    <w:rsid w:val="0038376B"/>
    <w:rsid w:val="00384B0C"/>
    <w:rsid w:val="003869A6"/>
    <w:rsid w:val="00387028"/>
    <w:rsid w:val="003A70C5"/>
    <w:rsid w:val="003A72A3"/>
    <w:rsid w:val="003B2848"/>
    <w:rsid w:val="003B305B"/>
    <w:rsid w:val="003C0BCF"/>
    <w:rsid w:val="003C1F68"/>
    <w:rsid w:val="003C6A31"/>
    <w:rsid w:val="003C6C12"/>
    <w:rsid w:val="003D512B"/>
    <w:rsid w:val="003D6F82"/>
    <w:rsid w:val="003D70A0"/>
    <w:rsid w:val="003E2756"/>
    <w:rsid w:val="003E40C6"/>
    <w:rsid w:val="003F1DE7"/>
    <w:rsid w:val="003F314F"/>
    <w:rsid w:val="003F4281"/>
    <w:rsid w:val="003F49BE"/>
    <w:rsid w:val="004002D3"/>
    <w:rsid w:val="004040E2"/>
    <w:rsid w:val="00405A2F"/>
    <w:rsid w:val="00411441"/>
    <w:rsid w:val="00413456"/>
    <w:rsid w:val="004149AC"/>
    <w:rsid w:val="00424DD1"/>
    <w:rsid w:val="00426E8E"/>
    <w:rsid w:val="00433C4B"/>
    <w:rsid w:val="00434329"/>
    <w:rsid w:val="00442DD1"/>
    <w:rsid w:val="00445C25"/>
    <w:rsid w:val="00451393"/>
    <w:rsid w:val="00457BCD"/>
    <w:rsid w:val="00470A69"/>
    <w:rsid w:val="004730C4"/>
    <w:rsid w:val="00474B78"/>
    <w:rsid w:val="00475CB7"/>
    <w:rsid w:val="00482806"/>
    <w:rsid w:val="004831AC"/>
    <w:rsid w:val="00484859"/>
    <w:rsid w:val="00485A4B"/>
    <w:rsid w:val="00486DDC"/>
    <w:rsid w:val="00487929"/>
    <w:rsid w:val="00495FE1"/>
    <w:rsid w:val="00497DFF"/>
    <w:rsid w:val="004A0A83"/>
    <w:rsid w:val="004A0DC3"/>
    <w:rsid w:val="004A1DFE"/>
    <w:rsid w:val="004A5295"/>
    <w:rsid w:val="004A7659"/>
    <w:rsid w:val="004B0DB2"/>
    <w:rsid w:val="004B2AB7"/>
    <w:rsid w:val="004B368C"/>
    <w:rsid w:val="004B4859"/>
    <w:rsid w:val="004C2775"/>
    <w:rsid w:val="004D0DA6"/>
    <w:rsid w:val="004E0A74"/>
    <w:rsid w:val="004E18BA"/>
    <w:rsid w:val="004E2C00"/>
    <w:rsid w:val="004E2C28"/>
    <w:rsid w:val="004E4991"/>
    <w:rsid w:val="004E57AC"/>
    <w:rsid w:val="004F65C1"/>
    <w:rsid w:val="004F6A03"/>
    <w:rsid w:val="00501FA0"/>
    <w:rsid w:val="00505365"/>
    <w:rsid w:val="00507320"/>
    <w:rsid w:val="00510C61"/>
    <w:rsid w:val="00510CEA"/>
    <w:rsid w:val="005147BB"/>
    <w:rsid w:val="00520195"/>
    <w:rsid w:val="005201F0"/>
    <w:rsid w:val="00520FED"/>
    <w:rsid w:val="005222C7"/>
    <w:rsid w:val="00526245"/>
    <w:rsid w:val="00526AF7"/>
    <w:rsid w:val="005272B5"/>
    <w:rsid w:val="00530807"/>
    <w:rsid w:val="00530E9B"/>
    <w:rsid w:val="0053171F"/>
    <w:rsid w:val="00532A32"/>
    <w:rsid w:val="00534D16"/>
    <w:rsid w:val="00536BF0"/>
    <w:rsid w:val="00541213"/>
    <w:rsid w:val="0054272E"/>
    <w:rsid w:val="00542E7B"/>
    <w:rsid w:val="00543FA1"/>
    <w:rsid w:val="0054551E"/>
    <w:rsid w:val="005466A4"/>
    <w:rsid w:val="00547FAC"/>
    <w:rsid w:val="00553069"/>
    <w:rsid w:val="005538BE"/>
    <w:rsid w:val="00561F14"/>
    <w:rsid w:val="005636D2"/>
    <w:rsid w:val="005664F4"/>
    <w:rsid w:val="005676F1"/>
    <w:rsid w:val="00567C2A"/>
    <w:rsid w:val="00574987"/>
    <w:rsid w:val="005845CF"/>
    <w:rsid w:val="00590FE8"/>
    <w:rsid w:val="00592A71"/>
    <w:rsid w:val="00592B51"/>
    <w:rsid w:val="005A23E0"/>
    <w:rsid w:val="005A2B96"/>
    <w:rsid w:val="005A45BC"/>
    <w:rsid w:val="005B38B5"/>
    <w:rsid w:val="005B5A58"/>
    <w:rsid w:val="005B6285"/>
    <w:rsid w:val="005C2531"/>
    <w:rsid w:val="005D3254"/>
    <w:rsid w:val="005D3EE3"/>
    <w:rsid w:val="005E0619"/>
    <w:rsid w:val="005E1ADD"/>
    <w:rsid w:val="005E2B93"/>
    <w:rsid w:val="005E5547"/>
    <w:rsid w:val="005E6374"/>
    <w:rsid w:val="005E7127"/>
    <w:rsid w:val="005F22F6"/>
    <w:rsid w:val="005F6400"/>
    <w:rsid w:val="00600FA4"/>
    <w:rsid w:val="00604B67"/>
    <w:rsid w:val="00605CF0"/>
    <w:rsid w:val="00614584"/>
    <w:rsid w:val="006165BE"/>
    <w:rsid w:val="00617C92"/>
    <w:rsid w:val="00621CE0"/>
    <w:rsid w:val="006220C5"/>
    <w:rsid w:val="006261EB"/>
    <w:rsid w:val="00631327"/>
    <w:rsid w:val="00634D69"/>
    <w:rsid w:val="00640FE7"/>
    <w:rsid w:val="00644D82"/>
    <w:rsid w:val="00646234"/>
    <w:rsid w:val="006653DB"/>
    <w:rsid w:val="00690262"/>
    <w:rsid w:val="006961F1"/>
    <w:rsid w:val="00696668"/>
    <w:rsid w:val="006A017F"/>
    <w:rsid w:val="006A40A9"/>
    <w:rsid w:val="006A468D"/>
    <w:rsid w:val="006A7DDE"/>
    <w:rsid w:val="006B075D"/>
    <w:rsid w:val="006B4749"/>
    <w:rsid w:val="006C3E85"/>
    <w:rsid w:val="006C5D79"/>
    <w:rsid w:val="006D0549"/>
    <w:rsid w:val="006D07C2"/>
    <w:rsid w:val="006D1381"/>
    <w:rsid w:val="006D26E2"/>
    <w:rsid w:val="006D5291"/>
    <w:rsid w:val="006D6A12"/>
    <w:rsid w:val="006E07D0"/>
    <w:rsid w:val="00701039"/>
    <w:rsid w:val="007027A0"/>
    <w:rsid w:val="00703BCC"/>
    <w:rsid w:val="00711D04"/>
    <w:rsid w:val="0071498B"/>
    <w:rsid w:val="00716C38"/>
    <w:rsid w:val="00717DA8"/>
    <w:rsid w:val="00724CFF"/>
    <w:rsid w:val="00731A72"/>
    <w:rsid w:val="0073726C"/>
    <w:rsid w:val="007410C7"/>
    <w:rsid w:val="00743BED"/>
    <w:rsid w:val="00750FAB"/>
    <w:rsid w:val="00753506"/>
    <w:rsid w:val="00764CC7"/>
    <w:rsid w:val="00766811"/>
    <w:rsid w:val="0076713C"/>
    <w:rsid w:val="007710C7"/>
    <w:rsid w:val="007802AE"/>
    <w:rsid w:val="007824DB"/>
    <w:rsid w:val="007952B5"/>
    <w:rsid w:val="007A0DEA"/>
    <w:rsid w:val="007A6920"/>
    <w:rsid w:val="007B09DA"/>
    <w:rsid w:val="007B3449"/>
    <w:rsid w:val="007B7DBE"/>
    <w:rsid w:val="007C09A6"/>
    <w:rsid w:val="007C4A94"/>
    <w:rsid w:val="007C571A"/>
    <w:rsid w:val="007D1F18"/>
    <w:rsid w:val="007D44DC"/>
    <w:rsid w:val="007D5E2E"/>
    <w:rsid w:val="007D7BC2"/>
    <w:rsid w:val="007E12EE"/>
    <w:rsid w:val="007F108B"/>
    <w:rsid w:val="007F1165"/>
    <w:rsid w:val="007F4220"/>
    <w:rsid w:val="007F4D91"/>
    <w:rsid w:val="007F6A03"/>
    <w:rsid w:val="008057D8"/>
    <w:rsid w:val="00807D1D"/>
    <w:rsid w:val="008148F6"/>
    <w:rsid w:val="00816481"/>
    <w:rsid w:val="00822B95"/>
    <w:rsid w:val="00833F9C"/>
    <w:rsid w:val="00843101"/>
    <w:rsid w:val="008435FF"/>
    <w:rsid w:val="00843F13"/>
    <w:rsid w:val="008446AA"/>
    <w:rsid w:val="008469D7"/>
    <w:rsid w:val="008511C8"/>
    <w:rsid w:val="008578D7"/>
    <w:rsid w:val="008633F3"/>
    <w:rsid w:val="00863B7D"/>
    <w:rsid w:val="00863E73"/>
    <w:rsid w:val="0086571A"/>
    <w:rsid w:val="00865867"/>
    <w:rsid w:val="00870A8C"/>
    <w:rsid w:val="00872F28"/>
    <w:rsid w:val="008754EC"/>
    <w:rsid w:val="00884330"/>
    <w:rsid w:val="008848C1"/>
    <w:rsid w:val="00890556"/>
    <w:rsid w:val="008927A9"/>
    <w:rsid w:val="00892D56"/>
    <w:rsid w:val="00892F0A"/>
    <w:rsid w:val="008A1797"/>
    <w:rsid w:val="008A3850"/>
    <w:rsid w:val="008A4FE2"/>
    <w:rsid w:val="008A73EC"/>
    <w:rsid w:val="008B2626"/>
    <w:rsid w:val="008B2900"/>
    <w:rsid w:val="008C09C2"/>
    <w:rsid w:val="008C20C3"/>
    <w:rsid w:val="008D4A4F"/>
    <w:rsid w:val="008E0414"/>
    <w:rsid w:val="008E12CA"/>
    <w:rsid w:val="008E1C3E"/>
    <w:rsid w:val="008E7826"/>
    <w:rsid w:val="008F3672"/>
    <w:rsid w:val="008F63EA"/>
    <w:rsid w:val="009026A3"/>
    <w:rsid w:val="00906618"/>
    <w:rsid w:val="009158A2"/>
    <w:rsid w:val="00915A15"/>
    <w:rsid w:val="00922938"/>
    <w:rsid w:val="00922D06"/>
    <w:rsid w:val="00926829"/>
    <w:rsid w:val="00933372"/>
    <w:rsid w:val="00936B1D"/>
    <w:rsid w:val="0094231D"/>
    <w:rsid w:val="00942361"/>
    <w:rsid w:val="00951CF7"/>
    <w:rsid w:val="00953A35"/>
    <w:rsid w:val="009619E2"/>
    <w:rsid w:val="00971AE9"/>
    <w:rsid w:val="00972495"/>
    <w:rsid w:val="00972C80"/>
    <w:rsid w:val="00972D52"/>
    <w:rsid w:val="00974AC4"/>
    <w:rsid w:val="00983D9C"/>
    <w:rsid w:val="00984474"/>
    <w:rsid w:val="009876D7"/>
    <w:rsid w:val="00994993"/>
    <w:rsid w:val="009A3AEA"/>
    <w:rsid w:val="009A4922"/>
    <w:rsid w:val="009A50DC"/>
    <w:rsid w:val="009A6600"/>
    <w:rsid w:val="009B09D8"/>
    <w:rsid w:val="009C04CF"/>
    <w:rsid w:val="009C4F79"/>
    <w:rsid w:val="009C68A3"/>
    <w:rsid w:val="009D608E"/>
    <w:rsid w:val="009D6F19"/>
    <w:rsid w:val="009D74C8"/>
    <w:rsid w:val="009F2793"/>
    <w:rsid w:val="009F746E"/>
    <w:rsid w:val="00A118B9"/>
    <w:rsid w:val="00A17B83"/>
    <w:rsid w:val="00A27B5A"/>
    <w:rsid w:val="00A327DE"/>
    <w:rsid w:val="00A34F97"/>
    <w:rsid w:val="00A37DD1"/>
    <w:rsid w:val="00A4643B"/>
    <w:rsid w:val="00A46726"/>
    <w:rsid w:val="00A5244C"/>
    <w:rsid w:val="00A60591"/>
    <w:rsid w:val="00A6156F"/>
    <w:rsid w:val="00A65FF2"/>
    <w:rsid w:val="00A7474F"/>
    <w:rsid w:val="00A768FF"/>
    <w:rsid w:val="00A77FAF"/>
    <w:rsid w:val="00A84DC8"/>
    <w:rsid w:val="00A961E3"/>
    <w:rsid w:val="00AA097D"/>
    <w:rsid w:val="00AB0AC0"/>
    <w:rsid w:val="00AB2BAF"/>
    <w:rsid w:val="00AB3F21"/>
    <w:rsid w:val="00AC0B1E"/>
    <w:rsid w:val="00AC2AAB"/>
    <w:rsid w:val="00AD046E"/>
    <w:rsid w:val="00AD18A6"/>
    <w:rsid w:val="00AD495A"/>
    <w:rsid w:val="00AD5863"/>
    <w:rsid w:val="00AE272E"/>
    <w:rsid w:val="00AF67C9"/>
    <w:rsid w:val="00B011D4"/>
    <w:rsid w:val="00B04389"/>
    <w:rsid w:val="00B05723"/>
    <w:rsid w:val="00B070DA"/>
    <w:rsid w:val="00B10221"/>
    <w:rsid w:val="00B10496"/>
    <w:rsid w:val="00B158F1"/>
    <w:rsid w:val="00B16E0D"/>
    <w:rsid w:val="00B22EAC"/>
    <w:rsid w:val="00B24A5B"/>
    <w:rsid w:val="00B25847"/>
    <w:rsid w:val="00B32C76"/>
    <w:rsid w:val="00B359B7"/>
    <w:rsid w:val="00B36D61"/>
    <w:rsid w:val="00B413C5"/>
    <w:rsid w:val="00B463A9"/>
    <w:rsid w:val="00B47D31"/>
    <w:rsid w:val="00B51DDD"/>
    <w:rsid w:val="00B51E56"/>
    <w:rsid w:val="00B56A36"/>
    <w:rsid w:val="00B6075E"/>
    <w:rsid w:val="00B60CA8"/>
    <w:rsid w:val="00B6399C"/>
    <w:rsid w:val="00B6776B"/>
    <w:rsid w:val="00B74DF8"/>
    <w:rsid w:val="00B82160"/>
    <w:rsid w:val="00B82CB3"/>
    <w:rsid w:val="00B83480"/>
    <w:rsid w:val="00BA4662"/>
    <w:rsid w:val="00BB2277"/>
    <w:rsid w:val="00BC38BE"/>
    <w:rsid w:val="00BD0C2C"/>
    <w:rsid w:val="00BD36BB"/>
    <w:rsid w:val="00BE0558"/>
    <w:rsid w:val="00BE20FF"/>
    <w:rsid w:val="00BE3F26"/>
    <w:rsid w:val="00BE4986"/>
    <w:rsid w:val="00BE6A58"/>
    <w:rsid w:val="00BF0B3B"/>
    <w:rsid w:val="00BF1E8F"/>
    <w:rsid w:val="00BF765F"/>
    <w:rsid w:val="00BF7E4F"/>
    <w:rsid w:val="00C07155"/>
    <w:rsid w:val="00C10108"/>
    <w:rsid w:val="00C125F0"/>
    <w:rsid w:val="00C13738"/>
    <w:rsid w:val="00C13A80"/>
    <w:rsid w:val="00C16663"/>
    <w:rsid w:val="00C26127"/>
    <w:rsid w:val="00C272D0"/>
    <w:rsid w:val="00C32ACC"/>
    <w:rsid w:val="00C32D58"/>
    <w:rsid w:val="00C33D80"/>
    <w:rsid w:val="00C3417D"/>
    <w:rsid w:val="00C41D55"/>
    <w:rsid w:val="00C457BA"/>
    <w:rsid w:val="00C45E53"/>
    <w:rsid w:val="00C53C43"/>
    <w:rsid w:val="00C63666"/>
    <w:rsid w:val="00C755BE"/>
    <w:rsid w:val="00C75EF1"/>
    <w:rsid w:val="00C928AD"/>
    <w:rsid w:val="00C94877"/>
    <w:rsid w:val="00C95443"/>
    <w:rsid w:val="00C95F0C"/>
    <w:rsid w:val="00C97344"/>
    <w:rsid w:val="00CA050D"/>
    <w:rsid w:val="00CA3326"/>
    <w:rsid w:val="00CA4C35"/>
    <w:rsid w:val="00CA4CCE"/>
    <w:rsid w:val="00CA5CFE"/>
    <w:rsid w:val="00CA5EBA"/>
    <w:rsid w:val="00CA63CA"/>
    <w:rsid w:val="00CB0556"/>
    <w:rsid w:val="00CC121B"/>
    <w:rsid w:val="00CC1AAB"/>
    <w:rsid w:val="00CC3B48"/>
    <w:rsid w:val="00CD1DBD"/>
    <w:rsid w:val="00CD446E"/>
    <w:rsid w:val="00CD7154"/>
    <w:rsid w:val="00CD7BB4"/>
    <w:rsid w:val="00CD7E86"/>
    <w:rsid w:val="00CE1183"/>
    <w:rsid w:val="00CE36A1"/>
    <w:rsid w:val="00CF1EBC"/>
    <w:rsid w:val="00CF444E"/>
    <w:rsid w:val="00CF59EF"/>
    <w:rsid w:val="00D00B36"/>
    <w:rsid w:val="00D0287E"/>
    <w:rsid w:val="00D02D4F"/>
    <w:rsid w:val="00D1130B"/>
    <w:rsid w:val="00D12396"/>
    <w:rsid w:val="00D13774"/>
    <w:rsid w:val="00D164B0"/>
    <w:rsid w:val="00D16E42"/>
    <w:rsid w:val="00D1788F"/>
    <w:rsid w:val="00D23173"/>
    <w:rsid w:val="00D3512C"/>
    <w:rsid w:val="00D37F5A"/>
    <w:rsid w:val="00D46303"/>
    <w:rsid w:val="00D478B5"/>
    <w:rsid w:val="00D47A34"/>
    <w:rsid w:val="00D545F0"/>
    <w:rsid w:val="00D57B37"/>
    <w:rsid w:val="00D60EFC"/>
    <w:rsid w:val="00D662E0"/>
    <w:rsid w:val="00D731AF"/>
    <w:rsid w:val="00D77A45"/>
    <w:rsid w:val="00D91B2B"/>
    <w:rsid w:val="00DA0BFA"/>
    <w:rsid w:val="00DA126C"/>
    <w:rsid w:val="00DA126F"/>
    <w:rsid w:val="00DA5DC2"/>
    <w:rsid w:val="00DA7523"/>
    <w:rsid w:val="00DB2CF5"/>
    <w:rsid w:val="00DC05E6"/>
    <w:rsid w:val="00DC0955"/>
    <w:rsid w:val="00DC0BE7"/>
    <w:rsid w:val="00DC3FDA"/>
    <w:rsid w:val="00DC46BE"/>
    <w:rsid w:val="00DD1BEC"/>
    <w:rsid w:val="00DD41E5"/>
    <w:rsid w:val="00DE10B7"/>
    <w:rsid w:val="00DE1E63"/>
    <w:rsid w:val="00DE6B2D"/>
    <w:rsid w:val="00DF2443"/>
    <w:rsid w:val="00DF7C67"/>
    <w:rsid w:val="00E02679"/>
    <w:rsid w:val="00E106A9"/>
    <w:rsid w:val="00E15F3E"/>
    <w:rsid w:val="00E203E3"/>
    <w:rsid w:val="00E20B34"/>
    <w:rsid w:val="00E20E30"/>
    <w:rsid w:val="00E23FF6"/>
    <w:rsid w:val="00E2717E"/>
    <w:rsid w:val="00E354B3"/>
    <w:rsid w:val="00E443A9"/>
    <w:rsid w:val="00E55B46"/>
    <w:rsid w:val="00E63047"/>
    <w:rsid w:val="00E64218"/>
    <w:rsid w:val="00E670E5"/>
    <w:rsid w:val="00E71C9B"/>
    <w:rsid w:val="00E764A2"/>
    <w:rsid w:val="00E764EC"/>
    <w:rsid w:val="00E773B8"/>
    <w:rsid w:val="00E81D43"/>
    <w:rsid w:val="00E86C7B"/>
    <w:rsid w:val="00E940BC"/>
    <w:rsid w:val="00E94C3E"/>
    <w:rsid w:val="00EA3781"/>
    <w:rsid w:val="00EA6447"/>
    <w:rsid w:val="00EB0A7F"/>
    <w:rsid w:val="00EB500B"/>
    <w:rsid w:val="00EB6B68"/>
    <w:rsid w:val="00EC1EC9"/>
    <w:rsid w:val="00EC4D27"/>
    <w:rsid w:val="00ED11D9"/>
    <w:rsid w:val="00ED3A52"/>
    <w:rsid w:val="00ED3FE6"/>
    <w:rsid w:val="00ED500A"/>
    <w:rsid w:val="00EE0A18"/>
    <w:rsid w:val="00EE17E1"/>
    <w:rsid w:val="00EE181B"/>
    <w:rsid w:val="00EE2BB8"/>
    <w:rsid w:val="00EF26D4"/>
    <w:rsid w:val="00EF405D"/>
    <w:rsid w:val="00F10BE4"/>
    <w:rsid w:val="00F12FD4"/>
    <w:rsid w:val="00F13622"/>
    <w:rsid w:val="00F163E1"/>
    <w:rsid w:val="00F22B29"/>
    <w:rsid w:val="00F232EB"/>
    <w:rsid w:val="00F26875"/>
    <w:rsid w:val="00F32D46"/>
    <w:rsid w:val="00F34493"/>
    <w:rsid w:val="00F379A1"/>
    <w:rsid w:val="00F42EEF"/>
    <w:rsid w:val="00F45EAD"/>
    <w:rsid w:val="00F46F1B"/>
    <w:rsid w:val="00F51BF9"/>
    <w:rsid w:val="00F5324C"/>
    <w:rsid w:val="00F55660"/>
    <w:rsid w:val="00F55D22"/>
    <w:rsid w:val="00F57C4E"/>
    <w:rsid w:val="00F64108"/>
    <w:rsid w:val="00F641C9"/>
    <w:rsid w:val="00F7018D"/>
    <w:rsid w:val="00F74317"/>
    <w:rsid w:val="00F76241"/>
    <w:rsid w:val="00F84818"/>
    <w:rsid w:val="00F8727F"/>
    <w:rsid w:val="00FB17A2"/>
    <w:rsid w:val="00FB3165"/>
    <w:rsid w:val="00FC090C"/>
    <w:rsid w:val="00FD192A"/>
    <w:rsid w:val="00FD3A27"/>
    <w:rsid w:val="00FD4504"/>
    <w:rsid w:val="00FE5190"/>
    <w:rsid w:val="00FF2FCC"/>
    <w:rsid w:val="00FF7F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6696E"/>
  <w15:docId w15:val="{972BFCD7-0B11-4AAF-9B50-BE8E923C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A69"/>
    <w:pPr>
      <w:spacing w:after="160" w:line="259" w:lineRule="auto"/>
    </w:pPr>
    <w:rPr>
      <w:sz w:val="22"/>
      <w:szCs w:val="22"/>
    </w:rPr>
  </w:style>
  <w:style w:type="paragraph" w:styleId="Heading1">
    <w:name w:val="heading 1"/>
    <w:basedOn w:val="Normal"/>
    <w:next w:val="Normal"/>
    <w:link w:val="Heading1Char"/>
    <w:uiPriority w:val="9"/>
    <w:qFormat/>
    <w:rsid w:val="007C09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7C09A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qFormat/>
    <w:rsid w:val="005222C7"/>
    <w:pPr>
      <w:bidi/>
      <w:spacing w:before="240" w:after="60" w:line="240" w:lineRule="auto"/>
      <w:jc w:val="righ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uiPriority w:val="99"/>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E73"/>
    <w:pPr>
      <w:ind w:left="720"/>
      <w:contextualSpacing/>
    </w:pPr>
  </w:style>
  <w:style w:type="paragraph" w:styleId="BalloonText">
    <w:name w:val="Balloon Text"/>
    <w:basedOn w:val="Normal"/>
    <w:link w:val="BalloonTextChar"/>
    <w:uiPriority w:val="99"/>
    <w:semiHidden/>
    <w:unhideWhenUsed/>
    <w:rsid w:val="006261EB"/>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rPr>
      <w:rFonts w:eastAsia="Times New Roman"/>
      <w:sz w:val="22"/>
      <w:szCs w:val="22"/>
    </w:rPr>
  </w:style>
  <w:style w:type="character" w:customStyle="1" w:styleId="NoSpacingChar">
    <w:name w:val="No Spacing Char"/>
    <w:link w:val="NoSpacing"/>
    <w:uiPriority w:val="1"/>
    <w:rsid w:val="00066B61"/>
    <w:rPr>
      <w:rFonts w:eastAsia="Times New Roman"/>
      <w:sz w:val="22"/>
      <w:szCs w:val="22"/>
      <w:lang w:val="en-US" w:eastAsia="en-US" w:bidi="ar-S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 w:type="paragraph" w:styleId="BodyTextIndent">
    <w:name w:val="Body Text Indent"/>
    <w:basedOn w:val="Normal"/>
    <w:link w:val="BodyTextIndentChar"/>
    <w:unhideWhenUsed/>
    <w:rsid w:val="00501FA0"/>
    <w:pPr>
      <w:bidi/>
      <w:spacing w:after="120" w:line="240" w:lineRule="auto"/>
      <w:ind w:left="283"/>
    </w:pPr>
    <w:rPr>
      <w:rFonts w:ascii="Times New Roman" w:eastAsia="Times New Roman" w:hAnsi="Times New Roman" w:cs="Times New Roman"/>
      <w:sz w:val="24"/>
      <w:szCs w:val="24"/>
      <w:lang w:bidi="ar-JO"/>
    </w:rPr>
  </w:style>
  <w:style w:type="character" w:customStyle="1" w:styleId="BodyTextIndentChar">
    <w:name w:val="Body Text Indent Char"/>
    <w:link w:val="BodyTextIndent"/>
    <w:rsid w:val="00501FA0"/>
    <w:rPr>
      <w:rFonts w:ascii="Times New Roman" w:eastAsia="Times New Roman" w:hAnsi="Times New Roman" w:cs="Times New Roman"/>
      <w:sz w:val="24"/>
      <w:szCs w:val="24"/>
      <w:lang w:bidi="ar-JO"/>
    </w:rPr>
  </w:style>
  <w:style w:type="paragraph" w:customStyle="1" w:styleId="ps2">
    <w:name w:val="ps2"/>
    <w:basedOn w:val="Normal"/>
    <w:rsid w:val="00501FA0"/>
    <w:pPr>
      <w:keepNext/>
      <w:tabs>
        <w:tab w:val="left" w:pos="576"/>
        <w:tab w:val="left" w:pos="1152"/>
        <w:tab w:val="left" w:pos="1728"/>
        <w:tab w:val="left" w:pos="2304"/>
      </w:tabs>
      <w:spacing w:before="60" w:after="60" w:line="220" w:lineRule="atLeast"/>
    </w:pPr>
    <w:rPr>
      <w:rFonts w:ascii="Arial" w:eastAsia="SimSun" w:hAnsi="Arial"/>
      <w:b/>
      <w:bCs/>
      <w:sz w:val="20"/>
      <w:szCs w:val="24"/>
      <w:lang w:val="en-GB"/>
    </w:rPr>
  </w:style>
  <w:style w:type="character" w:customStyle="1" w:styleId="Heading9Char">
    <w:name w:val="Heading 9 Char"/>
    <w:basedOn w:val="DefaultParagraphFont"/>
    <w:link w:val="Heading9"/>
    <w:rsid w:val="005222C7"/>
    <w:rPr>
      <w:rFonts w:ascii="Cambria" w:eastAsia="Times New Roman" w:hAnsi="Cambria" w:cs="Times New Roman"/>
      <w:sz w:val="22"/>
      <w:szCs w:val="22"/>
    </w:rPr>
  </w:style>
  <w:style w:type="paragraph" w:styleId="BodyText">
    <w:name w:val="Body Text"/>
    <w:basedOn w:val="Normal"/>
    <w:link w:val="BodyTextChar"/>
    <w:rsid w:val="005222C7"/>
    <w:pPr>
      <w:bidi/>
      <w:spacing w:after="0" w:line="240" w:lineRule="auto"/>
      <w:jc w:val="right"/>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222C7"/>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7C09A6"/>
    <w:rPr>
      <w:rFonts w:asciiTheme="majorHAnsi" w:eastAsiaTheme="majorEastAsia" w:hAnsiTheme="majorHAnsi" w:cstheme="majorBidi"/>
      <w:color w:val="365F91" w:themeColor="accent1" w:themeShade="BF"/>
      <w:sz w:val="22"/>
      <w:szCs w:val="22"/>
    </w:rPr>
  </w:style>
  <w:style w:type="character" w:customStyle="1" w:styleId="Heading1Char">
    <w:name w:val="Heading 1 Char"/>
    <w:basedOn w:val="DefaultParagraphFont"/>
    <w:link w:val="Heading1"/>
    <w:uiPriority w:val="9"/>
    <w:rsid w:val="007C09A6"/>
    <w:rPr>
      <w:rFonts w:asciiTheme="majorHAnsi" w:eastAsiaTheme="majorEastAsia" w:hAnsiTheme="majorHAnsi" w:cstheme="majorBidi"/>
      <w:color w:val="365F91" w:themeColor="accent1" w:themeShade="BF"/>
      <w:sz w:val="32"/>
      <w:szCs w:val="32"/>
    </w:rPr>
  </w:style>
  <w:style w:type="character" w:customStyle="1" w:styleId="jpfdse">
    <w:name w:val="jpfdse"/>
    <w:basedOn w:val="DefaultParagraphFont"/>
    <w:rsid w:val="00DC46BE"/>
  </w:style>
  <w:style w:type="paragraph" w:styleId="NormalWeb">
    <w:name w:val="Normal (Web)"/>
    <w:basedOn w:val="Normal"/>
    <w:uiPriority w:val="99"/>
    <w:semiHidden/>
    <w:unhideWhenUsed/>
    <w:rsid w:val="00510CE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F42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842">
      <w:bodyDiv w:val="1"/>
      <w:marLeft w:val="0"/>
      <w:marRight w:val="0"/>
      <w:marTop w:val="0"/>
      <w:marBottom w:val="0"/>
      <w:divBdr>
        <w:top w:val="none" w:sz="0" w:space="0" w:color="auto"/>
        <w:left w:val="none" w:sz="0" w:space="0" w:color="auto"/>
        <w:bottom w:val="none" w:sz="0" w:space="0" w:color="auto"/>
        <w:right w:val="none" w:sz="0" w:space="0" w:color="auto"/>
      </w:divBdr>
    </w:div>
    <w:div w:id="96949389">
      <w:bodyDiv w:val="1"/>
      <w:marLeft w:val="0"/>
      <w:marRight w:val="0"/>
      <w:marTop w:val="0"/>
      <w:marBottom w:val="0"/>
      <w:divBdr>
        <w:top w:val="none" w:sz="0" w:space="0" w:color="auto"/>
        <w:left w:val="none" w:sz="0" w:space="0" w:color="auto"/>
        <w:bottom w:val="none" w:sz="0" w:space="0" w:color="auto"/>
        <w:right w:val="none" w:sz="0" w:space="0" w:color="auto"/>
      </w:divBdr>
    </w:div>
    <w:div w:id="896401750">
      <w:bodyDiv w:val="1"/>
      <w:marLeft w:val="0"/>
      <w:marRight w:val="0"/>
      <w:marTop w:val="0"/>
      <w:marBottom w:val="0"/>
      <w:divBdr>
        <w:top w:val="none" w:sz="0" w:space="0" w:color="auto"/>
        <w:left w:val="none" w:sz="0" w:space="0" w:color="auto"/>
        <w:bottom w:val="none" w:sz="0" w:space="0" w:color="auto"/>
        <w:right w:val="none" w:sz="0" w:space="0" w:color="auto"/>
      </w:divBdr>
    </w:div>
    <w:div w:id="1064377969">
      <w:bodyDiv w:val="1"/>
      <w:marLeft w:val="0"/>
      <w:marRight w:val="0"/>
      <w:marTop w:val="0"/>
      <w:marBottom w:val="0"/>
      <w:divBdr>
        <w:top w:val="none" w:sz="0" w:space="0" w:color="auto"/>
        <w:left w:val="none" w:sz="0" w:space="0" w:color="auto"/>
        <w:bottom w:val="none" w:sz="0" w:space="0" w:color="auto"/>
        <w:right w:val="none" w:sz="0" w:space="0" w:color="auto"/>
      </w:divBdr>
    </w:div>
    <w:div w:id="1574580151">
      <w:bodyDiv w:val="1"/>
      <w:marLeft w:val="0"/>
      <w:marRight w:val="0"/>
      <w:marTop w:val="0"/>
      <w:marBottom w:val="0"/>
      <w:divBdr>
        <w:top w:val="none" w:sz="0" w:space="0" w:color="auto"/>
        <w:left w:val="none" w:sz="0" w:space="0" w:color="auto"/>
        <w:bottom w:val="none" w:sz="0" w:space="0" w:color="auto"/>
        <w:right w:val="none" w:sz="0" w:space="0" w:color="auto"/>
      </w:divBdr>
    </w:div>
    <w:div w:id="1747416914">
      <w:bodyDiv w:val="1"/>
      <w:marLeft w:val="0"/>
      <w:marRight w:val="0"/>
      <w:marTop w:val="0"/>
      <w:marBottom w:val="0"/>
      <w:divBdr>
        <w:top w:val="none" w:sz="0" w:space="0" w:color="auto"/>
        <w:left w:val="none" w:sz="0" w:space="0" w:color="auto"/>
        <w:bottom w:val="none" w:sz="0" w:space="0" w:color="auto"/>
        <w:right w:val="none" w:sz="0" w:space="0" w:color="auto"/>
      </w:divBdr>
    </w:div>
    <w:div w:id="1896500260">
      <w:bodyDiv w:val="1"/>
      <w:marLeft w:val="0"/>
      <w:marRight w:val="0"/>
      <w:marTop w:val="0"/>
      <w:marBottom w:val="0"/>
      <w:divBdr>
        <w:top w:val="none" w:sz="0" w:space="0" w:color="auto"/>
        <w:left w:val="none" w:sz="0" w:space="0" w:color="auto"/>
        <w:bottom w:val="none" w:sz="0" w:space="0" w:color="auto"/>
        <w:right w:val="none" w:sz="0" w:space="0" w:color="auto"/>
      </w:divBdr>
    </w:div>
    <w:div w:id="20339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5F5F-3EB7-438E-9442-EB184836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16</Pages>
  <Words>4210</Words>
  <Characters>24002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 Nuseirat</dc:creator>
  <cp:lastModifiedBy>user</cp:lastModifiedBy>
  <cp:revision>12</cp:revision>
  <cp:lastPrinted>2024-12-08T09:46:00Z</cp:lastPrinted>
  <dcterms:created xsi:type="dcterms:W3CDTF">2025-10-16T07:19:00Z</dcterms:created>
  <dcterms:modified xsi:type="dcterms:W3CDTF">2025-11-10T09:01:00Z</dcterms:modified>
</cp:coreProperties>
</file>