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BB0" w:rsidRPr="00DC3F9B" w:rsidRDefault="00E25BB0" w:rsidP="00E25BB0">
      <w:pPr>
        <w:autoSpaceDE w:val="0"/>
        <w:autoSpaceDN w:val="0"/>
        <w:adjustRightInd w:val="0"/>
        <w:jc w:val="center"/>
        <w:rPr>
          <w:rFonts w:ascii="Simplified Arabic" w:hAnsi="Simplified Arabic" w:cs="Simplified Arabic"/>
          <w:color w:val="000000"/>
          <w:sz w:val="24"/>
          <w:szCs w:val="24"/>
        </w:rPr>
      </w:pPr>
      <w:r w:rsidRPr="00DC3F9B">
        <w:rPr>
          <w:rFonts w:ascii="Simplified Arabic" w:hAnsi="Simplified Arabic" w:cs="Simplified Arabic"/>
          <w:color w:val="000000"/>
          <w:sz w:val="24"/>
          <w:szCs w:val="24"/>
        </w:rPr>
        <w:t>Course Syllabus for Higher Diploma in Educational administration degree</w:t>
      </w:r>
    </w:p>
    <w:p w:rsidR="00E25BB0" w:rsidRPr="00DC3F9B" w:rsidRDefault="00E25BB0" w:rsidP="00E25BB0">
      <w:pPr>
        <w:autoSpaceDE w:val="0"/>
        <w:autoSpaceDN w:val="0"/>
        <w:adjustRightInd w:val="0"/>
        <w:jc w:val="center"/>
        <w:rPr>
          <w:rFonts w:ascii="Simplified Arabic" w:hAnsi="Simplified Arabic" w:cs="Simplified Arabic"/>
          <w:color w:val="000000"/>
          <w:sz w:val="24"/>
          <w:szCs w:val="24"/>
        </w:rPr>
      </w:pPr>
      <w:r w:rsidRPr="00DC3F9B">
        <w:rPr>
          <w:rFonts w:ascii="Simplified Arabic" w:hAnsi="Simplified Arabic" w:cs="Simplified Arabic"/>
          <w:color w:val="000000"/>
          <w:sz w:val="24"/>
          <w:szCs w:val="24"/>
        </w:rPr>
        <w:t>educational Sciences faculty</w:t>
      </w:r>
    </w:p>
    <w:p w:rsidR="00E25BB0" w:rsidRDefault="00E25BB0" w:rsidP="00E25BB0">
      <w:pPr>
        <w:autoSpaceDE w:val="0"/>
        <w:autoSpaceDN w:val="0"/>
        <w:adjustRightInd w:val="0"/>
        <w:jc w:val="center"/>
        <w:rPr>
          <w:rFonts w:ascii="Simplified Arabic" w:hAnsi="Simplified Arabic" w:cs="Simplified Arabic"/>
          <w:color w:val="000000"/>
          <w:sz w:val="24"/>
          <w:szCs w:val="24"/>
        </w:rPr>
      </w:pPr>
    </w:p>
    <w:p w:rsidR="00E25BB0" w:rsidRDefault="00E25BB0" w:rsidP="00E25BB0">
      <w:pPr>
        <w:autoSpaceDE w:val="0"/>
        <w:autoSpaceDN w:val="0"/>
        <w:adjustRightInd w:val="0"/>
        <w:rPr>
          <w:rFonts w:ascii="Simplified Arabic" w:hAnsi="Simplified Arabic" w:cs="Simplified Arabic"/>
          <w:color w:val="000000"/>
          <w:sz w:val="24"/>
          <w:szCs w:val="24"/>
        </w:rPr>
      </w:pPr>
    </w:p>
    <w:p w:rsidR="00E25BB0" w:rsidRPr="00DC3F9B" w:rsidRDefault="00E25BB0" w:rsidP="00E25BB0">
      <w:pPr>
        <w:autoSpaceDE w:val="0"/>
        <w:autoSpaceDN w:val="0"/>
        <w:adjustRightInd w:val="0"/>
        <w:jc w:val="center"/>
        <w:rPr>
          <w:rFonts w:ascii="Simplified Arabic" w:hAnsi="Simplified Arabic" w:cs="Simplified Arabic"/>
          <w:color w:val="000000"/>
          <w:sz w:val="24"/>
          <w:szCs w:val="24"/>
        </w:rPr>
      </w:pPr>
    </w:p>
    <w:p w:rsidR="00E25BB0" w:rsidRPr="00DC3F9B" w:rsidRDefault="00E25BB0" w:rsidP="00E25BB0">
      <w:pPr>
        <w:autoSpaceDE w:val="0"/>
        <w:autoSpaceDN w:val="0"/>
        <w:adjustRightInd w:val="0"/>
        <w:jc w:val="center"/>
        <w:rPr>
          <w:rFonts w:ascii="Simplified Arabic" w:hAnsi="Simplified Arabic" w:cs="Simplified Arabic"/>
          <w:color w:val="000000"/>
          <w:sz w:val="24"/>
          <w:szCs w:val="24"/>
        </w:rPr>
      </w:pPr>
      <w:r w:rsidRPr="00DC3F9B">
        <w:rPr>
          <w:rFonts w:ascii="Simplified Arabic" w:hAnsi="Simplified Arabic" w:cs="Simplified Arabic"/>
          <w:color w:val="000000"/>
          <w:sz w:val="24"/>
          <w:szCs w:val="24"/>
        </w:rPr>
        <w:t>Course Syllabus for</w:t>
      </w:r>
      <w:r>
        <w:rPr>
          <w:rFonts w:ascii="Simplified Arabic" w:hAnsi="Simplified Arabic" w:cs="Simplified Arabic"/>
          <w:color w:val="000000"/>
          <w:sz w:val="24"/>
          <w:szCs w:val="24"/>
        </w:rPr>
        <w:t xml:space="preserve"> </w:t>
      </w:r>
      <w:r w:rsidRPr="00DC3F9B">
        <w:rPr>
          <w:rFonts w:ascii="Simplified Arabic" w:hAnsi="Simplified Arabic" w:cs="Simplified Arabic"/>
          <w:color w:val="000000"/>
          <w:sz w:val="24"/>
          <w:szCs w:val="24"/>
        </w:rPr>
        <w:t>Higher Diploma in Educational administration degree for the Academic year (202</w:t>
      </w:r>
      <w:r>
        <w:rPr>
          <w:rFonts w:ascii="Simplified Arabic" w:hAnsi="Simplified Arabic" w:cs="Simplified Arabic" w:hint="cs"/>
          <w:color w:val="000000"/>
          <w:sz w:val="24"/>
          <w:szCs w:val="24"/>
          <w:rtl/>
        </w:rPr>
        <w:t>4</w:t>
      </w:r>
      <w:r w:rsidRPr="00DC3F9B">
        <w:rPr>
          <w:rFonts w:ascii="Simplified Arabic" w:hAnsi="Simplified Arabic" w:cs="Simplified Arabic"/>
          <w:color w:val="000000"/>
          <w:sz w:val="24"/>
          <w:szCs w:val="24"/>
        </w:rPr>
        <w:t>-202</w:t>
      </w:r>
      <w:r>
        <w:rPr>
          <w:rFonts w:ascii="Simplified Arabic" w:hAnsi="Simplified Arabic" w:cs="Simplified Arabic" w:hint="cs"/>
          <w:color w:val="000000"/>
          <w:sz w:val="24"/>
          <w:szCs w:val="24"/>
          <w:rtl/>
        </w:rPr>
        <w:t>5</w:t>
      </w:r>
      <w:r w:rsidRPr="00DC3F9B">
        <w:rPr>
          <w:rFonts w:ascii="Simplified Arabic" w:hAnsi="Simplified Arabic" w:cs="Simplified Arabic"/>
          <w:color w:val="000000"/>
          <w:sz w:val="24"/>
          <w:szCs w:val="24"/>
        </w:rPr>
        <w:t>)</w:t>
      </w:r>
    </w:p>
    <w:p w:rsidR="00E25BB0" w:rsidRDefault="00E25BB0" w:rsidP="00E25BB0">
      <w:pPr>
        <w:autoSpaceDE w:val="0"/>
        <w:autoSpaceDN w:val="0"/>
        <w:adjustRightInd w:val="0"/>
        <w:jc w:val="center"/>
        <w:rPr>
          <w:rFonts w:ascii="Simplified Arabic" w:hAnsi="Simplified Arabic" w:cs="Simplified Arabic"/>
          <w:color w:val="000000"/>
          <w:sz w:val="24"/>
          <w:szCs w:val="24"/>
        </w:rPr>
      </w:pPr>
    </w:p>
    <w:p w:rsidR="00E25BB0" w:rsidRDefault="00E25BB0" w:rsidP="00E25BB0">
      <w:pPr>
        <w:autoSpaceDE w:val="0"/>
        <w:autoSpaceDN w:val="0"/>
        <w:adjustRightInd w:val="0"/>
        <w:jc w:val="center"/>
        <w:rPr>
          <w:rFonts w:ascii="Simplified Arabic" w:hAnsi="Simplified Arabic" w:cs="Simplified Arabic"/>
          <w:color w:val="000000"/>
          <w:sz w:val="24"/>
          <w:szCs w:val="24"/>
        </w:rPr>
      </w:pPr>
    </w:p>
    <w:p w:rsidR="00E25BB0" w:rsidRDefault="00E25BB0" w:rsidP="00E25BB0">
      <w:pPr>
        <w:autoSpaceDE w:val="0"/>
        <w:autoSpaceDN w:val="0"/>
        <w:adjustRightInd w:val="0"/>
        <w:jc w:val="center"/>
        <w:rPr>
          <w:rFonts w:ascii="Simplified Arabic" w:hAnsi="Simplified Arabic" w:cs="Simplified Arabic"/>
          <w:color w:val="000000"/>
          <w:sz w:val="24"/>
          <w:szCs w:val="24"/>
        </w:rPr>
      </w:pPr>
    </w:p>
    <w:p w:rsidR="00E25BB0" w:rsidRDefault="00E25BB0" w:rsidP="00E25BB0">
      <w:pPr>
        <w:autoSpaceDE w:val="0"/>
        <w:autoSpaceDN w:val="0"/>
        <w:adjustRightInd w:val="0"/>
        <w:jc w:val="center"/>
        <w:rPr>
          <w:rFonts w:ascii="Simplified Arabic" w:hAnsi="Simplified Arabic" w:cs="Simplified Arabic"/>
          <w:color w:val="000000"/>
          <w:sz w:val="24"/>
          <w:szCs w:val="24"/>
        </w:rPr>
      </w:pPr>
    </w:p>
    <w:p w:rsidR="00E25BB0" w:rsidRDefault="00E25BB0" w:rsidP="00E25BB0">
      <w:pPr>
        <w:autoSpaceDE w:val="0"/>
        <w:autoSpaceDN w:val="0"/>
        <w:adjustRightInd w:val="0"/>
        <w:jc w:val="center"/>
        <w:rPr>
          <w:rFonts w:ascii="Simplified Arabic" w:hAnsi="Simplified Arabic" w:cs="Simplified Arabic"/>
          <w:color w:val="000000"/>
          <w:sz w:val="24"/>
          <w:szCs w:val="24"/>
        </w:rPr>
      </w:pPr>
    </w:p>
    <w:p w:rsidR="00E25BB0" w:rsidRDefault="00E25BB0" w:rsidP="00E25BB0">
      <w:pPr>
        <w:autoSpaceDE w:val="0"/>
        <w:autoSpaceDN w:val="0"/>
        <w:adjustRightInd w:val="0"/>
        <w:jc w:val="center"/>
        <w:rPr>
          <w:rFonts w:ascii="Simplified Arabic" w:hAnsi="Simplified Arabic" w:cs="Simplified Arabic"/>
          <w:color w:val="000000"/>
          <w:sz w:val="24"/>
          <w:szCs w:val="24"/>
        </w:rPr>
      </w:pPr>
    </w:p>
    <w:p w:rsidR="00E25BB0" w:rsidRDefault="00E25BB0" w:rsidP="00E25BB0">
      <w:pPr>
        <w:autoSpaceDE w:val="0"/>
        <w:autoSpaceDN w:val="0"/>
        <w:adjustRightInd w:val="0"/>
        <w:jc w:val="center"/>
        <w:rPr>
          <w:rFonts w:ascii="Simplified Arabic" w:hAnsi="Simplified Arabic" w:cs="Simplified Arabic"/>
          <w:color w:val="000000"/>
          <w:sz w:val="24"/>
          <w:szCs w:val="24"/>
        </w:rPr>
      </w:pPr>
    </w:p>
    <w:p w:rsidR="00E25BB0" w:rsidRDefault="00E25BB0" w:rsidP="00E25BB0">
      <w:pPr>
        <w:autoSpaceDE w:val="0"/>
        <w:autoSpaceDN w:val="0"/>
        <w:adjustRightInd w:val="0"/>
        <w:jc w:val="center"/>
        <w:rPr>
          <w:rFonts w:ascii="Simplified Arabic" w:hAnsi="Simplified Arabic" w:cs="Simplified Arabic"/>
          <w:color w:val="000000"/>
          <w:sz w:val="24"/>
          <w:szCs w:val="24"/>
        </w:rPr>
      </w:pPr>
    </w:p>
    <w:p w:rsidR="00E25BB0" w:rsidRDefault="00E25BB0" w:rsidP="00E25BB0">
      <w:pPr>
        <w:autoSpaceDE w:val="0"/>
        <w:autoSpaceDN w:val="0"/>
        <w:adjustRightInd w:val="0"/>
        <w:jc w:val="center"/>
        <w:rPr>
          <w:rFonts w:ascii="Simplified Arabic" w:hAnsi="Simplified Arabic" w:cs="Simplified Arabic"/>
          <w:color w:val="000000"/>
          <w:sz w:val="24"/>
          <w:szCs w:val="24"/>
        </w:rPr>
      </w:pPr>
    </w:p>
    <w:p w:rsidR="00E25BB0" w:rsidRDefault="00E25BB0" w:rsidP="00E25BB0">
      <w:pPr>
        <w:autoSpaceDE w:val="0"/>
        <w:autoSpaceDN w:val="0"/>
        <w:adjustRightInd w:val="0"/>
        <w:jc w:val="center"/>
        <w:rPr>
          <w:rFonts w:ascii="Simplified Arabic" w:hAnsi="Simplified Arabic" w:cs="Simplified Arabic"/>
          <w:color w:val="000000"/>
          <w:sz w:val="24"/>
          <w:szCs w:val="24"/>
        </w:rPr>
      </w:pPr>
    </w:p>
    <w:p w:rsidR="00E25BB0" w:rsidRDefault="00E25BB0" w:rsidP="00E25BB0">
      <w:pPr>
        <w:autoSpaceDE w:val="0"/>
        <w:autoSpaceDN w:val="0"/>
        <w:adjustRightInd w:val="0"/>
        <w:jc w:val="center"/>
        <w:rPr>
          <w:rFonts w:ascii="Simplified Arabic" w:hAnsi="Simplified Arabic" w:cs="Simplified Arabic"/>
          <w:color w:val="000000"/>
          <w:sz w:val="24"/>
          <w:szCs w:val="24"/>
        </w:rPr>
      </w:pPr>
    </w:p>
    <w:p w:rsidR="00E25BB0" w:rsidRDefault="00E25BB0" w:rsidP="00E25BB0">
      <w:pPr>
        <w:autoSpaceDE w:val="0"/>
        <w:autoSpaceDN w:val="0"/>
        <w:adjustRightInd w:val="0"/>
        <w:jc w:val="center"/>
        <w:rPr>
          <w:rFonts w:ascii="Simplified Arabic" w:hAnsi="Simplified Arabic" w:cs="Simplified Arabic"/>
          <w:color w:val="000000"/>
          <w:sz w:val="24"/>
          <w:szCs w:val="24"/>
        </w:rPr>
      </w:pPr>
    </w:p>
    <w:p w:rsidR="00E25BB0" w:rsidRDefault="00E25BB0" w:rsidP="00E25BB0">
      <w:pPr>
        <w:autoSpaceDE w:val="0"/>
        <w:autoSpaceDN w:val="0"/>
        <w:adjustRightInd w:val="0"/>
        <w:jc w:val="center"/>
        <w:rPr>
          <w:rFonts w:ascii="Simplified Arabic" w:hAnsi="Simplified Arabic" w:cs="Simplified Arabic"/>
          <w:color w:val="000000"/>
          <w:sz w:val="24"/>
          <w:szCs w:val="24"/>
        </w:rPr>
      </w:pPr>
    </w:p>
    <w:p w:rsidR="00E25BB0" w:rsidRPr="00DC3F9B" w:rsidRDefault="00E25BB0" w:rsidP="00E25BB0">
      <w:pPr>
        <w:autoSpaceDE w:val="0"/>
        <w:autoSpaceDN w:val="0"/>
        <w:adjustRightInd w:val="0"/>
        <w:jc w:val="center"/>
        <w:rPr>
          <w:rFonts w:ascii="Simplified Arabic" w:hAnsi="Simplified Arabic" w:cs="Simplified Arabic"/>
          <w:color w:val="000000"/>
          <w:sz w:val="24"/>
          <w:szCs w:val="24"/>
        </w:rPr>
      </w:pPr>
    </w:p>
    <w:p w:rsidR="00E25BB0" w:rsidRPr="00DC3F9B" w:rsidRDefault="00E25BB0" w:rsidP="00E25BB0">
      <w:pPr>
        <w:pStyle w:val="a6"/>
        <w:numPr>
          <w:ilvl w:val="0"/>
          <w:numId w:val="3"/>
        </w:numPr>
        <w:tabs>
          <w:tab w:val="right" w:pos="284"/>
        </w:tabs>
        <w:autoSpaceDE w:val="0"/>
        <w:autoSpaceDN w:val="0"/>
        <w:adjustRightInd w:val="0"/>
        <w:ind w:left="0" w:firstLine="0"/>
        <w:rPr>
          <w:rFonts w:ascii="Simplified Arabic" w:hAnsi="Simplified Arabic" w:cs="Simplified Arabic"/>
          <w:color w:val="000000"/>
          <w:sz w:val="24"/>
          <w:szCs w:val="24"/>
        </w:rPr>
      </w:pPr>
      <w:r w:rsidRPr="00DC3F9B">
        <w:rPr>
          <w:rFonts w:ascii="Simplified Arabic" w:hAnsi="Simplified Arabic" w:cs="Simplified Arabic"/>
          <w:color w:val="000000"/>
          <w:sz w:val="24"/>
          <w:szCs w:val="24"/>
        </w:rPr>
        <w:lastRenderedPageBreak/>
        <w:t>Program   Vision</w:t>
      </w:r>
    </w:p>
    <w:p w:rsidR="00E25BB0" w:rsidRPr="00DC3F9B" w:rsidRDefault="00E25BB0" w:rsidP="00E25BB0">
      <w:pPr>
        <w:autoSpaceDE w:val="0"/>
        <w:autoSpaceDN w:val="0"/>
        <w:adjustRightInd w:val="0"/>
        <w:rPr>
          <w:rFonts w:ascii="Simplified Arabic" w:hAnsi="Simplified Arabic" w:cs="Simplified Arabic"/>
          <w:color w:val="323434"/>
          <w:sz w:val="24"/>
          <w:szCs w:val="24"/>
        </w:rPr>
      </w:pPr>
      <w:r w:rsidRPr="00DC3F9B">
        <w:rPr>
          <w:rFonts w:ascii="Simplified Arabic" w:hAnsi="Simplified Arabic" w:cs="Simplified Arabic"/>
          <w:color w:val="323434"/>
          <w:sz w:val="24"/>
          <w:szCs w:val="24"/>
        </w:rPr>
        <w:t xml:space="preserve">Excellence in the field of </w:t>
      </w:r>
      <w:proofErr w:type="spellStart"/>
      <w:r w:rsidRPr="00DC3F9B">
        <w:rPr>
          <w:rFonts w:ascii="Simplified Arabic" w:hAnsi="Simplified Arabic" w:cs="Simplified Arabic"/>
          <w:color w:val="323434"/>
          <w:sz w:val="24"/>
          <w:szCs w:val="24"/>
        </w:rPr>
        <w:t>Educationaladministration</w:t>
      </w:r>
      <w:proofErr w:type="spellEnd"/>
      <w:r w:rsidRPr="00DC3F9B">
        <w:rPr>
          <w:rFonts w:ascii="Simplified Arabic" w:hAnsi="Simplified Arabic" w:cs="Simplified Arabic"/>
          <w:color w:val="323434"/>
          <w:sz w:val="24"/>
          <w:szCs w:val="24"/>
        </w:rPr>
        <w:t xml:space="preserve"> within a learning and research environment that contributes to the development and society service </w:t>
      </w:r>
    </w:p>
    <w:p w:rsidR="00E25BB0" w:rsidRPr="00DC3F9B" w:rsidRDefault="00E25BB0" w:rsidP="00E25BB0">
      <w:pPr>
        <w:autoSpaceDE w:val="0"/>
        <w:autoSpaceDN w:val="0"/>
        <w:adjustRightInd w:val="0"/>
        <w:jc w:val="center"/>
        <w:rPr>
          <w:rFonts w:ascii="Simplified Arabic" w:hAnsi="Simplified Arabic" w:cs="Simplified Arabic"/>
          <w:color w:val="000000"/>
          <w:sz w:val="24"/>
          <w:szCs w:val="24"/>
        </w:rPr>
      </w:pPr>
    </w:p>
    <w:p w:rsidR="00E25BB0" w:rsidRPr="00DC3F9B" w:rsidRDefault="00E25BB0" w:rsidP="00E25BB0">
      <w:pPr>
        <w:pStyle w:val="a6"/>
        <w:numPr>
          <w:ilvl w:val="0"/>
          <w:numId w:val="3"/>
        </w:numPr>
        <w:tabs>
          <w:tab w:val="right" w:pos="284"/>
        </w:tabs>
        <w:autoSpaceDE w:val="0"/>
        <w:autoSpaceDN w:val="0"/>
        <w:adjustRightInd w:val="0"/>
        <w:ind w:left="0" w:firstLine="0"/>
        <w:rPr>
          <w:rFonts w:ascii="Simplified Arabic" w:hAnsi="Simplified Arabic" w:cs="Simplified Arabic"/>
          <w:color w:val="000000"/>
          <w:sz w:val="24"/>
          <w:szCs w:val="24"/>
        </w:rPr>
      </w:pPr>
      <w:r w:rsidRPr="00DC3F9B">
        <w:rPr>
          <w:rFonts w:ascii="Simplified Arabic" w:hAnsi="Simplified Arabic" w:cs="Simplified Arabic"/>
          <w:color w:val="000000"/>
          <w:sz w:val="24"/>
          <w:szCs w:val="24"/>
        </w:rPr>
        <w:t>Program   Mission</w:t>
      </w:r>
    </w:p>
    <w:p w:rsidR="00E25BB0" w:rsidRDefault="00E25BB0" w:rsidP="00E25BB0">
      <w:pPr>
        <w:autoSpaceDE w:val="0"/>
        <w:autoSpaceDN w:val="0"/>
        <w:adjustRightInd w:val="0"/>
        <w:jc w:val="both"/>
        <w:rPr>
          <w:rFonts w:ascii="Simplified Arabic" w:hAnsi="Simplified Arabic" w:cs="Simplified Arabic"/>
          <w:color w:val="323434"/>
          <w:sz w:val="24"/>
          <w:szCs w:val="24"/>
        </w:rPr>
      </w:pPr>
      <w:r w:rsidRPr="00DC3F9B">
        <w:rPr>
          <w:rFonts w:ascii="Simplified Arabic" w:hAnsi="Simplified Arabic" w:cs="Simplified Arabic"/>
          <w:color w:val="323434"/>
          <w:sz w:val="24"/>
          <w:szCs w:val="24"/>
        </w:rPr>
        <w:t xml:space="preserve">Providing various academic and research programs to find a distinguished educational  staff in the field of learning, education and scientific research, able to compete and excel in light of the requirements of the labor </w:t>
      </w:r>
      <w:proofErr w:type="spellStart"/>
      <w:r w:rsidRPr="00DC3F9B">
        <w:rPr>
          <w:rFonts w:ascii="Simplified Arabic" w:hAnsi="Simplified Arabic" w:cs="Simplified Arabic"/>
          <w:color w:val="323434"/>
          <w:sz w:val="24"/>
          <w:szCs w:val="24"/>
        </w:rPr>
        <w:t>marketand</w:t>
      </w:r>
      <w:proofErr w:type="spellEnd"/>
      <w:r w:rsidRPr="00DC3F9B">
        <w:rPr>
          <w:rFonts w:ascii="Simplified Arabic" w:hAnsi="Simplified Arabic" w:cs="Simplified Arabic"/>
          <w:color w:val="323434"/>
          <w:sz w:val="24"/>
          <w:szCs w:val="24"/>
        </w:rPr>
        <w:t xml:space="preserve"> community service</w:t>
      </w:r>
    </w:p>
    <w:p w:rsidR="00E25BB0" w:rsidRPr="00DC3F9B" w:rsidRDefault="00E25BB0" w:rsidP="00E25BB0">
      <w:pPr>
        <w:autoSpaceDE w:val="0"/>
        <w:autoSpaceDN w:val="0"/>
        <w:adjustRightInd w:val="0"/>
        <w:jc w:val="both"/>
        <w:rPr>
          <w:rFonts w:ascii="Simplified Arabic" w:hAnsi="Simplified Arabic" w:cs="Simplified Arabic"/>
          <w:color w:val="323434"/>
          <w:sz w:val="24"/>
          <w:szCs w:val="24"/>
        </w:rPr>
      </w:pPr>
    </w:p>
    <w:p w:rsidR="00E25BB0" w:rsidRPr="00DC3F9B" w:rsidRDefault="00E25BB0" w:rsidP="00E25BB0">
      <w:pPr>
        <w:pStyle w:val="a6"/>
        <w:numPr>
          <w:ilvl w:val="0"/>
          <w:numId w:val="3"/>
        </w:numPr>
        <w:tabs>
          <w:tab w:val="right" w:pos="284"/>
        </w:tabs>
        <w:autoSpaceDE w:val="0"/>
        <w:autoSpaceDN w:val="0"/>
        <w:adjustRightInd w:val="0"/>
        <w:ind w:left="0" w:firstLine="0"/>
        <w:rPr>
          <w:rFonts w:ascii="Simplified Arabic" w:hAnsi="Simplified Arabic" w:cs="Simplified Arabic"/>
          <w:color w:val="000000"/>
          <w:sz w:val="24"/>
          <w:szCs w:val="24"/>
        </w:rPr>
      </w:pPr>
      <w:r w:rsidRPr="00DC3F9B">
        <w:rPr>
          <w:rFonts w:ascii="Simplified Arabic" w:hAnsi="Simplified Arabic" w:cs="Simplified Arabic"/>
          <w:color w:val="000000"/>
          <w:sz w:val="24"/>
          <w:szCs w:val="24"/>
        </w:rPr>
        <w:t>Program Goals</w:t>
      </w:r>
    </w:p>
    <w:p w:rsidR="00E25BB0" w:rsidRPr="00DC3F9B" w:rsidRDefault="00E25BB0" w:rsidP="00E25BB0">
      <w:pPr>
        <w:numPr>
          <w:ilvl w:val="0"/>
          <w:numId w:val="1"/>
        </w:numPr>
        <w:autoSpaceDE w:val="0"/>
        <w:autoSpaceDN w:val="0"/>
        <w:adjustRightInd w:val="0"/>
        <w:rPr>
          <w:rFonts w:ascii="Simplified Arabic" w:hAnsi="Simplified Arabic" w:cs="Simplified Arabic"/>
          <w:color w:val="000000"/>
          <w:sz w:val="24"/>
          <w:szCs w:val="24"/>
        </w:rPr>
      </w:pPr>
      <w:r w:rsidRPr="00DC3F9B">
        <w:rPr>
          <w:rFonts w:ascii="Simplified Arabic" w:hAnsi="Simplified Arabic" w:cs="Simplified Arabic"/>
          <w:color w:val="323434"/>
          <w:sz w:val="24"/>
          <w:szCs w:val="24"/>
        </w:rPr>
        <w:t>Preparing educational administrative competencies specialized in the field of educational administration</w:t>
      </w:r>
    </w:p>
    <w:p w:rsidR="00E25BB0" w:rsidRPr="00DC3F9B" w:rsidRDefault="00E25BB0" w:rsidP="00E25BB0">
      <w:pPr>
        <w:numPr>
          <w:ilvl w:val="0"/>
          <w:numId w:val="1"/>
        </w:numPr>
        <w:autoSpaceDE w:val="0"/>
        <w:autoSpaceDN w:val="0"/>
        <w:adjustRightInd w:val="0"/>
        <w:rPr>
          <w:rFonts w:ascii="Simplified Arabic" w:hAnsi="Simplified Arabic" w:cs="Simplified Arabic"/>
          <w:color w:val="000000"/>
          <w:sz w:val="24"/>
          <w:szCs w:val="24"/>
        </w:rPr>
      </w:pPr>
      <w:r w:rsidRPr="00DC3F9B">
        <w:rPr>
          <w:rFonts w:ascii="Simplified Arabic" w:hAnsi="Simplified Arabic" w:cs="Simplified Arabic"/>
          <w:color w:val="323434"/>
          <w:sz w:val="24"/>
          <w:szCs w:val="24"/>
        </w:rPr>
        <w:t>Providing students with the necessary administrative and technical competencies in a functional way, in line with educational developments in the educational administration field</w:t>
      </w:r>
    </w:p>
    <w:p w:rsidR="00E25BB0" w:rsidRPr="00DC3F9B" w:rsidRDefault="00E25BB0" w:rsidP="00E25BB0">
      <w:pPr>
        <w:numPr>
          <w:ilvl w:val="0"/>
          <w:numId w:val="1"/>
        </w:numPr>
        <w:autoSpaceDE w:val="0"/>
        <w:autoSpaceDN w:val="0"/>
        <w:adjustRightInd w:val="0"/>
        <w:rPr>
          <w:rFonts w:ascii="Simplified Arabic" w:hAnsi="Simplified Arabic" w:cs="Simplified Arabic"/>
          <w:color w:val="000000"/>
          <w:sz w:val="24"/>
          <w:szCs w:val="24"/>
        </w:rPr>
      </w:pPr>
      <w:r w:rsidRPr="00DC3F9B">
        <w:rPr>
          <w:rFonts w:ascii="Simplified Arabic" w:hAnsi="Simplified Arabic" w:cs="Simplified Arabic"/>
          <w:color w:val="323434"/>
          <w:sz w:val="24"/>
          <w:szCs w:val="24"/>
        </w:rPr>
        <w:t>Meeting the needs of the Ministry of  Education in the field of educational administration</w:t>
      </w:r>
    </w:p>
    <w:p w:rsidR="00E25BB0" w:rsidRDefault="00E25BB0" w:rsidP="00E25BB0">
      <w:pPr>
        <w:numPr>
          <w:ilvl w:val="0"/>
          <w:numId w:val="1"/>
        </w:numPr>
        <w:autoSpaceDE w:val="0"/>
        <w:autoSpaceDN w:val="0"/>
        <w:adjustRightInd w:val="0"/>
        <w:rPr>
          <w:rFonts w:ascii="Simplified Arabic" w:hAnsi="Simplified Arabic" w:cs="Simplified Arabic"/>
          <w:color w:val="000000"/>
          <w:sz w:val="24"/>
          <w:szCs w:val="24"/>
        </w:rPr>
      </w:pPr>
      <w:r w:rsidRPr="00DC3F9B">
        <w:rPr>
          <w:rFonts w:ascii="Simplified Arabic" w:hAnsi="Simplified Arabic" w:cs="Simplified Arabic"/>
          <w:color w:val="323434"/>
          <w:sz w:val="24"/>
          <w:szCs w:val="24"/>
        </w:rPr>
        <w:t>Developing students' scientific research skill and raising  their capabilities to apply it in the field of educational administration</w:t>
      </w:r>
    </w:p>
    <w:p w:rsidR="00E25BB0" w:rsidRDefault="00E25BB0" w:rsidP="00E25BB0">
      <w:pPr>
        <w:autoSpaceDE w:val="0"/>
        <w:autoSpaceDN w:val="0"/>
        <w:adjustRightInd w:val="0"/>
        <w:rPr>
          <w:rFonts w:ascii="Simplified Arabic" w:hAnsi="Simplified Arabic" w:cs="Simplified Arabic"/>
          <w:color w:val="000000"/>
          <w:sz w:val="24"/>
          <w:szCs w:val="24"/>
        </w:rPr>
      </w:pPr>
    </w:p>
    <w:p w:rsidR="00E25BB0" w:rsidRDefault="00E25BB0" w:rsidP="00E25BB0">
      <w:pPr>
        <w:autoSpaceDE w:val="0"/>
        <w:autoSpaceDN w:val="0"/>
        <w:adjustRightInd w:val="0"/>
        <w:rPr>
          <w:rFonts w:ascii="Simplified Arabic" w:hAnsi="Simplified Arabic" w:cs="Simplified Arabic"/>
          <w:color w:val="000000"/>
          <w:sz w:val="24"/>
          <w:szCs w:val="24"/>
        </w:rPr>
      </w:pPr>
    </w:p>
    <w:p w:rsidR="00E25BB0" w:rsidRDefault="00E25BB0" w:rsidP="00E25BB0">
      <w:pPr>
        <w:autoSpaceDE w:val="0"/>
        <w:autoSpaceDN w:val="0"/>
        <w:adjustRightInd w:val="0"/>
        <w:rPr>
          <w:rFonts w:ascii="Simplified Arabic" w:hAnsi="Simplified Arabic" w:cs="Simplified Arabic"/>
          <w:color w:val="000000"/>
          <w:sz w:val="24"/>
          <w:szCs w:val="24"/>
        </w:rPr>
      </w:pPr>
    </w:p>
    <w:p w:rsidR="00E25BB0" w:rsidRDefault="00E25BB0" w:rsidP="00E25BB0">
      <w:pPr>
        <w:autoSpaceDE w:val="0"/>
        <w:autoSpaceDN w:val="0"/>
        <w:adjustRightInd w:val="0"/>
        <w:rPr>
          <w:rFonts w:ascii="Simplified Arabic" w:hAnsi="Simplified Arabic" w:cs="Simplified Arabic"/>
          <w:color w:val="000000"/>
          <w:sz w:val="24"/>
          <w:szCs w:val="24"/>
        </w:rPr>
      </w:pPr>
    </w:p>
    <w:p w:rsidR="00E25BB0" w:rsidRPr="00DC3F9B" w:rsidRDefault="00E25BB0" w:rsidP="00E25BB0">
      <w:pPr>
        <w:autoSpaceDE w:val="0"/>
        <w:autoSpaceDN w:val="0"/>
        <w:adjustRightInd w:val="0"/>
        <w:rPr>
          <w:rFonts w:ascii="Simplified Arabic" w:hAnsi="Simplified Arabic" w:cs="Simplified Arabic"/>
          <w:color w:val="000000"/>
          <w:sz w:val="24"/>
          <w:szCs w:val="24"/>
        </w:rPr>
      </w:pPr>
    </w:p>
    <w:p w:rsidR="00E25BB0" w:rsidRPr="00DC3F9B" w:rsidRDefault="00E25BB0" w:rsidP="00E25BB0">
      <w:pPr>
        <w:pStyle w:val="a6"/>
        <w:numPr>
          <w:ilvl w:val="0"/>
          <w:numId w:val="3"/>
        </w:numPr>
        <w:tabs>
          <w:tab w:val="right" w:pos="284"/>
        </w:tabs>
        <w:autoSpaceDE w:val="0"/>
        <w:autoSpaceDN w:val="0"/>
        <w:adjustRightInd w:val="0"/>
        <w:ind w:left="0" w:firstLine="0"/>
        <w:rPr>
          <w:rFonts w:ascii="Simplified Arabic" w:hAnsi="Simplified Arabic" w:cs="Simplified Arabic"/>
          <w:color w:val="000000"/>
          <w:sz w:val="24"/>
          <w:szCs w:val="24"/>
        </w:rPr>
      </w:pPr>
      <w:r w:rsidRPr="00DC3F9B">
        <w:rPr>
          <w:rFonts w:ascii="Simplified Arabic" w:hAnsi="Simplified Arabic" w:cs="Simplified Arabic"/>
          <w:color w:val="323434"/>
          <w:sz w:val="24"/>
          <w:szCs w:val="24"/>
        </w:rPr>
        <w:t>Program educational outcomes</w:t>
      </w:r>
    </w:p>
    <w:p w:rsidR="00E25BB0" w:rsidRPr="00DC3F9B" w:rsidRDefault="00E25BB0" w:rsidP="00E25BB0">
      <w:pPr>
        <w:numPr>
          <w:ilvl w:val="0"/>
          <w:numId w:val="2"/>
        </w:numPr>
        <w:autoSpaceDE w:val="0"/>
        <w:autoSpaceDN w:val="0"/>
        <w:adjustRightInd w:val="0"/>
        <w:rPr>
          <w:rFonts w:ascii="Simplified Arabic" w:hAnsi="Simplified Arabic" w:cs="Simplified Arabic"/>
          <w:color w:val="000000"/>
          <w:sz w:val="24"/>
          <w:szCs w:val="24"/>
        </w:rPr>
      </w:pPr>
      <w:r w:rsidRPr="00DC3F9B">
        <w:rPr>
          <w:rFonts w:ascii="Simplified Arabic" w:hAnsi="Simplified Arabic" w:cs="Simplified Arabic"/>
          <w:color w:val="323434"/>
          <w:sz w:val="24"/>
          <w:szCs w:val="24"/>
        </w:rPr>
        <w:t>Employing leadership and management skills in the educational learning process</w:t>
      </w:r>
    </w:p>
    <w:p w:rsidR="00E25BB0" w:rsidRPr="00DC3F9B" w:rsidRDefault="00E25BB0" w:rsidP="00E25BB0">
      <w:pPr>
        <w:numPr>
          <w:ilvl w:val="0"/>
          <w:numId w:val="2"/>
        </w:numPr>
        <w:autoSpaceDE w:val="0"/>
        <w:autoSpaceDN w:val="0"/>
        <w:adjustRightInd w:val="0"/>
        <w:rPr>
          <w:rFonts w:ascii="Simplified Arabic" w:hAnsi="Simplified Arabic" w:cs="Simplified Arabic"/>
          <w:color w:val="000000"/>
          <w:sz w:val="24"/>
          <w:szCs w:val="24"/>
        </w:rPr>
      </w:pPr>
      <w:r w:rsidRPr="00DC3F9B">
        <w:rPr>
          <w:rFonts w:ascii="Simplified Arabic" w:hAnsi="Simplified Arabic" w:cs="Simplified Arabic"/>
          <w:color w:val="323434"/>
          <w:sz w:val="24"/>
          <w:szCs w:val="24"/>
        </w:rPr>
        <w:t>Empowering teachers with modern teaching methods, and employing them in the educational process</w:t>
      </w:r>
    </w:p>
    <w:p w:rsidR="00E25BB0" w:rsidRPr="00DC3F9B" w:rsidRDefault="00E25BB0" w:rsidP="00E25BB0">
      <w:pPr>
        <w:numPr>
          <w:ilvl w:val="0"/>
          <w:numId w:val="2"/>
        </w:numPr>
        <w:autoSpaceDE w:val="0"/>
        <w:autoSpaceDN w:val="0"/>
        <w:adjustRightInd w:val="0"/>
        <w:rPr>
          <w:rFonts w:ascii="Simplified Arabic" w:hAnsi="Simplified Arabic" w:cs="Simplified Arabic"/>
          <w:color w:val="000000"/>
          <w:sz w:val="24"/>
          <w:szCs w:val="24"/>
        </w:rPr>
      </w:pPr>
      <w:r w:rsidRPr="00DC3F9B">
        <w:rPr>
          <w:rFonts w:ascii="Simplified Arabic" w:hAnsi="Simplified Arabic" w:cs="Simplified Arabic"/>
          <w:color w:val="323434"/>
          <w:sz w:val="24"/>
          <w:szCs w:val="24"/>
        </w:rPr>
        <w:t>The learners' use of scientific research tools to solve the problems they face in the educational process.</w:t>
      </w:r>
    </w:p>
    <w:p w:rsidR="00E25BB0" w:rsidRPr="00DC3F9B" w:rsidRDefault="00E25BB0" w:rsidP="00E25BB0">
      <w:pPr>
        <w:numPr>
          <w:ilvl w:val="0"/>
          <w:numId w:val="2"/>
        </w:numPr>
        <w:autoSpaceDE w:val="0"/>
        <w:autoSpaceDN w:val="0"/>
        <w:adjustRightInd w:val="0"/>
        <w:rPr>
          <w:rFonts w:ascii="Simplified Arabic" w:hAnsi="Simplified Arabic" w:cs="Simplified Arabic"/>
          <w:color w:val="000000"/>
          <w:sz w:val="24"/>
          <w:szCs w:val="24"/>
        </w:rPr>
      </w:pPr>
      <w:r w:rsidRPr="00DC3F9B">
        <w:rPr>
          <w:rFonts w:ascii="Simplified Arabic" w:hAnsi="Simplified Arabic" w:cs="Simplified Arabic"/>
          <w:color w:val="323434"/>
          <w:sz w:val="24"/>
          <w:szCs w:val="24"/>
        </w:rPr>
        <w:t>Application of educational and psychological theories in the educational learning process</w:t>
      </w:r>
    </w:p>
    <w:p w:rsidR="00E25BB0" w:rsidRDefault="00E25BB0" w:rsidP="00E25BB0">
      <w:pPr>
        <w:numPr>
          <w:ilvl w:val="0"/>
          <w:numId w:val="2"/>
        </w:numPr>
        <w:autoSpaceDE w:val="0"/>
        <w:autoSpaceDN w:val="0"/>
        <w:adjustRightInd w:val="0"/>
        <w:rPr>
          <w:rFonts w:ascii="Simplified Arabic" w:hAnsi="Simplified Arabic" w:cs="Simplified Arabic"/>
          <w:color w:val="000000"/>
          <w:sz w:val="24"/>
          <w:szCs w:val="24"/>
        </w:rPr>
      </w:pPr>
      <w:r w:rsidRPr="00DC3F9B">
        <w:rPr>
          <w:rFonts w:ascii="Simplified Arabic" w:hAnsi="Simplified Arabic" w:cs="Simplified Arabic"/>
          <w:color w:val="323434"/>
          <w:sz w:val="24"/>
          <w:szCs w:val="24"/>
        </w:rPr>
        <w:t>Employing critical and creative thinking skills in educational issues presented in the educational field</w:t>
      </w:r>
      <w:r w:rsidRPr="00DC3F9B">
        <w:rPr>
          <w:rFonts w:ascii="Simplified Arabic" w:hAnsi="Simplified Arabic" w:cs="Simplified Arabic"/>
          <w:color w:val="000000"/>
          <w:sz w:val="24"/>
          <w:szCs w:val="24"/>
        </w:rPr>
        <w:t>.</w:t>
      </w:r>
    </w:p>
    <w:p w:rsidR="00E25BB0" w:rsidRDefault="00E25BB0" w:rsidP="00E25BB0">
      <w:pPr>
        <w:autoSpaceDE w:val="0"/>
        <w:autoSpaceDN w:val="0"/>
        <w:adjustRightInd w:val="0"/>
        <w:rPr>
          <w:rFonts w:ascii="Simplified Arabic" w:hAnsi="Simplified Arabic" w:cs="Simplified Arabic"/>
          <w:color w:val="000000"/>
          <w:sz w:val="24"/>
          <w:szCs w:val="24"/>
        </w:rPr>
      </w:pPr>
    </w:p>
    <w:p w:rsidR="00E25BB0" w:rsidRDefault="00E25BB0" w:rsidP="00E25BB0">
      <w:pPr>
        <w:autoSpaceDE w:val="0"/>
        <w:autoSpaceDN w:val="0"/>
        <w:adjustRightInd w:val="0"/>
        <w:rPr>
          <w:rFonts w:ascii="Simplified Arabic" w:hAnsi="Simplified Arabic" w:cs="Simplified Arabic"/>
          <w:color w:val="000000"/>
          <w:sz w:val="24"/>
          <w:szCs w:val="24"/>
        </w:rPr>
      </w:pPr>
    </w:p>
    <w:p w:rsidR="00E25BB0" w:rsidRDefault="00E25BB0" w:rsidP="00E25BB0">
      <w:pPr>
        <w:autoSpaceDE w:val="0"/>
        <w:autoSpaceDN w:val="0"/>
        <w:adjustRightInd w:val="0"/>
        <w:rPr>
          <w:rFonts w:ascii="Simplified Arabic" w:hAnsi="Simplified Arabic" w:cs="Simplified Arabic"/>
          <w:color w:val="000000"/>
          <w:sz w:val="24"/>
          <w:szCs w:val="24"/>
        </w:rPr>
      </w:pPr>
    </w:p>
    <w:p w:rsidR="00E25BB0" w:rsidRDefault="00E25BB0" w:rsidP="00E25BB0">
      <w:pPr>
        <w:autoSpaceDE w:val="0"/>
        <w:autoSpaceDN w:val="0"/>
        <w:adjustRightInd w:val="0"/>
        <w:rPr>
          <w:rFonts w:ascii="Simplified Arabic" w:hAnsi="Simplified Arabic" w:cs="Simplified Arabic"/>
          <w:color w:val="000000"/>
          <w:sz w:val="24"/>
          <w:szCs w:val="24"/>
        </w:rPr>
      </w:pPr>
    </w:p>
    <w:p w:rsidR="00E25BB0" w:rsidRDefault="00E25BB0" w:rsidP="00E25BB0">
      <w:pPr>
        <w:autoSpaceDE w:val="0"/>
        <w:autoSpaceDN w:val="0"/>
        <w:adjustRightInd w:val="0"/>
        <w:rPr>
          <w:rFonts w:ascii="Simplified Arabic" w:hAnsi="Simplified Arabic" w:cs="Simplified Arabic"/>
          <w:color w:val="000000"/>
          <w:sz w:val="24"/>
          <w:szCs w:val="24"/>
        </w:rPr>
      </w:pPr>
    </w:p>
    <w:p w:rsidR="00E25BB0" w:rsidRDefault="00E25BB0" w:rsidP="00E25BB0">
      <w:pPr>
        <w:autoSpaceDE w:val="0"/>
        <w:autoSpaceDN w:val="0"/>
        <w:adjustRightInd w:val="0"/>
        <w:rPr>
          <w:rFonts w:ascii="Simplified Arabic" w:hAnsi="Simplified Arabic" w:cs="Simplified Arabic"/>
          <w:color w:val="000000"/>
          <w:sz w:val="24"/>
          <w:szCs w:val="24"/>
        </w:rPr>
      </w:pPr>
    </w:p>
    <w:p w:rsidR="00E25BB0" w:rsidRDefault="00E25BB0" w:rsidP="00E25BB0">
      <w:pPr>
        <w:autoSpaceDE w:val="0"/>
        <w:autoSpaceDN w:val="0"/>
        <w:adjustRightInd w:val="0"/>
        <w:rPr>
          <w:rFonts w:ascii="Simplified Arabic" w:hAnsi="Simplified Arabic" w:cs="Simplified Arabic"/>
          <w:color w:val="000000"/>
          <w:sz w:val="24"/>
          <w:szCs w:val="24"/>
        </w:rPr>
      </w:pPr>
    </w:p>
    <w:p w:rsidR="00E25BB0" w:rsidRDefault="00E25BB0" w:rsidP="00E25BB0">
      <w:pPr>
        <w:autoSpaceDE w:val="0"/>
        <w:autoSpaceDN w:val="0"/>
        <w:adjustRightInd w:val="0"/>
        <w:rPr>
          <w:rFonts w:ascii="Simplified Arabic" w:hAnsi="Simplified Arabic" w:cs="Simplified Arabic"/>
          <w:color w:val="000000"/>
          <w:sz w:val="24"/>
          <w:szCs w:val="24"/>
        </w:rPr>
      </w:pPr>
    </w:p>
    <w:p w:rsidR="00E25BB0" w:rsidRDefault="00E25BB0" w:rsidP="00E25BB0">
      <w:pPr>
        <w:autoSpaceDE w:val="0"/>
        <w:autoSpaceDN w:val="0"/>
        <w:adjustRightInd w:val="0"/>
        <w:rPr>
          <w:rFonts w:ascii="Simplified Arabic" w:hAnsi="Simplified Arabic" w:cs="Simplified Arabic"/>
          <w:color w:val="000000"/>
          <w:sz w:val="24"/>
          <w:szCs w:val="24"/>
        </w:rPr>
      </w:pPr>
    </w:p>
    <w:p w:rsidR="00E25BB0" w:rsidRDefault="00E25BB0" w:rsidP="00E25BB0">
      <w:pPr>
        <w:autoSpaceDE w:val="0"/>
        <w:autoSpaceDN w:val="0"/>
        <w:adjustRightInd w:val="0"/>
        <w:rPr>
          <w:rFonts w:ascii="Simplified Arabic" w:hAnsi="Simplified Arabic" w:cs="Simplified Arabic"/>
          <w:color w:val="000000"/>
          <w:sz w:val="24"/>
          <w:szCs w:val="24"/>
        </w:rPr>
      </w:pPr>
    </w:p>
    <w:p w:rsidR="00E25BB0" w:rsidRPr="00DC3F9B" w:rsidRDefault="00E25BB0" w:rsidP="00E25BB0">
      <w:pPr>
        <w:pStyle w:val="a6"/>
        <w:numPr>
          <w:ilvl w:val="0"/>
          <w:numId w:val="3"/>
        </w:numPr>
        <w:tabs>
          <w:tab w:val="right" w:pos="284"/>
        </w:tabs>
        <w:autoSpaceDE w:val="0"/>
        <w:autoSpaceDN w:val="0"/>
        <w:adjustRightInd w:val="0"/>
        <w:ind w:left="0" w:firstLine="0"/>
        <w:rPr>
          <w:rFonts w:ascii="Simplified Arabic" w:hAnsi="Simplified Arabic" w:cs="Simplified Arabic"/>
          <w:color w:val="000000"/>
          <w:sz w:val="24"/>
          <w:szCs w:val="24"/>
        </w:rPr>
      </w:pPr>
      <w:r w:rsidRPr="00DC3F9B">
        <w:rPr>
          <w:rFonts w:ascii="Simplified Arabic" w:hAnsi="Simplified Arabic" w:cs="Simplified Arabic"/>
          <w:color w:val="000000"/>
          <w:sz w:val="24"/>
          <w:szCs w:val="24"/>
        </w:rPr>
        <w:lastRenderedPageBreak/>
        <w:t>Syllabus  components</w:t>
      </w:r>
    </w:p>
    <w:p w:rsidR="00E25BB0" w:rsidRPr="00DC3F9B" w:rsidRDefault="00E25BB0" w:rsidP="00E25BB0">
      <w:pPr>
        <w:autoSpaceDE w:val="0"/>
        <w:autoSpaceDN w:val="0"/>
        <w:adjustRightInd w:val="0"/>
        <w:ind w:left="862"/>
        <w:rPr>
          <w:rFonts w:ascii="Simplified Arabic" w:hAnsi="Simplified Arabic" w:cs="Simplified Arabic"/>
          <w:color w:val="000000"/>
          <w:sz w:val="24"/>
          <w:szCs w:val="24"/>
          <w:u w:val="single"/>
        </w:rPr>
      </w:pPr>
    </w:p>
    <w:tbl>
      <w:tblPr>
        <w:tblStyle w:val="TableGrid1"/>
        <w:bidiVisual/>
        <w:tblW w:w="9639" w:type="dxa"/>
        <w:jc w:val="center"/>
        <w:tblLook w:val="04A0" w:firstRow="1" w:lastRow="0" w:firstColumn="1" w:lastColumn="0" w:noHBand="0" w:noVBand="1"/>
      </w:tblPr>
      <w:tblGrid>
        <w:gridCol w:w="1672"/>
        <w:gridCol w:w="3147"/>
        <w:gridCol w:w="2410"/>
        <w:gridCol w:w="2410"/>
      </w:tblGrid>
      <w:tr w:rsidR="00E25BB0" w:rsidRPr="00DC3F9B" w:rsidTr="00D82867">
        <w:trPr>
          <w:trHeight w:val="963"/>
          <w:jc w:val="center"/>
        </w:trPr>
        <w:tc>
          <w:tcPr>
            <w:tcW w:w="1672" w:type="dxa"/>
            <w:shd w:val="clear" w:color="auto" w:fill="BFBFBF" w:themeFill="background1" w:themeFillShade="BF"/>
            <w:vAlign w:val="center"/>
          </w:tcPr>
          <w:p w:rsidR="00E25BB0" w:rsidRPr="00DC3F9B" w:rsidRDefault="00E25BB0" w:rsidP="00D82867">
            <w:pPr>
              <w:bidi/>
              <w:jc w:val="center"/>
              <w:rPr>
                <w:rFonts w:ascii="Simplified Arabic" w:hAnsi="Simplified Arabic" w:cs="Simplified Arabic"/>
                <w:sz w:val="24"/>
                <w:szCs w:val="24"/>
              </w:rPr>
            </w:pPr>
            <w:r w:rsidRPr="00DC3F9B">
              <w:rPr>
                <w:rFonts w:ascii="Simplified Arabic" w:hAnsi="Simplified Arabic" w:cs="Simplified Arabic"/>
                <w:sz w:val="24"/>
                <w:szCs w:val="24"/>
              </w:rPr>
              <w:t>Percentage</w:t>
            </w:r>
          </w:p>
        </w:tc>
        <w:tc>
          <w:tcPr>
            <w:tcW w:w="3147" w:type="dxa"/>
            <w:shd w:val="clear" w:color="auto" w:fill="BFBFBF" w:themeFill="background1" w:themeFillShade="BF"/>
            <w:vAlign w:val="center"/>
          </w:tcPr>
          <w:p w:rsidR="00E25BB0" w:rsidRPr="00DC3F9B" w:rsidRDefault="00E25BB0" w:rsidP="00D82867">
            <w:pPr>
              <w:bidi/>
              <w:jc w:val="center"/>
              <w:rPr>
                <w:rFonts w:ascii="Simplified Arabic" w:hAnsi="Simplified Arabic" w:cs="Simplified Arabic"/>
                <w:sz w:val="24"/>
                <w:szCs w:val="24"/>
                <w:rtl/>
              </w:rPr>
            </w:pPr>
            <w:r w:rsidRPr="00DC3F9B">
              <w:rPr>
                <w:rFonts w:ascii="Simplified Arabic" w:hAnsi="Simplified Arabic" w:cs="Simplified Arabic"/>
                <w:color w:val="323434"/>
                <w:sz w:val="24"/>
                <w:szCs w:val="24"/>
              </w:rPr>
              <w:t>Credit hours</w:t>
            </w:r>
          </w:p>
        </w:tc>
        <w:tc>
          <w:tcPr>
            <w:tcW w:w="2410" w:type="dxa"/>
            <w:shd w:val="clear" w:color="auto" w:fill="BFBFBF" w:themeFill="background1" w:themeFillShade="BF"/>
            <w:vAlign w:val="center"/>
          </w:tcPr>
          <w:p w:rsidR="00E25BB0" w:rsidRPr="00DC3F9B" w:rsidRDefault="00E25BB0" w:rsidP="00D82867">
            <w:pPr>
              <w:bidi/>
              <w:jc w:val="center"/>
              <w:rPr>
                <w:rFonts w:ascii="Simplified Arabic" w:hAnsi="Simplified Arabic" w:cs="Simplified Arabic"/>
                <w:color w:val="323434"/>
                <w:sz w:val="24"/>
                <w:szCs w:val="24"/>
              </w:rPr>
            </w:pPr>
            <w:r w:rsidRPr="00DC3F9B">
              <w:rPr>
                <w:rFonts w:ascii="Simplified Arabic" w:hAnsi="Simplified Arabic" w:cs="Simplified Arabic"/>
                <w:color w:val="323434"/>
                <w:sz w:val="24"/>
                <w:szCs w:val="24"/>
              </w:rPr>
              <w:t>Requirement</w:t>
            </w:r>
          </w:p>
          <w:p w:rsidR="00E25BB0" w:rsidRPr="00DC3F9B" w:rsidRDefault="00E25BB0" w:rsidP="00D82867">
            <w:pPr>
              <w:bidi/>
              <w:jc w:val="center"/>
              <w:rPr>
                <w:rFonts w:ascii="Simplified Arabic" w:hAnsi="Simplified Arabic" w:cs="Simplified Arabic"/>
                <w:sz w:val="24"/>
                <w:szCs w:val="24"/>
                <w:rtl/>
              </w:rPr>
            </w:pPr>
            <w:r w:rsidRPr="00DC3F9B">
              <w:rPr>
                <w:rFonts w:ascii="Simplified Arabic" w:hAnsi="Simplified Arabic" w:cs="Simplified Arabic"/>
                <w:color w:val="323434"/>
                <w:sz w:val="24"/>
                <w:szCs w:val="24"/>
              </w:rPr>
              <w:t>type</w:t>
            </w:r>
          </w:p>
        </w:tc>
        <w:tc>
          <w:tcPr>
            <w:tcW w:w="2410" w:type="dxa"/>
            <w:shd w:val="clear" w:color="auto" w:fill="BFBFBF" w:themeFill="background1" w:themeFillShade="BF"/>
            <w:vAlign w:val="center"/>
          </w:tcPr>
          <w:p w:rsidR="00E25BB0" w:rsidRPr="00DC3F9B" w:rsidRDefault="00E25BB0" w:rsidP="00D82867">
            <w:pPr>
              <w:autoSpaceDE w:val="0"/>
              <w:autoSpaceDN w:val="0"/>
              <w:bidi/>
              <w:adjustRightInd w:val="0"/>
              <w:ind w:left="862"/>
              <w:jc w:val="center"/>
              <w:rPr>
                <w:rFonts w:ascii="Simplified Arabic" w:hAnsi="Simplified Arabic" w:cs="Simplified Arabic"/>
                <w:color w:val="000000"/>
                <w:sz w:val="24"/>
                <w:szCs w:val="24"/>
              </w:rPr>
            </w:pPr>
            <w:r w:rsidRPr="00DC3F9B">
              <w:rPr>
                <w:rFonts w:ascii="Simplified Arabic" w:hAnsi="Simplified Arabic" w:cs="Simplified Arabic"/>
                <w:color w:val="323434"/>
                <w:sz w:val="24"/>
                <w:szCs w:val="24"/>
              </w:rPr>
              <w:t>The</w:t>
            </w:r>
            <w:r>
              <w:rPr>
                <w:rFonts w:ascii="Simplified Arabic" w:hAnsi="Simplified Arabic" w:cs="Simplified Arabic"/>
                <w:color w:val="323434"/>
                <w:sz w:val="24"/>
                <w:szCs w:val="24"/>
              </w:rPr>
              <w:t xml:space="preserve"> </w:t>
            </w:r>
            <w:r w:rsidRPr="00DC3F9B">
              <w:rPr>
                <w:rFonts w:ascii="Simplified Arabic" w:hAnsi="Simplified Arabic" w:cs="Simplified Arabic"/>
                <w:color w:val="323434"/>
                <w:sz w:val="24"/>
                <w:szCs w:val="24"/>
              </w:rPr>
              <w:t>sequence</w:t>
            </w:r>
          </w:p>
          <w:p w:rsidR="00E25BB0" w:rsidRPr="00DC3F9B" w:rsidRDefault="00E25BB0" w:rsidP="00D82867">
            <w:pPr>
              <w:bidi/>
              <w:jc w:val="center"/>
              <w:rPr>
                <w:rFonts w:ascii="Simplified Arabic" w:hAnsi="Simplified Arabic" w:cs="Simplified Arabic" w:hint="cs"/>
                <w:sz w:val="24"/>
                <w:szCs w:val="24"/>
                <w:rtl/>
                <w:lang w:bidi="ar-JO"/>
              </w:rPr>
            </w:pPr>
          </w:p>
        </w:tc>
      </w:tr>
      <w:tr w:rsidR="00E25BB0" w:rsidRPr="00DC3F9B" w:rsidTr="00D82867">
        <w:trPr>
          <w:jc w:val="center"/>
        </w:trPr>
        <w:tc>
          <w:tcPr>
            <w:tcW w:w="1672" w:type="dxa"/>
            <w:vAlign w:val="center"/>
          </w:tcPr>
          <w:p w:rsidR="00E25BB0" w:rsidRPr="00DC3F9B" w:rsidRDefault="00E25BB0" w:rsidP="00D82867">
            <w:pPr>
              <w:bidi/>
              <w:jc w:val="center"/>
              <w:rPr>
                <w:rFonts w:ascii="Simplified Arabic" w:hAnsi="Simplified Arabic" w:cs="Simplified Arabic"/>
                <w:sz w:val="24"/>
                <w:szCs w:val="24"/>
                <w:rtl/>
              </w:rPr>
            </w:pPr>
            <w:r w:rsidRPr="00DC3F9B">
              <w:rPr>
                <w:rFonts w:ascii="Simplified Arabic" w:hAnsi="Simplified Arabic" w:cs="Simplified Arabic"/>
                <w:sz w:val="24"/>
                <w:szCs w:val="24"/>
                <w:rtl/>
              </w:rPr>
              <w:t>67%</w:t>
            </w:r>
          </w:p>
        </w:tc>
        <w:tc>
          <w:tcPr>
            <w:tcW w:w="3147" w:type="dxa"/>
            <w:vAlign w:val="center"/>
          </w:tcPr>
          <w:p w:rsidR="00E25BB0" w:rsidRPr="00DC3F9B" w:rsidRDefault="00E25BB0" w:rsidP="00D82867">
            <w:pPr>
              <w:bidi/>
              <w:jc w:val="center"/>
              <w:rPr>
                <w:rFonts w:ascii="Simplified Arabic" w:hAnsi="Simplified Arabic" w:cs="Simplified Arabic"/>
                <w:sz w:val="24"/>
                <w:szCs w:val="24"/>
                <w:rtl/>
              </w:rPr>
            </w:pPr>
            <w:r w:rsidRPr="00DC3F9B">
              <w:rPr>
                <w:rFonts w:ascii="Simplified Arabic" w:hAnsi="Simplified Arabic" w:cs="Simplified Arabic"/>
                <w:sz w:val="24"/>
                <w:szCs w:val="24"/>
                <w:rtl/>
              </w:rPr>
              <w:t>18</w:t>
            </w:r>
          </w:p>
        </w:tc>
        <w:tc>
          <w:tcPr>
            <w:tcW w:w="2410" w:type="dxa"/>
            <w:vAlign w:val="center"/>
          </w:tcPr>
          <w:p w:rsidR="00E25BB0" w:rsidRPr="00DC3F9B" w:rsidRDefault="00E25BB0" w:rsidP="00D82867">
            <w:pPr>
              <w:bidi/>
              <w:jc w:val="center"/>
              <w:rPr>
                <w:rFonts w:ascii="Simplified Arabic" w:hAnsi="Simplified Arabic" w:cs="Simplified Arabic"/>
                <w:sz w:val="24"/>
                <w:szCs w:val="24"/>
                <w:rtl/>
              </w:rPr>
            </w:pPr>
            <w:r w:rsidRPr="00DC3F9B">
              <w:rPr>
                <w:rFonts w:ascii="Simplified Arabic" w:hAnsi="Simplified Arabic" w:cs="Simplified Arabic"/>
                <w:sz w:val="24"/>
                <w:szCs w:val="24"/>
              </w:rPr>
              <w:t>Compulsory requirements</w:t>
            </w:r>
          </w:p>
        </w:tc>
        <w:tc>
          <w:tcPr>
            <w:tcW w:w="2410" w:type="dxa"/>
            <w:vAlign w:val="center"/>
          </w:tcPr>
          <w:p w:rsidR="00E25BB0" w:rsidRPr="00DC3F9B" w:rsidRDefault="00E25BB0" w:rsidP="00D82867">
            <w:pPr>
              <w:bidi/>
              <w:jc w:val="center"/>
              <w:rPr>
                <w:rFonts w:ascii="Simplified Arabic" w:hAnsi="Simplified Arabic" w:cs="Simplified Arabic"/>
                <w:sz w:val="24"/>
                <w:szCs w:val="24"/>
              </w:rPr>
            </w:pPr>
            <w:r w:rsidRPr="00DC3F9B">
              <w:rPr>
                <w:rFonts w:ascii="Simplified Arabic" w:hAnsi="Simplified Arabic" w:cs="Simplified Arabic"/>
                <w:sz w:val="24"/>
                <w:szCs w:val="24"/>
              </w:rPr>
              <w:t>First</w:t>
            </w:r>
          </w:p>
        </w:tc>
      </w:tr>
      <w:tr w:rsidR="00E25BB0" w:rsidRPr="00DC3F9B" w:rsidTr="00D82867">
        <w:trPr>
          <w:jc w:val="center"/>
        </w:trPr>
        <w:tc>
          <w:tcPr>
            <w:tcW w:w="1672" w:type="dxa"/>
            <w:vAlign w:val="center"/>
          </w:tcPr>
          <w:p w:rsidR="00E25BB0" w:rsidRPr="00DC3F9B" w:rsidRDefault="00E25BB0" w:rsidP="00D82867">
            <w:pPr>
              <w:bidi/>
              <w:jc w:val="center"/>
              <w:rPr>
                <w:rFonts w:ascii="Simplified Arabic" w:hAnsi="Simplified Arabic" w:cs="Simplified Arabic"/>
                <w:sz w:val="24"/>
                <w:szCs w:val="24"/>
                <w:rtl/>
              </w:rPr>
            </w:pPr>
            <w:r w:rsidRPr="00DC3F9B">
              <w:rPr>
                <w:rFonts w:ascii="Simplified Arabic" w:hAnsi="Simplified Arabic" w:cs="Simplified Arabic"/>
                <w:sz w:val="24"/>
                <w:szCs w:val="24"/>
                <w:rtl/>
              </w:rPr>
              <w:t>33%</w:t>
            </w:r>
          </w:p>
        </w:tc>
        <w:tc>
          <w:tcPr>
            <w:tcW w:w="3147" w:type="dxa"/>
            <w:vAlign w:val="center"/>
          </w:tcPr>
          <w:p w:rsidR="00E25BB0" w:rsidRPr="00DC3F9B" w:rsidRDefault="00E25BB0" w:rsidP="00D82867">
            <w:pPr>
              <w:bidi/>
              <w:jc w:val="center"/>
              <w:rPr>
                <w:rFonts w:ascii="Simplified Arabic" w:hAnsi="Simplified Arabic" w:cs="Simplified Arabic"/>
                <w:sz w:val="24"/>
                <w:szCs w:val="24"/>
                <w:rtl/>
              </w:rPr>
            </w:pPr>
            <w:r w:rsidRPr="00DC3F9B">
              <w:rPr>
                <w:rFonts w:ascii="Simplified Arabic" w:hAnsi="Simplified Arabic" w:cs="Simplified Arabic"/>
                <w:sz w:val="24"/>
                <w:szCs w:val="24"/>
                <w:rtl/>
              </w:rPr>
              <w:t>9</w:t>
            </w:r>
          </w:p>
        </w:tc>
        <w:tc>
          <w:tcPr>
            <w:tcW w:w="2410" w:type="dxa"/>
            <w:vAlign w:val="center"/>
          </w:tcPr>
          <w:p w:rsidR="00E25BB0" w:rsidRPr="00DC3F9B" w:rsidRDefault="00E25BB0" w:rsidP="00D82867">
            <w:pPr>
              <w:bidi/>
              <w:jc w:val="center"/>
              <w:rPr>
                <w:rFonts w:ascii="Simplified Arabic" w:hAnsi="Simplified Arabic" w:cs="Simplified Arabic"/>
                <w:sz w:val="24"/>
                <w:szCs w:val="24"/>
                <w:rtl/>
              </w:rPr>
            </w:pPr>
            <w:r w:rsidRPr="00DC3F9B">
              <w:rPr>
                <w:rFonts w:ascii="Simplified Arabic" w:hAnsi="Simplified Arabic" w:cs="Simplified Arabic"/>
                <w:sz w:val="24"/>
                <w:szCs w:val="24"/>
              </w:rPr>
              <w:t>Optional Requirements</w:t>
            </w:r>
          </w:p>
        </w:tc>
        <w:tc>
          <w:tcPr>
            <w:tcW w:w="2410" w:type="dxa"/>
            <w:vAlign w:val="center"/>
          </w:tcPr>
          <w:p w:rsidR="00E25BB0" w:rsidRPr="00DC3F9B" w:rsidRDefault="00E25BB0" w:rsidP="00D82867">
            <w:pPr>
              <w:bidi/>
              <w:jc w:val="center"/>
              <w:rPr>
                <w:rFonts w:ascii="Simplified Arabic" w:hAnsi="Simplified Arabic" w:cs="Simplified Arabic"/>
                <w:sz w:val="24"/>
                <w:szCs w:val="24"/>
              </w:rPr>
            </w:pPr>
            <w:r w:rsidRPr="00DC3F9B">
              <w:rPr>
                <w:rFonts w:ascii="Simplified Arabic" w:hAnsi="Simplified Arabic" w:cs="Simplified Arabic"/>
                <w:sz w:val="24"/>
                <w:szCs w:val="24"/>
              </w:rPr>
              <w:t>Second</w:t>
            </w:r>
          </w:p>
        </w:tc>
      </w:tr>
      <w:tr w:rsidR="00E25BB0" w:rsidRPr="00DC3F9B" w:rsidTr="00D82867">
        <w:trPr>
          <w:jc w:val="center"/>
        </w:trPr>
        <w:tc>
          <w:tcPr>
            <w:tcW w:w="1672" w:type="dxa"/>
            <w:shd w:val="clear" w:color="auto" w:fill="BFBFBF" w:themeFill="background1" w:themeFillShade="BF"/>
            <w:vAlign w:val="center"/>
          </w:tcPr>
          <w:p w:rsidR="00E25BB0" w:rsidRPr="00DC3F9B" w:rsidRDefault="00E25BB0" w:rsidP="00D82867">
            <w:pPr>
              <w:bidi/>
              <w:jc w:val="center"/>
              <w:rPr>
                <w:rFonts w:ascii="Simplified Arabic" w:hAnsi="Simplified Arabic" w:cs="Simplified Arabic"/>
                <w:sz w:val="24"/>
                <w:szCs w:val="24"/>
                <w:rtl/>
              </w:rPr>
            </w:pPr>
            <w:r w:rsidRPr="00DC3F9B">
              <w:rPr>
                <w:rFonts w:ascii="Simplified Arabic" w:hAnsi="Simplified Arabic" w:cs="Simplified Arabic"/>
                <w:sz w:val="24"/>
                <w:szCs w:val="24"/>
                <w:rtl/>
              </w:rPr>
              <w:t xml:space="preserve">100%            </w:t>
            </w:r>
          </w:p>
        </w:tc>
        <w:tc>
          <w:tcPr>
            <w:tcW w:w="3147" w:type="dxa"/>
            <w:shd w:val="clear" w:color="auto" w:fill="BFBFBF" w:themeFill="background1" w:themeFillShade="BF"/>
            <w:vAlign w:val="center"/>
          </w:tcPr>
          <w:p w:rsidR="00E25BB0" w:rsidRPr="00DC3F9B" w:rsidRDefault="00E25BB0" w:rsidP="00D82867">
            <w:pPr>
              <w:bidi/>
              <w:jc w:val="center"/>
              <w:rPr>
                <w:rFonts w:ascii="Simplified Arabic" w:hAnsi="Simplified Arabic" w:cs="Simplified Arabic"/>
                <w:sz w:val="24"/>
                <w:szCs w:val="24"/>
                <w:rtl/>
              </w:rPr>
            </w:pPr>
            <w:r>
              <w:rPr>
                <w:rFonts w:ascii="Simplified Arabic" w:hAnsi="Simplified Arabic" w:cs="Simplified Arabic" w:hint="cs"/>
                <w:sz w:val="24"/>
                <w:szCs w:val="24"/>
                <w:rtl/>
              </w:rPr>
              <w:t>27%</w:t>
            </w:r>
          </w:p>
        </w:tc>
        <w:tc>
          <w:tcPr>
            <w:tcW w:w="4820" w:type="dxa"/>
            <w:gridSpan w:val="2"/>
            <w:shd w:val="clear" w:color="auto" w:fill="BFBFBF" w:themeFill="background1" w:themeFillShade="BF"/>
            <w:vAlign w:val="center"/>
          </w:tcPr>
          <w:p w:rsidR="00E25BB0" w:rsidRPr="00DC3F9B" w:rsidRDefault="00E25BB0" w:rsidP="00D82867">
            <w:pPr>
              <w:bidi/>
              <w:jc w:val="center"/>
              <w:rPr>
                <w:rFonts w:ascii="Simplified Arabic" w:hAnsi="Simplified Arabic" w:cs="Simplified Arabic" w:hint="cs"/>
                <w:sz w:val="24"/>
                <w:szCs w:val="24"/>
                <w:rtl/>
                <w:lang w:bidi="ar-JO"/>
              </w:rPr>
            </w:pPr>
            <w:r w:rsidRPr="00DC3F9B">
              <w:rPr>
                <w:rFonts w:ascii="Simplified Arabic" w:hAnsi="Simplified Arabic" w:cs="Simplified Arabic"/>
                <w:sz w:val="24"/>
                <w:szCs w:val="24"/>
              </w:rPr>
              <w:t>Total</w:t>
            </w:r>
          </w:p>
        </w:tc>
      </w:tr>
    </w:tbl>
    <w:p w:rsidR="00E25BB0" w:rsidRPr="00DC3F9B" w:rsidRDefault="00E25BB0" w:rsidP="00E25BB0">
      <w:pPr>
        <w:autoSpaceDE w:val="0"/>
        <w:autoSpaceDN w:val="0"/>
        <w:adjustRightInd w:val="0"/>
        <w:ind w:left="862"/>
        <w:rPr>
          <w:rFonts w:ascii="Simplified Arabic" w:hAnsi="Simplified Arabic" w:cs="Simplified Arabic"/>
          <w:color w:val="000000"/>
          <w:sz w:val="24"/>
          <w:szCs w:val="24"/>
          <w:rtl/>
        </w:rPr>
      </w:pPr>
    </w:p>
    <w:p w:rsidR="00E25BB0" w:rsidRPr="00DC3F9B" w:rsidRDefault="00E25BB0" w:rsidP="00E25BB0">
      <w:pPr>
        <w:bidi/>
        <w:jc w:val="both"/>
        <w:rPr>
          <w:rFonts w:ascii="Simplified Arabic" w:hAnsi="Simplified Arabic" w:cs="Simplified Arabic" w:hint="cs"/>
          <w:sz w:val="24"/>
          <w:szCs w:val="24"/>
          <w:rtl/>
          <w:lang w:bidi="ar-JO"/>
        </w:rPr>
      </w:pPr>
    </w:p>
    <w:tbl>
      <w:tblPr>
        <w:tblStyle w:val="TableGrid11"/>
        <w:bidiVisual/>
        <w:tblW w:w="8506" w:type="dxa"/>
        <w:jc w:val="center"/>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ook w:val="04A0" w:firstRow="1" w:lastRow="0" w:firstColumn="1" w:lastColumn="0" w:noHBand="0" w:noVBand="1"/>
      </w:tblPr>
      <w:tblGrid>
        <w:gridCol w:w="708"/>
        <w:gridCol w:w="567"/>
        <w:gridCol w:w="851"/>
        <w:gridCol w:w="709"/>
        <w:gridCol w:w="850"/>
        <w:gridCol w:w="709"/>
        <w:gridCol w:w="709"/>
        <w:gridCol w:w="709"/>
        <w:gridCol w:w="709"/>
        <w:gridCol w:w="425"/>
        <w:gridCol w:w="850"/>
        <w:gridCol w:w="710"/>
      </w:tblGrid>
      <w:tr w:rsidR="00E25BB0" w:rsidRPr="00DC3F9B" w:rsidTr="00D82867">
        <w:trPr>
          <w:jc w:val="center"/>
        </w:trPr>
        <w:tc>
          <w:tcPr>
            <w:tcW w:w="708" w:type="dxa"/>
          </w:tcPr>
          <w:p w:rsidR="00E25BB0" w:rsidRPr="00DC3F9B" w:rsidRDefault="00E25BB0" w:rsidP="00D82867">
            <w:pPr>
              <w:bidi/>
              <w:jc w:val="center"/>
              <w:rPr>
                <w:rFonts w:ascii="Simplified Arabic" w:hAnsi="Simplified Arabic" w:cs="Simplified Arabic"/>
                <w:sz w:val="24"/>
                <w:szCs w:val="24"/>
              </w:rPr>
            </w:pPr>
            <w:r w:rsidRPr="00DC3F9B">
              <w:rPr>
                <w:rFonts w:ascii="Simplified Arabic" w:hAnsi="Simplified Arabic" w:cs="Simplified Arabic"/>
                <w:sz w:val="24"/>
                <w:szCs w:val="24"/>
                <w:rtl/>
              </w:rPr>
              <w:t>1</w:t>
            </w:r>
          </w:p>
        </w:tc>
        <w:tc>
          <w:tcPr>
            <w:tcW w:w="567" w:type="dxa"/>
            <w:tcBorders>
              <w:top w:val="nil"/>
              <w:bottom w:val="nil"/>
            </w:tcBorders>
          </w:tcPr>
          <w:p w:rsidR="00E25BB0" w:rsidRPr="00DC3F9B" w:rsidRDefault="00E25BB0" w:rsidP="00D82867">
            <w:pPr>
              <w:bidi/>
              <w:rPr>
                <w:rFonts w:ascii="Simplified Arabic" w:hAnsi="Simplified Arabic" w:cs="Simplified Arabic"/>
                <w:sz w:val="24"/>
                <w:szCs w:val="24"/>
                <w:rtl/>
              </w:rPr>
            </w:pPr>
          </w:p>
        </w:tc>
        <w:tc>
          <w:tcPr>
            <w:tcW w:w="851" w:type="dxa"/>
          </w:tcPr>
          <w:p w:rsidR="00E25BB0" w:rsidRPr="00DC3F9B" w:rsidRDefault="00E25BB0" w:rsidP="00D82867">
            <w:pPr>
              <w:bidi/>
              <w:jc w:val="center"/>
              <w:rPr>
                <w:rFonts w:ascii="Simplified Arabic" w:hAnsi="Simplified Arabic" w:cs="Simplified Arabic"/>
                <w:sz w:val="24"/>
                <w:szCs w:val="24"/>
                <w:rtl/>
              </w:rPr>
            </w:pPr>
            <w:r w:rsidRPr="00DC3F9B">
              <w:rPr>
                <w:rFonts w:ascii="Simplified Arabic" w:hAnsi="Simplified Arabic" w:cs="Simplified Arabic"/>
                <w:sz w:val="24"/>
                <w:szCs w:val="24"/>
                <w:rtl/>
              </w:rPr>
              <w:t>1</w:t>
            </w:r>
          </w:p>
        </w:tc>
        <w:tc>
          <w:tcPr>
            <w:tcW w:w="709" w:type="dxa"/>
            <w:tcBorders>
              <w:top w:val="nil"/>
              <w:bottom w:val="nil"/>
            </w:tcBorders>
          </w:tcPr>
          <w:p w:rsidR="00E25BB0" w:rsidRPr="00DC3F9B" w:rsidRDefault="00E25BB0" w:rsidP="00D82867">
            <w:pPr>
              <w:bidi/>
              <w:rPr>
                <w:rFonts w:ascii="Simplified Arabic" w:hAnsi="Simplified Arabic" w:cs="Simplified Arabic"/>
                <w:sz w:val="24"/>
                <w:szCs w:val="24"/>
                <w:rtl/>
              </w:rPr>
            </w:pPr>
          </w:p>
        </w:tc>
        <w:tc>
          <w:tcPr>
            <w:tcW w:w="850" w:type="dxa"/>
          </w:tcPr>
          <w:p w:rsidR="00E25BB0" w:rsidRPr="00DC3F9B" w:rsidRDefault="00E25BB0" w:rsidP="00D82867">
            <w:pPr>
              <w:bidi/>
              <w:jc w:val="center"/>
              <w:rPr>
                <w:rFonts w:ascii="Simplified Arabic" w:hAnsi="Simplified Arabic" w:cs="Simplified Arabic"/>
                <w:sz w:val="24"/>
                <w:szCs w:val="24"/>
                <w:rtl/>
              </w:rPr>
            </w:pPr>
            <w:r w:rsidRPr="00DC3F9B">
              <w:rPr>
                <w:rFonts w:ascii="Simplified Arabic" w:hAnsi="Simplified Arabic" w:cs="Simplified Arabic"/>
                <w:sz w:val="24"/>
                <w:szCs w:val="24"/>
                <w:rtl/>
              </w:rPr>
              <w:t>1</w:t>
            </w:r>
          </w:p>
        </w:tc>
        <w:tc>
          <w:tcPr>
            <w:tcW w:w="709" w:type="dxa"/>
          </w:tcPr>
          <w:p w:rsidR="00E25BB0" w:rsidRPr="00DC3F9B" w:rsidRDefault="00E25BB0" w:rsidP="00D82867">
            <w:pPr>
              <w:bidi/>
              <w:rPr>
                <w:rFonts w:ascii="Simplified Arabic" w:hAnsi="Simplified Arabic" w:cs="Simplified Arabic"/>
                <w:sz w:val="24"/>
                <w:szCs w:val="24"/>
                <w:rtl/>
              </w:rPr>
            </w:pPr>
            <w:r>
              <w:rPr>
                <w:rFonts w:ascii="Simplified Arabic" w:hAnsi="Simplified Arabic" w:cs="Simplified Arabic" w:hint="cs"/>
                <w:sz w:val="24"/>
                <w:szCs w:val="24"/>
                <w:rtl/>
              </w:rPr>
              <w:t>6</w:t>
            </w:r>
          </w:p>
        </w:tc>
        <w:tc>
          <w:tcPr>
            <w:tcW w:w="709" w:type="dxa"/>
            <w:tcBorders>
              <w:top w:val="nil"/>
              <w:bottom w:val="nil"/>
            </w:tcBorders>
          </w:tcPr>
          <w:p w:rsidR="00E25BB0" w:rsidRPr="00DC3F9B" w:rsidRDefault="00E25BB0" w:rsidP="00D82867">
            <w:pPr>
              <w:bidi/>
              <w:rPr>
                <w:rFonts w:ascii="Simplified Arabic" w:hAnsi="Simplified Arabic" w:cs="Simplified Arabic"/>
                <w:sz w:val="24"/>
                <w:szCs w:val="24"/>
                <w:rtl/>
              </w:rPr>
            </w:pPr>
          </w:p>
        </w:tc>
        <w:tc>
          <w:tcPr>
            <w:tcW w:w="709" w:type="dxa"/>
          </w:tcPr>
          <w:p w:rsidR="00E25BB0" w:rsidRPr="00DC3F9B" w:rsidRDefault="00E25BB0" w:rsidP="00D82867">
            <w:pPr>
              <w:bidi/>
              <w:jc w:val="center"/>
              <w:rPr>
                <w:rFonts w:ascii="Simplified Arabic" w:hAnsi="Simplified Arabic" w:cs="Simplified Arabic"/>
                <w:sz w:val="24"/>
                <w:szCs w:val="24"/>
                <w:rtl/>
              </w:rPr>
            </w:pPr>
            <w:r w:rsidRPr="00DC3F9B">
              <w:rPr>
                <w:rFonts w:ascii="Simplified Arabic" w:hAnsi="Simplified Arabic" w:cs="Simplified Arabic"/>
                <w:sz w:val="24"/>
                <w:szCs w:val="24"/>
                <w:rtl/>
              </w:rPr>
              <w:t>1</w:t>
            </w:r>
          </w:p>
        </w:tc>
        <w:tc>
          <w:tcPr>
            <w:tcW w:w="709" w:type="dxa"/>
          </w:tcPr>
          <w:p w:rsidR="00E25BB0" w:rsidRPr="00DC3F9B" w:rsidRDefault="00E25BB0" w:rsidP="00D82867">
            <w:pPr>
              <w:bidi/>
              <w:jc w:val="center"/>
              <w:rPr>
                <w:rFonts w:ascii="Simplified Arabic" w:hAnsi="Simplified Arabic" w:cs="Simplified Arabic"/>
                <w:sz w:val="24"/>
                <w:szCs w:val="24"/>
                <w:rtl/>
              </w:rPr>
            </w:pPr>
            <w:r w:rsidRPr="00DC3F9B">
              <w:rPr>
                <w:rFonts w:ascii="Simplified Arabic" w:hAnsi="Simplified Arabic" w:cs="Simplified Arabic"/>
                <w:sz w:val="24"/>
                <w:szCs w:val="24"/>
                <w:rtl/>
              </w:rPr>
              <w:t>0</w:t>
            </w:r>
          </w:p>
        </w:tc>
        <w:tc>
          <w:tcPr>
            <w:tcW w:w="425" w:type="dxa"/>
            <w:tcBorders>
              <w:top w:val="nil"/>
              <w:bottom w:val="nil"/>
            </w:tcBorders>
          </w:tcPr>
          <w:p w:rsidR="00E25BB0" w:rsidRPr="00DC3F9B" w:rsidRDefault="00E25BB0" w:rsidP="00D82867">
            <w:pPr>
              <w:bidi/>
              <w:rPr>
                <w:rFonts w:ascii="Simplified Arabic" w:hAnsi="Simplified Arabic" w:cs="Simplified Arabic"/>
                <w:sz w:val="24"/>
                <w:szCs w:val="24"/>
                <w:rtl/>
              </w:rPr>
            </w:pPr>
          </w:p>
        </w:tc>
        <w:tc>
          <w:tcPr>
            <w:tcW w:w="850" w:type="dxa"/>
          </w:tcPr>
          <w:p w:rsidR="00E25BB0" w:rsidRPr="00DC3F9B" w:rsidRDefault="00E25BB0" w:rsidP="00D82867">
            <w:pPr>
              <w:bidi/>
              <w:jc w:val="center"/>
              <w:rPr>
                <w:rFonts w:ascii="Simplified Arabic" w:hAnsi="Simplified Arabic" w:cs="Simplified Arabic"/>
                <w:sz w:val="24"/>
                <w:szCs w:val="24"/>
                <w:rtl/>
              </w:rPr>
            </w:pPr>
            <w:r w:rsidRPr="00DC3F9B">
              <w:rPr>
                <w:rFonts w:ascii="Simplified Arabic" w:hAnsi="Simplified Arabic" w:cs="Simplified Arabic"/>
                <w:sz w:val="24"/>
                <w:szCs w:val="24"/>
                <w:rtl/>
              </w:rPr>
              <w:t>8</w:t>
            </w:r>
          </w:p>
        </w:tc>
        <w:tc>
          <w:tcPr>
            <w:tcW w:w="710" w:type="dxa"/>
          </w:tcPr>
          <w:p w:rsidR="00E25BB0" w:rsidRPr="00DC3F9B" w:rsidRDefault="00E25BB0" w:rsidP="00D82867">
            <w:pPr>
              <w:bidi/>
              <w:jc w:val="center"/>
              <w:rPr>
                <w:rFonts w:ascii="Simplified Arabic" w:hAnsi="Simplified Arabic" w:cs="Simplified Arabic"/>
                <w:sz w:val="24"/>
                <w:szCs w:val="24"/>
                <w:rtl/>
              </w:rPr>
            </w:pPr>
            <w:r w:rsidRPr="00DC3F9B">
              <w:rPr>
                <w:rFonts w:ascii="Simplified Arabic" w:hAnsi="Simplified Arabic" w:cs="Simplified Arabic"/>
                <w:sz w:val="24"/>
                <w:szCs w:val="24"/>
                <w:rtl/>
              </w:rPr>
              <w:t>0</w:t>
            </w:r>
          </w:p>
        </w:tc>
      </w:tr>
    </w:tbl>
    <w:p w:rsidR="00E25BB0" w:rsidRPr="00DC3F9B" w:rsidRDefault="00E25BB0" w:rsidP="00E25BB0">
      <w:pPr>
        <w:rPr>
          <w:rFonts w:ascii="Simplified Arabic" w:hAnsi="Simplified Arabic" w:cs="Simplified Arabic"/>
          <w:sz w:val="24"/>
          <w:szCs w:val="24"/>
          <w:u w:val="single"/>
        </w:rPr>
      </w:pPr>
      <w:r>
        <w:rPr>
          <w:rFonts w:ascii="Simplified Arabic" w:hAnsi="Simplified Arabic" w:cs="Simplified Arabic"/>
          <w:color w:val="323434"/>
          <w:sz w:val="24"/>
          <w:szCs w:val="24"/>
        </w:rPr>
        <w:t xml:space="preserve">        </w:t>
      </w:r>
      <w:r w:rsidRPr="00DC3F9B">
        <w:rPr>
          <w:rFonts w:ascii="Simplified Arabic" w:hAnsi="Simplified Arabic" w:cs="Simplified Arabic"/>
          <w:color w:val="323434"/>
          <w:sz w:val="24"/>
          <w:szCs w:val="24"/>
        </w:rPr>
        <w:t xml:space="preserve">College num.   </w:t>
      </w:r>
      <w:r>
        <w:rPr>
          <w:rFonts w:ascii="Simplified Arabic" w:hAnsi="Simplified Arabic" w:cs="Simplified Arabic"/>
          <w:color w:val="323434"/>
          <w:sz w:val="24"/>
          <w:szCs w:val="24"/>
        </w:rPr>
        <w:t xml:space="preserve">    </w:t>
      </w:r>
      <w:r w:rsidRPr="00DC3F9B">
        <w:rPr>
          <w:rFonts w:ascii="Simplified Arabic" w:hAnsi="Simplified Arabic" w:cs="Simplified Arabic"/>
          <w:color w:val="323434"/>
          <w:sz w:val="24"/>
          <w:szCs w:val="24"/>
        </w:rPr>
        <w:t xml:space="preserve">  Dep. </w:t>
      </w:r>
      <w:proofErr w:type="spellStart"/>
      <w:r w:rsidRPr="00DC3F9B">
        <w:rPr>
          <w:rFonts w:ascii="Simplified Arabic" w:hAnsi="Simplified Arabic" w:cs="Simplified Arabic"/>
          <w:color w:val="323434"/>
          <w:sz w:val="24"/>
          <w:szCs w:val="24"/>
        </w:rPr>
        <w:t>Num</w:t>
      </w:r>
      <w:proofErr w:type="spellEnd"/>
      <w:r w:rsidRPr="00DC3F9B">
        <w:rPr>
          <w:rFonts w:ascii="Simplified Arabic" w:hAnsi="Simplified Arabic" w:cs="Simplified Arabic"/>
          <w:color w:val="323434"/>
          <w:sz w:val="24"/>
          <w:szCs w:val="24"/>
        </w:rPr>
        <w:t xml:space="preserve"> </w:t>
      </w:r>
      <w:r>
        <w:rPr>
          <w:rFonts w:ascii="Simplified Arabic" w:hAnsi="Simplified Arabic" w:cs="Simplified Arabic"/>
          <w:color w:val="323434"/>
          <w:sz w:val="24"/>
          <w:szCs w:val="24"/>
        </w:rPr>
        <w:t xml:space="preserve">             </w:t>
      </w:r>
      <w:r w:rsidRPr="00DC3F9B">
        <w:rPr>
          <w:rFonts w:ascii="Simplified Arabic" w:hAnsi="Simplified Arabic" w:cs="Simplified Arabic"/>
          <w:color w:val="323434"/>
          <w:sz w:val="24"/>
          <w:szCs w:val="24"/>
        </w:rPr>
        <w:t xml:space="preserve"> </w:t>
      </w:r>
      <w:proofErr w:type="spellStart"/>
      <w:r w:rsidRPr="00DC3F9B">
        <w:rPr>
          <w:rFonts w:ascii="Simplified Arabic" w:hAnsi="Simplified Arabic" w:cs="Simplified Arabic"/>
          <w:color w:val="323434"/>
          <w:sz w:val="24"/>
          <w:szCs w:val="24"/>
        </w:rPr>
        <w:t>Fieldcourse</w:t>
      </w:r>
      <w:proofErr w:type="spellEnd"/>
      <w:r>
        <w:rPr>
          <w:rFonts w:ascii="Simplified Arabic" w:hAnsi="Simplified Arabic" w:cs="Simplified Arabic"/>
          <w:color w:val="323434"/>
          <w:sz w:val="24"/>
          <w:szCs w:val="24"/>
        </w:rPr>
        <w:t xml:space="preserve">         </w:t>
      </w:r>
      <w:r w:rsidRPr="00DC3F9B">
        <w:rPr>
          <w:rFonts w:ascii="Simplified Arabic" w:hAnsi="Simplified Arabic" w:cs="Simplified Arabic"/>
          <w:color w:val="323434"/>
          <w:sz w:val="24"/>
          <w:szCs w:val="24"/>
        </w:rPr>
        <w:t xml:space="preserve"> </w:t>
      </w:r>
      <w:proofErr w:type="spellStart"/>
      <w:r w:rsidRPr="00DC3F9B">
        <w:rPr>
          <w:rFonts w:ascii="Simplified Arabic" w:hAnsi="Simplified Arabic" w:cs="Simplified Arabic"/>
          <w:color w:val="323434"/>
          <w:sz w:val="24"/>
          <w:szCs w:val="24"/>
        </w:rPr>
        <w:t>levelCognitive</w:t>
      </w:r>
      <w:proofErr w:type="spellEnd"/>
      <w:r w:rsidRPr="00DC3F9B">
        <w:rPr>
          <w:rFonts w:ascii="Simplified Arabic" w:hAnsi="Simplified Arabic" w:cs="Simplified Arabic"/>
          <w:color w:val="323434"/>
          <w:sz w:val="24"/>
          <w:szCs w:val="24"/>
        </w:rPr>
        <w:t xml:space="preserve"> Sequence</w:t>
      </w:r>
    </w:p>
    <w:p w:rsidR="00E25BB0" w:rsidRPr="00DC3F9B" w:rsidRDefault="00E25BB0" w:rsidP="00E25BB0">
      <w:pPr>
        <w:autoSpaceDE w:val="0"/>
        <w:autoSpaceDN w:val="0"/>
        <w:adjustRightInd w:val="0"/>
        <w:rPr>
          <w:rFonts w:ascii="Simplified Arabic" w:hAnsi="Simplified Arabic" w:cs="Simplified Arabic"/>
          <w:color w:val="000000"/>
          <w:sz w:val="24"/>
          <w:szCs w:val="24"/>
        </w:rPr>
      </w:pPr>
      <w:r w:rsidRPr="00DC3F9B">
        <w:rPr>
          <w:rFonts w:ascii="Simplified Arabic" w:hAnsi="Simplified Arabic" w:cs="Simplified Arabic"/>
          <w:color w:val="000000"/>
          <w:sz w:val="24"/>
          <w:szCs w:val="24"/>
        </w:rPr>
        <w:t>Ex: the foundations of educational administration</w:t>
      </w:r>
    </w:p>
    <w:p w:rsidR="00E25BB0" w:rsidRPr="00DC3F9B" w:rsidRDefault="00E25BB0" w:rsidP="00E25BB0">
      <w:pPr>
        <w:autoSpaceDE w:val="0"/>
        <w:autoSpaceDN w:val="0"/>
        <w:adjustRightInd w:val="0"/>
        <w:rPr>
          <w:rFonts w:ascii="Simplified Arabic" w:hAnsi="Simplified Arabic" w:cs="Simplified Arabic"/>
          <w:color w:val="000000"/>
          <w:sz w:val="24"/>
          <w:szCs w:val="24"/>
        </w:rPr>
      </w:pPr>
    </w:p>
    <w:p w:rsidR="00E25BB0" w:rsidRPr="00DC3F9B" w:rsidRDefault="00E25BB0" w:rsidP="00E25BB0">
      <w:pPr>
        <w:autoSpaceDE w:val="0"/>
        <w:autoSpaceDN w:val="0"/>
        <w:adjustRightInd w:val="0"/>
        <w:rPr>
          <w:rFonts w:ascii="Simplified Arabic" w:hAnsi="Simplified Arabic" w:cs="Simplified Arabic"/>
          <w:color w:val="000000"/>
          <w:sz w:val="24"/>
          <w:szCs w:val="24"/>
        </w:rPr>
      </w:pPr>
    </w:p>
    <w:p w:rsidR="00E25BB0" w:rsidRPr="00DC3F9B" w:rsidRDefault="00E25BB0" w:rsidP="00E25BB0">
      <w:pPr>
        <w:autoSpaceDE w:val="0"/>
        <w:autoSpaceDN w:val="0"/>
        <w:adjustRightInd w:val="0"/>
        <w:rPr>
          <w:rFonts w:ascii="Simplified Arabic" w:hAnsi="Simplified Arabic" w:cs="Simplified Arabic"/>
          <w:color w:val="000000"/>
          <w:sz w:val="24"/>
          <w:szCs w:val="24"/>
        </w:rPr>
      </w:pPr>
    </w:p>
    <w:p w:rsidR="00E25BB0" w:rsidRPr="00DC3F9B" w:rsidRDefault="00E25BB0" w:rsidP="00E25BB0">
      <w:pPr>
        <w:autoSpaceDE w:val="0"/>
        <w:autoSpaceDN w:val="0"/>
        <w:adjustRightInd w:val="0"/>
        <w:rPr>
          <w:rFonts w:ascii="Simplified Arabic" w:hAnsi="Simplified Arabic" w:cs="Simplified Arabic"/>
          <w:color w:val="000000"/>
          <w:sz w:val="24"/>
          <w:szCs w:val="24"/>
        </w:rPr>
      </w:pPr>
    </w:p>
    <w:p w:rsidR="00E25BB0" w:rsidRDefault="00E25BB0" w:rsidP="00E25BB0">
      <w:pPr>
        <w:autoSpaceDE w:val="0"/>
        <w:autoSpaceDN w:val="0"/>
        <w:adjustRightInd w:val="0"/>
        <w:rPr>
          <w:rFonts w:ascii="Simplified Arabic" w:hAnsi="Simplified Arabic" w:cs="Simplified Arabic"/>
          <w:color w:val="000000"/>
          <w:sz w:val="24"/>
          <w:szCs w:val="24"/>
        </w:rPr>
      </w:pPr>
    </w:p>
    <w:p w:rsidR="00E25BB0" w:rsidRDefault="00E25BB0" w:rsidP="00E25BB0">
      <w:pPr>
        <w:autoSpaceDE w:val="0"/>
        <w:autoSpaceDN w:val="0"/>
        <w:adjustRightInd w:val="0"/>
        <w:rPr>
          <w:rFonts w:ascii="Simplified Arabic" w:hAnsi="Simplified Arabic" w:cs="Simplified Arabic"/>
          <w:color w:val="000000"/>
          <w:sz w:val="24"/>
          <w:szCs w:val="24"/>
        </w:rPr>
      </w:pPr>
    </w:p>
    <w:p w:rsidR="00E25BB0" w:rsidRPr="00DC3F9B" w:rsidRDefault="00E25BB0" w:rsidP="00E25BB0">
      <w:pPr>
        <w:autoSpaceDE w:val="0"/>
        <w:autoSpaceDN w:val="0"/>
        <w:adjustRightInd w:val="0"/>
        <w:rPr>
          <w:rFonts w:ascii="Simplified Arabic" w:hAnsi="Simplified Arabic" w:cs="Simplified Arabic"/>
          <w:color w:val="000000"/>
          <w:sz w:val="24"/>
          <w:szCs w:val="24"/>
        </w:rPr>
      </w:pPr>
    </w:p>
    <w:p w:rsidR="00E25BB0" w:rsidRPr="00DC3F9B" w:rsidRDefault="00E25BB0" w:rsidP="00E25BB0">
      <w:pPr>
        <w:autoSpaceDE w:val="0"/>
        <w:autoSpaceDN w:val="0"/>
        <w:adjustRightInd w:val="0"/>
        <w:rPr>
          <w:rFonts w:ascii="Simplified Arabic" w:hAnsi="Simplified Arabic" w:cs="Simplified Arabic"/>
          <w:color w:val="000000"/>
          <w:sz w:val="24"/>
          <w:szCs w:val="24"/>
        </w:rPr>
      </w:pPr>
    </w:p>
    <w:p w:rsidR="00E25BB0" w:rsidRPr="00DC3F9B" w:rsidRDefault="00E25BB0" w:rsidP="00E25BB0">
      <w:pPr>
        <w:autoSpaceDE w:val="0"/>
        <w:autoSpaceDN w:val="0"/>
        <w:adjustRightInd w:val="0"/>
        <w:rPr>
          <w:rFonts w:ascii="Simplified Arabic" w:hAnsi="Simplified Arabic" w:cs="Simplified Arabic"/>
          <w:color w:val="000000"/>
          <w:sz w:val="24"/>
          <w:szCs w:val="24"/>
        </w:rPr>
      </w:pPr>
      <w:r w:rsidRPr="00DC3F9B">
        <w:rPr>
          <w:rFonts w:ascii="Simplified Arabic" w:hAnsi="Simplified Arabic" w:cs="Simplified Arabic"/>
          <w:color w:val="000000"/>
          <w:sz w:val="24"/>
          <w:szCs w:val="24"/>
        </w:rPr>
        <w:t>First: Compulsory requirements(18</w:t>
      </w:r>
      <w:r w:rsidRPr="00DC3F9B">
        <w:rPr>
          <w:rFonts w:ascii="Simplified Arabic" w:hAnsi="Simplified Arabic" w:cs="Simplified Arabic"/>
          <w:color w:val="323434"/>
          <w:sz w:val="24"/>
          <w:szCs w:val="24"/>
        </w:rPr>
        <w:t xml:space="preserve"> credit hours</w:t>
      </w:r>
      <w:r w:rsidRPr="00DC3F9B">
        <w:rPr>
          <w:rFonts w:ascii="Simplified Arabic" w:hAnsi="Simplified Arabic" w:cs="Simplified Arabic"/>
          <w:color w:val="000000"/>
          <w:sz w:val="24"/>
          <w:szCs w:val="24"/>
        </w:rPr>
        <w:t>)</w:t>
      </w:r>
      <w:r w:rsidRPr="00DC3F9B">
        <w:rPr>
          <w:rFonts w:ascii="Simplified Arabic" w:hAnsi="Simplified Arabic" w:cs="Simplified Arabic"/>
          <w:color w:val="323434"/>
          <w:sz w:val="24"/>
          <w:szCs w:val="24"/>
        </w:rPr>
        <w:t xml:space="preserve"> include the following requirements</w:t>
      </w:r>
    </w:p>
    <w:tbl>
      <w:tblPr>
        <w:tblStyle w:val="TableGrid1"/>
        <w:tblW w:w="9639" w:type="dxa"/>
        <w:tblLook w:val="04A0" w:firstRow="1" w:lastRow="0" w:firstColumn="1" w:lastColumn="0" w:noHBand="0" w:noVBand="1"/>
      </w:tblPr>
      <w:tblGrid>
        <w:gridCol w:w="2528"/>
        <w:gridCol w:w="3898"/>
        <w:gridCol w:w="3213"/>
      </w:tblGrid>
      <w:tr w:rsidR="00E25BB0" w:rsidRPr="00DC3F9B" w:rsidTr="00D82867">
        <w:tc>
          <w:tcPr>
            <w:tcW w:w="2235" w:type="dxa"/>
            <w:shd w:val="clear" w:color="auto" w:fill="BFBFBF" w:themeFill="background1" w:themeFillShade="BF"/>
            <w:vAlign w:val="center"/>
          </w:tcPr>
          <w:p w:rsidR="00E25BB0" w:rsidRPr="00DC3F9B" w:rsidRDefault="00E25BB0" w:rsidP="00D82867">
            <w:pPr>
              <w:autoSpaceDE w:val="0"/>
              <w:autoSpaceDN w:val="0"/>
              <w:adjustRightInd w:val="0"/>
              <w:jc w:val="center"/>
              <w:rPr>
                <w:rFonts w:ascii="Simplified Arabic" w:hAnsi="Simplified Arabic" w:cs="Simplified Arabic"/>
                <w:color w:val="000000"/>
                <w:sz w:val="24"/>
                <w:szCs w:val="24"/>
              </w:rPr>
            </w:pPr>
            <w:r w:rsidRPr="00DC3F9B">
              <w:rPr>
                <w:rFonts w:ascii="Simplified Arabic" w:hAnsi="Simplified Arabic" w:cs="Simplified Arabic"/>
                <w:color w:val="000000"/>
                <w:sz w:val="24"/>
                <w:szCs w:val="24"/>
              </w:rPr>
              <w:t>Course Number</w:t>
            </w:r>
          </w:p>
        </w:tc>
        <w:tc>
          <w:tcPr>
            <w:tcW w:w="3446" w:type="dxa"/>
            <w:shd w:val="clear" w:color="auto" w:fill="BFBFBF" w:themeFill="background1" w:themeFillShade="BF"/>
            <w:vAlign w:val="center"/>
          </w:tcPr>
          <w:p w:rsidR="00E25BB0" w:rsidRPr="00DC3F9B" w:rsidRDefault="00E25BB0" w:rsidP="00D82867">
            <w:pPr>
              <w:autoSpaceDE w:val="0"/>
              <w:autoSpaceDN w:val="0"/>
              <w:adjustRightInd w:val="0"/>
              <w:jc w:val="center"/>
              <w:rPr>
                <w:rFonts w:ascii="Simplified Arabic" w:hAnsi="Simplified Arabic" w:cs="Simplified Arabic"/>
                <w:color w:val="000000"/>
                <w:sz w:val="24"/>
                <w:szCs w:val="24"/>
              </w:rPr>
            </w:pPr>
            <w:r w:rsidRPr="00DC3F9B">
              <w:rPr>
                <w:rFonts w:ascii="Simplified Arabic" w:hAnsi="Simplified Arabic" w:cs="Simplified Arabic"/>
                <w:color w:val="000000"/>
                <w:sz w:val="24"/>
                <w:szCs w:val="24"/>
              </w:rPr>
              <w:t>Course Title</w:t>
            </w:r>
          </w:p>
        </w:tc>
        <w:tc>
          <w:tcPr>
            <w:tcW w:w="2841" w:type="dxa"/>
            <w:shd w:val="clear" w:color="auto" w:fill="BFBFBF" w:themeFill="background1" w:themeFillShade="BF"/>
            <w:vAlign w:val="center"/>
          </w:tcPr>
          <w:p w:rsidR="00E25BB0" w:rsidRPr="00DC3F9B" w:rsidRDefault="00E25BB0" w:rsidP="00D82867">
            <w:pPr>
              <w:autoSpaceDE w:val="0"/>
              <w:autoSpaceDN w:val="0"/>
              <w:adjustRightInd w:val="0"/>
              <w:ind w:firstLine="720"/>
              <w:jc w:val="center"/>
              <w:rPr>
                <w:rFonts w:ascii="Simplified Arabic" w:hAnsi="Simplified Arabic" w:cs="Simplified Arabic"/>
                <w:color w:val="000000"/>
                <w:sz w:val="24"/>
                <w:szCs w:val="24"/>
              </w:rPr>
            </w:pPr>
            <w:r w:rsidRPr="00DC3F9B">
              <w:rPr>
                <w:rFonts w:ascii="Simplified Arabic" w:hAnsi="Simplified Arabic" w:cs="Simplified Arabic"/>
                <w:color w:val="000000"/>
                <w:sz w:val="24"/>
                <w:szCs w:val="24"/>
              </w:rPr>
              <w:t>CH</w:t>
            </w:r>
          </w:p>
        </w:tc>
      </w:tr>
      <w:tr w:rsidR="00E25BB0" w:rsidRPr="00DC3F9B" w:rsidTr="00D82867">
        <w:tc>
          <w:tcPr>
            <w:tcW w:w="2235" w:type="dxa"/>
            <w:vAlign w:val="center"/>
          </w:tcPr>
          <w:p w:rsidR="00E25BB0" w:rsidRPr="00DC3F9B" w:rsidRDefault="00E25BB0" w:rsidP="00D82867">
            <w:pPr>
              <w:bidi/>
              <w:jc w:val="center"/>
              <w:rPr>
                <w:rFonts w:ascii="Simplified Arabic" w:hAnsi="Simplified Arabic" w:cs="Simplified Arabic"/>
                <w:sz w:val="24"/>
                <w:szCs w:val="24"/>
                <w:rtl/>
              </w:rPr>
            </w:pPr>
            <w:r>
              <w:rPr>
                <w:rFonts w:ascii="Simplified Arabic" w:hAnsi="Simplified Arabic" w:cs="Simplified Arabic"/>
                <w:sz w:val="24"/>
                <w:szCs w:val="24"/>
              </w:rPr>
              <w:t>08016111</w:t>
            </w:r>
          </w:p>
        </w:tc>
        <w:tc>
          <w:tcPr>
            <w:tcW w:w="3446" w:type="dxa"/>
            <w:vAlign w:val="center"/>
          </w:tcPr>
          <w:p w:rsidR="00E25BB0" w:rsidRPr="00DC3F9B" w:rsidRDefault="00E25BB0" w:rsidP="00D82867">
            <w:pPr>
              <w:autoSpaceDE w:val="0"/>
              <w:autoSpaceDN w:val="0"/>
              <w:adjustRightInd w:val="0"/>
              <w:jc w:val="center"/>
              <w:rPr>
                <w:rFonts w:ascii="Simplified Arabic" w:hAnsi="Simplified Arabic" w:cs="Simplified Arabic"/>
                <w:color w:val="000000"/>
                <w:sz w:val="24"/>
                <w:szCs w:val="24"/>
              </w:rPr>
            </w:pPr>
            <w:r w:rsidRPr="00DC3F9B">
              <w:rPr>
                <w:rFonts w:ascii="Simplified Arabic" w:hAnsi="Simplified Arabic" w:cs="Simplified Arabic"/>
                <w:color w:val="323434"/>
                <w:sz w:val="24"/>
                <w:szCs w:val="24"/>
              </w:rPr>
              <w:t>Foundations of educational administration</w:t>
            </w:r>
          </w:p>
        </w:tc>
        <w:tc>
          <w:tcPr>
            <w:tcW w:w="2841" w:type="dxa"/>
            <w:vAlign w:val="center"/>
          </w:tcPr>
          <w:p w:rsidR="00E25BB0" w:rsidRPr="00DC3F9B" w:rsidRDefault="00E25BB0" w:rsidP="00D82867">
            <w:pPr>
              <w:autoSpaceDE w:val="0"/>
              <w:autoSpaceDN w:val="0"/>
              <w:adjustRightInd w:val="0"/>
              <w:jc w:val="center"/>
              <w:rPr>
                <w:rFonts w:ascii="Simplified Arabic" w:hAnsi="Simplified Arabic" w:cs="Simplified Arabic"/>
                <w:color w:val="000000"/>
                <w:sz w:val="24"/>
                <w:szCs w:val="24"/>
              </w:rPr>
            </w:pPr>
            <w:r w:rsidRPr="00DC3F9B">
              <w:rPr>
                <w:rFonts w:ascii="Simplified Arabic" w:hAnsi="Simplified Arabic" w:cs="Simplified Arabic"/>
                <w:color w:val="000000"/>
                <w:sz w:val="24"/>
                <w:szCs w:val="24"/>
              </w:rPr>
              <w:t>3</w:t>
            </w:r>
          </w:p>
        </w:tc>
      </w:tr>
      <w:tr w:rsidR="00E25BB0" w:rsidRPr="00DC3F9B" w:rsidTr="00D82867">
        <w:tc>
          <w:tcPr>
            <w:tcW w:w="2235" w:type="dxa"/>
            <w:vAlign w:val="center"/>
          </w:tcPr>
          <w:p w:rsidR="00E25BB0" w:rsidRPr="00DC3F9B" w:rsidRDefault="00E25BB0" w:rsidP="00D82867">
            <w:pPr>
              <w:bidi/>
              <w:jc w:val="center"/>
              <w:rPr>
                <w:rFonts w:ascii="Simplified Arabic" w:hAnsi="Simplified Arabic" w:cs="Simplified Arabic" w:hint="cs"/>
                <w:sz w:val="24"/>
                <w:szCs w:val="24"/>
                <w:rtl/>
                <w:lang w:bidi="ar-JO"/>
              </w:rPr>
            </w:pPr>
            <w:r>
              <w:rPr>
                <w:rFonts w:ascii="Simplified Arabic" w:hAnsi="Simplified Arabic" w:cs="Simplified Arabic" w:hint="cs"/>
                <w:sz w:val="24"/>
                <w:szCs w:val="24"/>
                <w:rtl/>
              </w:rPr>
              <w:t>08016212</w:t>
            </w:r>
          </w:p>
        </w:tc>
        <w:tc>
          <w:tcPr>
            <w:tcW w:w="3446" w:type="dxa"/>
            <w:vAlign w:val="center"/>
          </w:tcPr>
          <w:p w:rsidR="00E25BB0" w:rsidRPr="00DC3F9B" w:rsidRDefault="00E25BB0" w:rsidP="00D82867">
            <w:pPr>
              <w:autoSpaceDE w:val="0"/>
              <w:autoSpaceDN w:val="0"/>
              <w:adjustRightInd w:val="0"/>
              <w:jc w:val="center"/>
              <w:rPr>
                <w:rFonts w:ascii="Simplified Arabic" w:hAnsi="Simplified Arabic" w:cs="Simplified Arabic"/>
                <w:color w:val="000000"/>
                <w:sz w:val="24"/>
                <w:szCs w:val="24"/>
              </w:rPr>
            </w:pPr>
            <w:r w:rsidRPr="00DC3F9B">
              <w:rPr>
                <w:rFonts w:ascii="Simplified Arabic" w:hAnsi="Simplified Arabic" w:cs="Simplified Arabic"/>
                <w:color w:val="323434"/>
                <w:sz w:val="24"/>
                <w:szCs w:val="24"/>
              </w:rPr>
              <w:t>Principles of educational supervision</w:t>
            </w:r>
          </w:p>
        </w:tc>
        <w:tc>
          <w:tcPr>
            <w:tcW w:w="2841" w:type="dxa"/>
            <w:vAlign w:val="center"/>
          </w:tcPr>
          <w:p w:rsidR="00E25BB0" w:rsidRPr="00DC3F9B" w:rsidRDefault="00E25BB0" w:rsidP="00D82867">
            <w:pPr>
              <w:autoSpaceDE w:val="0"/>
              <w:autoSpaceDN w:val="0"/>
              <w:adjustRightInd w:val="0"/>
              <w:jc w:val="center"/>
              <w:rPr>
                <w:rFonts w:ascii="Simplified Arabic" w:hAnsi="Simplified Arabic" w:cs="Simplified Arabic"/>
                <w:color w:val="000000"/>
                <w:sz w:val="24"/>
                <w:szCs w:val="24"/>
              </w:rPr>
            </w:pPr>
            <w:r w:rsidRPr="00DC3F9B">
              <w:rPr>
                <w:rFonts w:ascii="Simplified Arabic" w:hAnsi="Simplified Arabic" w:cs="Simplified Arabic"/>
                <w:color w:val="000000"/>
                <w:sz w:val="24"/>
                <w:szCs w:val="24"/>
              </w:rPr>
              <w:t>3</w:t>
            </w:r>
          </w:p>
        </w:tc>
      </w:tr>
      <w:tr w:rsidR="00E25BB0" w:rsidRPr="00DC3F9B" w:rsidTr="00D82867">
        <w:tc>
          <w:tcPr>
            <w:tcW w:w="2235" w:type="dxa"/>
            <w:vAlign w:val="center"/>
          </w:tcPr>
          <w:p w:rsidR="00E25BB0" w:rsidRPr="00DC3F9B" w:rsidRDefault="00E25BB0" w:rsidP="00D82867">
            <w:pPr>
              <w:bidi/>
              <w:jc w:val="center"/>
              <w:rPr>
                <w:rFonts w:ascii="Simplified Arabic" w:hAnsi="Simplified Arabic" w:cs="Simplified Arabic"/>
                <w:sz w:val="24"/>
                <w:szCs w:val="24"/>
                <w:rtl/>
              </w:rPr>
            </w:pPr>
            <w:r>
              <w:rPr>
                <w:rFonts w:ascii="Simplified Arabic" w:hAnsi="Simplified Arabic" w:cs="Simplified Arabic" w:hint="cs"/>
                <w:sz w:val="24"/>
                <w:szCs w:val="24"/>
                <w:rtl/>
              </w:rPr>
              <w:t>08016331</w:t>
            </w:r>
          </w:p>
        </w:tc>
        <w:tc>
          <w:tcPr>
            <w:tcW w:w="3446" w:type="dxa"/>
            <w:vAlign w:val="center"/>
          </w:tcPr>
          <w:p w:rsidR="00E25BB0" w:rsidRPr="00DC3F9B" w:rsidRDefault="00E25BB0" w:rsidP="00D82867">
            <w:pPr>
              <w:autoSpaceDE w:val="0"/>
              <w:autoSpaceDN w:val="0"/>
              <w:adjustRightInd w:val="0"/>
              <w:jc w:val="center"/>
              <w:rPr>
                <w:rFonts w:ascii="Simplified Arabic" w:hAnsi="Simplified Arabic" w:cs="Simplified Arabic"/>
                <w:color w:val="000000"/>
                <w:sz w:val="24"/>
                <w:szCs w:val="24"/>
              </w:rPr>
            </w:pPr>
            <w:r w:rsidRPr="00DC3F9B">
              <w:rPr>
                <w:rFonts w:ascii="Simplified Arabic" w:hAnsi="Simplified Arabic" w:cs="Simplified Arabic"/>
                <w:color w:val="323434"/>
                <w:sz w:val="24"/>
                <w:szCs w:val="24"/>
              </w:rPr>
              <w:t>Planning modern educational curricula and its teaching methods</w:t>
            </w:r>
          </w:p>
        </w:tc>
        <w:tc>
          <w:tcPr>
            <w:tcW w:w="2841" w:type="dxa"/>
            <w:vAlign w:val="center"/>
          </w:tcPr>
          <w:p w:rsidR="00E25BB0" w:rsidRPr="00DC3F9B" w:rsidRDefault="00E25BB0" w:rsidP="00D82867">
            <w:pPr>
              <w:autoSpaceDE w:val="0"/>
              <w:autoSpaceDN w:val="0"/>
              <w:adjustRightInd w:val="0"/>
              <w:jc w:val="center"/>
              <w:rPr>
                <w:rFonts w:ascii="Simplified Arabic" w:hAnsi="Simplified Arabic" w:cs="Simplified Arabic"/>
                <w:color w:val="000000"/>
                <w:sz w:val="24"/>
                <w:szCs w:val="24"/>
              </w:rPr>
            </w:pPr>
            <w:r w:rsidRPr="00DC3F9B">
              <w:rPr>
                <w:rFonts w:ascii="Simplified Arabic" w:hAnsi="Simplified Arabic" w:cs="Simplified Arabic"/>
                <w:color w:val="000000"/>
                <w:sz w:val="24"/>
                <w:szCs w:val="24"/>
              </w:rPr>
              <w:t>3</w:t>
            </w:r>
          </w:p>
        </w:tc>
      </w:tr>
      <w:tr w:rsidR="00E25BB0" w:rsidRPr="00DC3F9B" w:rsidTr="00D82867">
        <w:tc>
          <w:tcPr>
            <w:tcW w:w="2235" w:type="dxa"/>
            <w:vAlign w:val="center"/>
          </w:tcPr>
          <w:p w:rsidR="00E25BB0" w:rsidRPr="00DC3F9B" w:rsidRDefault="00E25BB0" w:rsidP="00D82867">
            <w:pPr>
              <w:bidi/>
              <w:jc w:val="center"/>
              <w:rPr>
                <w:rFonts w:ascii="Simplified Arabic" w:hAnsi="Simplified Arabic" w:cs="Simplified Arabic"/>
                <w:sz w:val="24"/>
                <w:szCs w:val="24"/>
                <w:rtl/>
              </w:rPr>
            </w:pPr>
            <w:r>
              <w:rPr>
                <w:rFonts w:ascii="Simplified Arabic" w:hAnsi="Simplified Arabic" w:cs="Simplified Arabic" w:hint="cs"/>
                <w:sz w:val="24"/>
                <w:szCs w:val="24"/>
                <w:rtl/>
              </w:rPr>
              <w:t>08016251</w:t>
            </w:r>
          </w:p>
        </w:tc>
        <w:tc>
          <w:tcPr>
            <w:tcW w:w="3446" w:type="dxa"/>
            <w:vAlign w:val="center"/>
          </w:tcPr>
          <w:p w:rsidR="00E25BB0" w:rsidRPr="00DC3F9B" w:rsidRDefault="00E25BB0" w:rsidP="00D82867">
            <w:pPr>
              <w:autoSpaceDE w:val="0"/>
              <w:autoSpaceDN w:val="0"/>
              <w:adjustRightInd w:val="0"/>
              <w:jc w:val="center"/>
              <w:rPr>
                <w:rFonts w:ascii="Simplified Arabic" w:hAnsi="Simplified Arabic" w:cs="Simplified Arabic"/>
                <w:color w:val="000000"/>
                <w:sz w:val="24"/>
                <w:szCs w:val="24"/>
              </w:rPr>
            </w:pPr>
            <w:r w:rsidRPr="00DC3F9B">
              <w:rPr>
                <w:rFonts w:ascii="Simplified Arabic" w:hAnsi="Simplified Arabic" w:cs="Simplified Arabic"/>
                <w:color w:val="000000"/>
                <w:sz w:val="24"/>
                <w:szCs w:val="24"/>
              </w:rPr>
              <w:t>foundations of education</w:t>
            </w:r>
          </w:p>
        </w:tc>
        <w:tc>
          <w:tcPr>
            <w:tcW w:w="2841" w:type="dxa"/>
            <w:vAlign w:val="center"/>
          </w:tcPr>
          <w:p w:rsidR="00E25BB0" w:rsidRPr="00DC3F9B" w:rsidRDefault="00E25BB0" w:rsidP="00D82867">
            <w:pPr>
              <w:autoSpaceDE w:val="0"/>
              <w:autoSpaceDN w:val="0"/>
              <w:adjustRightInd w:val="0"/>
              <w:jc w:val="center"/>
              <w:rPr>
                <w:rFonts w:ascii="Simplified Arabic" w:hAnsi="Simplified Arabic" w:cs="Simplified Arabic"/>
                <w:color w:val="000000"/>
                <w:sz w:val="24"/>
                <w:szCs w:val="24"/>
              </w:rPr>
            </w:pPr>
            <w:r w:rsidRPr="00DC3F9B">
              <w:rPr>
                <w:rFonts w:ascii="Simplified Arabic" w:hAnsi="Simplified Arabic" w:cs="Simplified Arabic"/>
                <w:color w:val="000000"/>
                <w:sz w:val="24"/>
                <w:szCs w:val="24"/>
              </w:rPr>
              <w:t>3</w:t>
            </w:r>
          </w:p>
        </w:tc>
      </w:tr>
      <w:tr w:rsidR="00E25BB0" w:rsidRPr="00DC3F9B" w:rsidTr="00D82867">
        <w:tc>
          <w:tcPr>
            <w:tcW w:w="2235" w:type="dxa"/>
            <w:vAlign w:val="center"/>
          </w:tcPr>
          <w:p w:rsidR="00E25BB0" w:rsidRPr="00DC3F9B" w:rsidRDefault="00E25BB0" w:rsidP="00D82867">
            <w:pPr>
              <w:bidi/>
              <w:jc w:val="center"/>
              <w:rPr>
                <w:rFonts w:ascii="Simplified Arabic" w:hAnsi="Simplified Arabic" w:cs="Simplified Arabic"/>
                <w:sz w:val="24"/>
                <w:szCs w:val="24"/>
              </w:rPr>
            </w:pPr>
            <w:r>
              <w:rPr>
                <w:rFonts w:ascii="Simplified Arabic" w:hAnsi="Simplified Arabic" w:cs="Simplified Arabic" w:hint="cs"/>
                <w:sz w:val="24"/>
                <w:szCs w:val="24"/>
                <w:rtl/>
              </w:rPr>
              <w:t>08016142</w:t>
            </w:r>
          </w:p>
        </w:tc>
        <w:tc>
          <w:tcPr>
            <w:tcW w:w="3446" w:type="dxa"/>
            <w:vAlign w:val="center"/>
          </w:tcPr>
          <w:p w:rsidR="00E25BB0" w:rsidRPr="00DC3F9B" w:rsidRDefault="00E25BB0" w:rsidP="00D82867">
            <w:pPr>
              <w:autoSpaceDE w:val="0"/>
              <w:autoSpaceDN w:val="0"/>
              <w:adjustRightInd w:val="0"/>
              <w:jc w:val="center"/>
              <w:rPr>
                <w:rFonts w:ascii="Simplified Arabic" w:hAnsi="Simplified Arabic" w:cs="Simplified Arabic"/>
                <w:color w:val="000000"/>
                <w:sz w:val="24"/>
                <w:szCs w:val="24"/>
              </w:rPr>
            </w:pPr>
            <w:r w:rsidRPr="00DC3F9B">
              <w:rPr>
                <w:rFonts w:ascii="Simplified Arabic" w:hAnsi="Simplified Arabic" w:cs="Simplified Arabic"/>
                <w:color w:val="000000"/>
                <w:sz w:val="24"/>
                <w:szCs w:val="24"/>
              </w:rPr>
              <w:t>The use of computers in educational administration</w:t>
            </w:r>
          </w:p>
        </w:tc>
        <w:tc>
          <w:tcPr>
            <w:tcW w:w="2841" w:type="dxa"/>
            <w:vAlign w:val="center"/>
          </w:tcPr>
          <w:p w:rsidR="00E25BB0" w:rsidRPr="00DC3F9B" w:rsidRDefault="00E25BB0" w:rsidP="00D82867">
            <w:pPr>
              <w:autoSpaceDE w:val="0"/>
              <w:autoSpaceDN w:val="0"/>
              <w:adjustRightInd w:val="0"/>
              <w:jc w:val="center"/>
              <w:rPr>
                <w:rFonts w:ascii="Simplified Arabic" w:hAnsi="Simplified Arabic" w:cs="Simplified Arabic"/>
                <w:sz w:val="24"/>
                <w:szCs w:val="24"/>
              </w:rPr>
            </w:pPr>
            <w:r w:rsidRPr="00DC3F9B">
              <w:rPr>
                <w:rFonts w:ascii="Simplified Arabic" w:hAnsi="Simplified Arabic" w:cs="Simplified Arabic"/>
                <w:sz w:val="24"/>
                <w:szCs w:val="24"/>
              </w:rPr>
              <w:t>3</w:t>
            </w:r>
          </w:p>
        </w:tc>
      </w:tr>
      <w:tr w:rsidR="00E25BB0" w:rsidRPr="00DC3F9B" w:rsidTr="00D82867">
        <w:tc>
          <w:tcPr>
            <w:tcW w:w="2235" w:type="dxa"/>
            <w:vAlign w:val="center"/>
          </w:tcPr>
          <w:p w:rsidR="00E25BB0" w:rsidRPr="00DC3F9B" w:rsidRDefault="00E25BB0" w:rsidP="00D82867">
            <w:pPr>
              <w:bidi/>
              <w:jc w:val="center"/>
              <w:rPr>
                <w:rFonts w:ascii="Simplified Arabic" w:hAnsi="Simplified Arabic" w:cs="Simplified Arabic"/>
                <w:sz w:val="24"/>
                <w:szCs w:val="24"/>
                <w:rtl/>
              </w:rPr>
            </w:pPr>
            <w:r>
              <w:rPr>
                <w:rFonts w:ascii="Simplified Arabic" w:hAnsi="Simplified Arabic" w:cs="Simplified Arabic" w:hint="cs"/>
                <w:sz w:val="24"/>
                <w:szCs w:val="24"/>
                <w:rtl/>
              </w:rPr>
              <w:t>08016232</w:t>
            </w:r>
          </w:p>
        </w:tc>
        <w:tc>
          <w:tcPr>
            <w:tcW w:w="3446" w:type="dxa"/>
            <w:vAlign w:val="center"/>
          </w:tcPr>
          <w:p w:rsidR="00E25BB0" w:rsidRPr="00DC3F9B" w:rsidRDefault="00E25BB0" w:rsidP="00D82867">
            <w:pPr>
              <w:autoSpaceDE w:val="0"/>
              <w:autoSpaceDN w:val="0"/>
              <w:adjustRightInd w:val="0"/>
              <w:jc w:val="center"/>
              <w:rPr>
                <w:rFonts w:ascii="Simplified Arabic" w:hAnsi="Simplified Arabic" w:cs="Simplified Arabic"/>
                <w:color w:val="000000"/>
                <w:sz w:val="24"/>
                <w:szCs w:val="24"/>
              </w:rPr>
            </w:pPr>
            <w:r w:rsidRPr="00DC3F9B">
              <w:rPr>
                <w:rFonts w:ascii="Simplified Arabic" w:hAnsi="Simplified Arabic" w:cs="Simplified Arabic"/>
                <w:color w:val="323434"/>
                <w:sz w:val="24"/>
                <w:szCs w:val="24"/>
              </w:rPr>
              <w:t>Scientific research methods and statistical methods</w:t>
            </w:r>
          </w:p>
        </w:tc>
        <w:tc>
          <w:tcPr>
            <w:tcW w:w="2841" w:type="dxa"/>
            <w:vAlign w:val="center"/>
          </w:tcPr>
          <w:p w:rsidR="00E25BB0" w:rsidRPr="00DC3F9B" w:rsidRDefault="00E25BB0" w:rsidP="00D82867">
            <w:pPr>
              <w:autoSpaceDE w:val="0"/>
              <w:autoSpaceDN w:val="0"/>
              <w:adjustRightInd w:val="0"/>
              <w:jc w:val="center"/>
              <w:rPr>
                <w:rFonts w:ascii="Simplified Arabic" w:hAnsi="Simplified Arabic" w:cs="Simplified Arabic"/>
                <w:color w:val="000000"/>
                <w:sz w:val="24"/>
                <w:szCs w:val="24"/>
              </w:rPr>
            </w:pPr>
            <w:r w:rsidRPr="00DC3F9B">
              <w:rPr>
                <w:rFonts w:ascii="Simplified Arabic" w:hAnsi="Simplified Arabic" w:cs="Simplified Arabic"/>
                <w:color w:val="000000"/>
                <w:sz w:val="24"/>
                <w:szCs w:val="24"/>
              </w:rPr>
              <w:t>3</w:t>
            </w:r>
          </w:p>
        </w:tc>
      </w:tr>
    </w:tbl>
    <w:p w:rsidR="00E25BB0" w:rsidRPr="00DC3F9B" w:rsidRDefault="00E25BB0" w:rsidP="00E25BB0">
      <w:pPr>
        <w:autoSpaceDE w:val="0"/>
        <w:autoSpaceDN w:val="0"/>
        <w:adjustRightInd w:val="0"/>
        <w:rPr>
          <w:rFonts w:ascii="Simplified Arabic" w:hAnsi="Simplified Arabic" w:cs="Simplified Arabic"/>
          <w:color w:val="000000"/>
          <w:sz w:val="24"/>
          <w:szCs w:val="24"/>
        </w:rPr>
      </w:pPr>
    </w:p>
    <w:p w:rsidR="00E25BB0" w:rsidRPr="00DC3F9B" w:rsidRDefault="00E25BB0" w:rsidP="00E25BB0">
      <w:pPr>
        <w:autoSpaceDE w:val="0"/>
        <w:autoSpaceDN w:val="0"/>
        <w:adjustRightInd w:val="0"/>
        <w:rPr>
          <w:rFonts w:ascii="Simplified Arabic" w:hAnsi="Simplified Arabic" w:cs="Simplified Arabic"/>
          <w:color w:val="000000"/>
          <w:sz w:val="24"/>
          <w:szCs w:val="24"/>
        </w:rPr>
      </w:pPr>
      <w:r w:rsidRPr="00DC3F9B">
        <w:rPr>
          <w:rFonts w:ascii="Simplified Arabic" w:hAnsi="Simplified Arabic" w:cs="Simplified Arabic"/>
          <w:color w:val="000000"/>
          <w:sz w:val="24"/>
          <w:szCs w:val="24"/>
        </w:rPr>
        <w:t>Second: Optional Requirements(9</w:t>
      </w:r>
      <w:r w:rsidRPr="00DC3F9B">
        <w:rPr>
          <w:rFonts w:ascii="Simplified Arabic" w:hAnsi="Simplified Arabic" w:cs="Simplified Arabic"/>
          <w:color w:val="323434"/>
          <w:sz w:val="24"/>
          <w:szCs w:val="24"/>
        </w:rPr>
        <w:t>credit hours</w:t>
      </w:r>
      <w:r w:rsidRPr="00DC3F9B">
        <w:rPr>
          <w:rFonts w:ascii="Simplified Arabic" w:hAnsi="Simplified Arabic" w:cs="Simplified Arabic"/>
          <w:color w:val="000000"/>
          <w:sz w:val="24"/>
          <w:szCs w:val="24"/>
        </w:rPr>
        <w:t>)</w:t>
      </w:r>
      <w:r w:rsidRPr="00DC3F9B">
        <w:rPr>
          <w:rFonts w:ascii="Simplified Arabic" w:hAnsi="Simplified Arabic" w:cs="Simplified Arabic"/>
          <w:color w:val="323434"/>
          <w:sz w:val="24"/>
          <w:szCs w:val="24"/>
        </w:rPr>
        <w:t>include the following requirements</w:t>
      </w:r>
    </w:p>
    <w:tbl>
      <w:tblPr>
        <w:tblStyle w:val="TableGrid1"/>
        <w:tblW w:w="9639" w:type="dxa"/>
        <w:tblLook w:val="04A0" w:firstRow="1" w:lastRow="0" w:firstColumn="1" w:lastColumn="0" w:noHBand="0" w:noVBand="1"/>
      </w:tblPr>
      <w:tblGrid>
        <w:gridCol w:w="2528"/>
        <w:gridCol w:w="3898"/>
        <w:gridCol w:w="3213"/>
      </w:tblGrid>
      <w:tr w:rsidR="00E25BB0" w:rsidRPr="00DC3F9B" w:rsidTr="00D82867">
        <w:tc>
          <w:tcPr>
            <w:tcW w:w="2235" w:type="dxa"/>
            <w:shd w:val="clear" w:color="auto" w:fill="BFBFBF" w:themeFill="background1" w:themeFillShade="BF"/>
            <w:vAlign w:val="center"/>
          </w:tcPr>
          <w:p w:rsidR="00E25BB0" w:rsidRPr="00DC3F9B" w:rsidRDefault="00E25BB0" w:rsidP="00D82867">
            <w:pPr>
              <w:autoSpaceDE w:val="0"/>
              <w:autoSpaceDN w:val="0"/>
              <w:adjustRightInd w:val="0"/>
              <w:jc w:val="center"/>
              <w:rPr>
                <w:rFonts w:ascii="Simplified Arabic" w:hAnsi="Simplified Arabic" w:cs="Simplified Arabic"/>
                <w:color w:val="000000"/>
                <w:sz w:val="24"/>
                <w:szCs w:val="24"/>
              </w:rPr>
            </w:pPr>
            <w:r w:rsidRPr="00DC3F9B">
              <w:rPr>
                <w:rFonts w:ascii="Simplified Arabic" w:hAnsi="Simplified Arabic" w:cs="Simplified Arabic"/>
                <w:color w:val="000000"/>
                <w:sz w:val="24"/>
                <w:szCs w:val="24"/>
              </w:rPr>
              <w:t>Course Number</w:t>
            </w:r>
          </w:p>
        </w:tc>
        <w:tc>
          <w:tcPr>
            <w:tcW w:w="3446" w:type="dxa"/>
            <w:shd w:val="clear" w:color="auto" w:fill="BFBFBF" w:themeFill="background1" w:themeFillShade="BF"/>
            <w:vAlign w:val="center"/>
          </w:tcPr>
          <w:p w:rsidR="00E25BB0" w:rsidRPr="00DC3F9B" w:rsidRDefault="00E25BB0" w:rsidP="00D82867">
            <w:pPr>
              <w:autoSpaceDE w:val="0"/>
              <w:autoSpaceDN w:val="0"/>
              <w:adjustRightInd w:val="0"/>
              <w:jc w:val="center"/>
              <w:rPr>
                <w:rFonts w:ascii="Simplified Arabic" w:hAnsi="Simplified Arabic" w:cs="Simplified Arabic"/>
                <w:color w:val="000000"/>
                <w:sz w:val="24"/>
                <w:szCs w:val="24"/>
              </w:rPr>
            </w:pPr>
            <w:r w:rsidRPr="00DC3F9B">
              <w:rPr>
                <w:rFonts w:ascii="Simplified Arabic" w:hAnsi="Simplified Arabic" w:cs="Simplified Arabic"/>
                <w:color w:val="000000"/>
                <w:sz w:val="24"/>
                <w:szCs w:val="24"/>
              </w:rPr>
              <w:t>Course Title</w:t>
            </w:r>
          </w:p>
        </w:tc>
        <w:tc>
          <w:tcPr>
            <w:tcW w:w="2841" w:type="dxa"/>
            <w:shd w:val="clear" w:color="auto" w:fill="BFBFBF" w:themeFill="background1" w:themeFillShade="BF"/>
            <w:vAlign w:val="center"/>
          </w:tcPr>
          <w:p w:rsidR="00E25BB0" w:rsidRPr="00DC3F9B" w:rsidRDefault="00E25BB0" w:rsidP="00D82867">
            <w:pPr>
              <w:autoSpaceDE w:val="0"/>
              <w:autoSpaceDN w:val="0"/>
              <w:adjustRightInd w:val="0"/>
              <w:ind w:firstLine="720"/>
              <w:jc w:val="center"/>
              <w:rPr>
                <w:rFonts w:ascii="Simplified Arabic" w:hAnsi="Simplified Arabic" w:cs="Simplified Arabic"/>
                <w:color w:val="000000"/>
                <w:sz w:val="24"/>
                <w:szCs w:val="24"/>
              </w:rPr>
            </w:pPr>
            <w:r w:rsidRPr="00DC3F9B">
              <w:rPr>
                <w:rFonts w:ascii="Simplified Arabic" w:hAnsi="Simplified Arabic" w:cs="Simplified Arabic"/>
                <w:color w:val="000000"/>
                <w:sz w:val="24"/>
                <w:szCs w:val="24"/>
              </w:rPr>
              <w:t>CH</w:t>
            </w:r>
          </w:p>
        </w:tc>
      </w:tr>
      <w:tr w:rsidR="00E25BB0" w:rsidRPr="00DC3F9B" w:rsidTr="00D82867">
        <w:tc>
          <w:tcPr>
            <w:tcW w:w="2235" w:type="dxa"/>
            <w:vAlign w:val="center"/>
          </w:tcPr>
          <w:p w:rsidR="00E25BB0" w:rsidRPr="00DC3F9B" w:rsidRDefault="00E25BB0" w:rsidP="00D82867">
            <w:pPr>
              <w:bidi/>
              <w:jc w:val="center"/>
              <w:rPr>
                <w:rFonts w:ascii="Simplified Arabic" w:hAnsi="Simplified Arabic" w:cs="Simplified Arabic" w:hint="cs"/>
                <w:sz w:val="24"/>
                <w:szCs w:val="24"/>
                <w:rtl/>
                <w:lang w:bidi="ar-JO"/>
              </w:rPr>
            </w:pPr>
            <w:r>
              <w:rPr>
                <w:rFonts w:ascii="Simplified Arabic" w:hAnsi="Simplified Arabic" w:cs="Simplified Arabic" w:hint="cs"/>
                <w:sz w:val="24"/>
                <w:szCs w:val="24"/>
                <w:rtl/>
              </w:rPr>
              <w:t>08016241</w:t>
            </w:r>
          </w:p>
        </w:tc>
        <w:tc>
          <w:tcPr>
            <w:tcW w:w="3446" w:type="dxa"/>
            <w:vAlign w:val="center"/>
          </w:tcPr>
          <w:p w:rsidR="00E25BB0" w:rsidRPr="00DC3F9B" w:rsidRDefault="00E25BB0" w:rsidP="00D82867">
            <w:pPr>
              <w:autoSpaceDE w:val="0"/>
              <w:autoSpaceDN w:val="0"/>
              <w:adjustRightInd w:val="0"/>
              <w:jc w:val="center"/>
              <w:rPr>
                <w:rFonts w:ascii="Simplified Arabic" w:hAnsi="Simplified Arabic" w:cs="Simplified Arabic"/>
                <w:color w:val="323434"/>
                <w:sz w:val="24"/>
                <w:szCs w:val="24"/>
              </w:rPr>
            </w:pPr>
            <w:r w:rsidRPr="00DC3F9B">
              <w:rPr>
                <w:rFonts w:ascii="Simplified Arabic" w:hAnsi="Simplified Arabic" w:cs="Simplified Arabic"/>
                <w:color w:val="323434"/>
                <w:sz w:val="24"/>
                <w:szCs w:val="24"/>
              </w:rPr>
              <w:t>Electronic  Learning</w:t>
            </w:r>
          </w:p>
        </w:tc>
        <w:tc>
          <w:tcPr>
            <w:tcW w:w="2841" w:type="dxa"/>
            <w:vAlign w:val="center"/>
          </w:tcPr>
          <w:p w:rsidR="00E25BB0" w:rsidRPr="00DC3F9B" w:rsidRDefault="00E25BB0" w:rsidP="00D82867">
            <w:pPr>
              <w:autoSpaceDE w:val="0"/>
              <w:autoSpaceDN w:val="0"/>
              <w:adjustRightInd w:val="0"/>
              <w:jc w:val="center"/>
              <w:rPr>
                <w:rFonts w:ascii="Simplified Arabic" w:hAnsi="Simplified Arabic" w:cs="Simplified Arabic"/>
                <w:color w:val="000000"/>
                <w:sz w:val="24"/>
                <w:szCs w:val="24"/>
              </w:rPr>
            </w:pPr>
            <w:r w:rsidRPr="00DC3F9B">
              <w:rPr>
                <w:rFonts w:ascii="Simplified Arabic" w:hAnsi="Simplified Arabic" w:cs="Simplified Arabic"/>
                <w:color w:val="000000"/>
                <w:sz w:val="24"/>
                <w:szCs w:val="24"/>
              </w:rPr>
              <w:t>3</w:t>
            </w:r>
          </w:p>
        </w:tc>
      </w:tr>
      <w:tr w:rsidR="00E25BB0" w:rsidRPr="00DC3F9B" w:rsidTr="00D82867">
        <w:tc>
          <w:tcPr>
            <w:tcW w:w="2235" w:type="dxa"/>
            <w:vAlign w:val="center"/>
          </w:tcPr>
          <w:p w:rsidR="00E25BB0" w:rsidRPr="00DC3F9B" w:rsidRDefault="00E25BB0" w:rsidP="00D82867">
            <w:pPr>
              <w:bidi/>
              <w:jc w:val="center"/>
              <w:rPr>
                <w:rFonts w:ascii="Simplified Arabic" w:hAnsi="Simplified Arabic" w:cs="Simplified Arabic"/>
                <w:sz w:val="24"/>
                <w:szCs w:val="24"/>
                <w:rtl/>
              </w:rPr>
            </w:pPr>
            <w:r>
              <w:rPr>
                <w:rFonts w:ascii="Simplified Arabic" w:hAnsi="Simplified Arabic" w:cs="Simplified Arabic" w:hint="cs"/>
                <w:sz w:val="24"/>
                <w:szCs w:val="24"/>
                <w:rtl/>
              </w:rPr>
              <w:t>08016121</w:t>
            </w:r>
          </w:p>
        </w:tc>
        <w:tc>
          <w:tcPr>
            <w:tcW w:w="3446" w:type="dxa"/>
            <w:vAlign w:val="center"/>
          </w:tcPr>
          <w:p w:rsidR="00E25BB0" w:rsidRPr="00DC3F9B" w:rsidRDefault="00E25BB0" w:rsidP="00D82867">
            <w:pPr>
              <w:autoSpaceDE w:val="0"/>
              <w:autoSpaceDN w:val="0"/>
              <w:adjustRightInd w:val="0"/>
              <w:jc w:val="center"/>
              <w:rPr>
                <w:rFonts w:ascii="Simplified Arabic" w:hAnsi="Simplified Arabic" w:cs="Simplified Arabic"/>
                <w:color w:val="000000"/>
                <w:sz w:val="24"/>
                <w:szCs w:val="24"/>
              </w:rPr>
            </w:pPr>
            <w:r w:rsidRPr="00DC3F9B">
              <w:rPr>
                <w:rFonts w:ascii="Simplified Arabic" w:hAnsi="Simplified Arabic" w:cs="Simplified Arabic"/>
                <w:color w:val="000000"/>
                <w:sz w:val="24"/>
                <w:szCs w:val="24"/>
              </w:rPr>
              <w:t>The psychology of learning and teaching</w:t>
            </w:r>
          </w:p>
        </w:tc>
        <w:tc>
          <w:tcPr>
            <w:tcW w:w="2841" w:type="dxa"/>
            <w:vAlign w:val="center"/>
          </w:tcPr>
          <w:p w:rsidR="00E25BB0" w:rsidRPr="00DC3F9B" w:rsidRDefault="00E25BB0" w:rsidP="00D82867">
            <w:pPr>
              <w:autoSpaceDE w:val="0"/>
              <w:autoSpaceDN w:val="0"/>
              <w:adjustRightInd w:val="0"/>
              <w:jc w:val="center"/>
              <w:rPr>
                <w:rFonts w:ascii="Simplified Arabic" w:hAnsi="Simplified Arabic" w:cs="Simplified Arabic"/>
                <w:color w:val="000000"/>
                <w:sz w:val="24"/>
                <w:szCs w:val="24"/>
              </w:rPr>
            </w:pPr>
            <w:r w:rsidRPr="00DC3F9B">
              <w:rPr>
                <w:rFonts w:ascii="Simplified Arabic" w:hAnsi="Simplified Arabic" w:cs="Simplified Arabic"/>
                <w:color w:val="000000"/>
                <w:sz w:val="24"/>
                <w:szCs w:val="24"/>
              </w:rPr>
              <w:t>3</w:t>
            </w:r>
          </w:p>
        </w:tc>
      </w:tr>
      <w:tr w:rsidR="00E25BB0" w:rsidRPr="00DC3F9B" w:rsidTr="00D82867">
        <w:tc>
          <w:tcPr>
            <w:tcW w:w="2235" w:type="dxa"/>
            <w:vAlign w:val="center"/>
          </w:tcPr>
          <w:p w:rsidR="00E25BB0" w:rsidRPr="00DC3F9B" w:rsidRDefault="00E25BB0" w:rsidP="00D82867">
            <w:pPr>
              <w:bidi/>
              <w:jc w:val="center"/>
              <w:rPr>
                <w:rFonts w:ascii="Simplified Arabic" w:hAnsi="Simplified Arabic" w:cs="Simplified Arabic"/>
                <w:sz w:val="24"/>
                <w:szCs w:val="24"/>
                <w:rtl/>
              </w:rPr>
            </w:pPr>
            <w:r>
              <w:rPr>
                <w:rFonts w:ascii="Simplified Arabic" w:hAnsi="Simplified Arabic" w:cs="Simplified Arabic" w:hint="cs"/>
                <w:sz w:val="24"/>
                <w:szCs w:val="24"/>
                <w:rtl/>
              </w:rPr>
              <w:t>08016313</w:t>
            </w:r>
          </w:p>
        </w:tc>
        <w:tc>
          <w:tcPr>
            <w:tcW w:w="3446" w:type="dxa"/>
            <w:vAlign w:val="center"/>
          </w:tcPr>
          <w:p w:rsidR="00E25BB0" w:rsidRPr="00DC3F9B" w:rsidRDefault="00E25BB0" w:rsidP="00D82867">
            <w:pPr>
              <w:autoSpaceDE w:val="0"/>
              <w:autoSpaceDN w:val="0"/>
              <w:adjustRightInd w:val="0"/>
              <w:jc w:val="center"/>
              <w:rPr>
                <w:rFonts w:ascii="Simplified Arabic" w:hAnsi="Simplified Arabic" w:cs="Simplified Arabic"/>
                <w:color w:val="000000"/>
                <w:sz w:val="24"/>
                <w:szCs w:val="24"/>
              </w:rPr>
            </w:pPr>
            <w:r w:rsidRPr="00DC3F9B">
              <w:rPr>
                <w:rFonts w:ascii="Simplified Arabic" w:hAnsi="Simplified Arabic" w:cs="Simplified Arabic"/>
                <w:color w:val="323434"/>
                <w:sz w:val="24"/>
                <w:szCs w:val="24"/>
              </w:rPr>
              <w:t xml:space="preserve">Educational </w:t>
            </w:r>
            <w:r w:rsidRPr="00DC3F9B">
              <w:rPr>
                <w:rFonts w:ascii="Simplified Arabic" w:hAnsi="Simplified Arabic" w:cs="Simplified Arabic"/>
                <w:color w:val="000000"/>
                <w:sz w:val="24"/>
                <w:szCs w:val="24"/>
              </w:rPr>
              <w:t>leadership</w:t>
            </w:r>
          </w:p>
        </w:tc>
        <w:tc>
          <w:tcPr>
            <w:tcW w:w="2841" w:type="dxa"/>
            <w:vAlign w:val="center"/>
          </w:tcPr>
          <w:p w:rsidR="00E25BB0" w:rsidRPr="00DC3F9B" w:rsidRDefault="00E25BB0" w:rsidP="00D82867">
            <w:pPr>
              <w:autoSpaceDE w:val="0"/>
              <w:autoSpaceDN w:val="0"/>
              <w:adjustRightInd w:val="0"/>
              <w:jc w:val="center"/>
              <w:rPr>
                <w:rFonts w:ascii="Simplified Arabic" w:hAnsi="Simplified Arabic" w:cs="Simplified Arabic"/>
                <w:color w:val="000000"/>
                <w:sz w:val="24"/>
                <w:szCs w:val="24"/>
              </w:rPr>
            </w:pPr>
            <w:r w:rsidRPr="00DC3F9B">
              <w:rPr>
                <w:rFonts w:ascii="Simplified Arabic" w:hAnsi="Simplified Arabic" w:cs="Simplified Arabic"/>
                <w:color w:val="000000"/>
                <w:sz w:val="24"/>
                <w:szCs w:val="24"/>
              </w:rPr>
              <w:t>3</w:t>
            </w:r>
          </w:p>
        </w:tc>
      </w:tr>
      <w:tr w:rsidR="00E25BB0" w:rsidRPr="00DC3F9B" w:rsidTr="00D82867">
        <w:tc>
          <w:tcPr>
            <w:tcW w:w="2235" w:type="dxa"/>
            <w:vAlign w:val="center"/>
          </w:tcPr>
          <w:p w:rsidR="00E25BB0" w:rsidRPr="00DC3F9B" w:rsidRDefault="00E25BB0" w:rsidP="00D82867">
            <w:pPr>
              <w:bidi/>
              <w:jc w:val="center"/>
              <w:rPr>
                <w:rFonts w:ascii="Simplified Arabic" w:hAnsi="Simplified Arabic" w:cs="Simplified Arabic"/>
                <w:sz w:val="24"/>
                <w:szCs w:val="24"/>
                <w:rtl/>
              </w:rPr>
            </w:pPr>
            <w:r>
              <w:rPr>
                <w:rFonts w:ascii="Simplified Arabic" w:hAnsi="Simplified Arabic" w:cs="Simplified Arabic" w:hint="cs"/>
                <w:sz w:val="24"/>
                <w:szCs w:val="24"/>
                <w:rtl/>
              </w:rPr>
              <w:lastRenderedPageBreak/>
              <w:t>08016243</w:t>
            </w:r>
          </w:p>
        </w:tc>
        <w:tc>
          <w:tcPr>
            <w:tcW w:w="3446" w:type="dxa"/>
            <w:vAlign w:val="center"/>
          </w:tcPr>
          <w:p w:rsidR="00E25BB0" w:rsidRPr="00DC3F9B" w:rsidRDefault="00E25BB0" w:rsidP="00D82867">
            <w:pPr>
              <w:autoSpaceDE w:val="0"/>
              <w:autoSpaceDN w:val="0"/>
              <w:adjustRightInd w:val="0"/>
              <w:jc w:val="center"/>
              <w:rPr>
                <w:rFonts w:ascii="Simplified Arabic" w:hAnsi="Simplified Arabic" w:cs="Simplified Arabic"/>
                <w:color w:val="000000"/>
                <w:sz w:val="24"/>
                <w:szCs w:val="24"/>
              </w:rPr>
            </w:pPr>
            <w:r w:rsidRPr="00DC3F9B">
              <w:rPr>
                <w:rFonts w:ascii="Simplified Arabic" w:hAnsi="Simplified Arabic" w:cs="Simplified Arabic"/>
                <w:color w:val="323434"/>
                <w:sz w:val="24"/>
                <w:szCs w:val="24"/>
              </w:rPr>
              <w:t>Individualization</w:t>
            </w:r>
            <w:r w:rsidRPr="00DC3F9B">
              <w:rPr>
                <w:rFonts w:ascii="Simplified Arabic" w:hAnsi="Simplified Arabic" w:cs="Simplified Arabic"/>
                <w:color w:val="000000"/>
                <w:sz w:val="24"/>
                <w:szCs w:val="24"/>
              </w:rPr>
              <w:t xml:space="preserve"> of </w:t>
            </w:r>
            <w:r w:rsidRPr="00DC3F9B">
              <w:rPr>
                <w:rFonts w:ascii="Simplified Arabic" w:hAnsi="Simplified Arabic" w:cs="Simplified Arabic"/>
                <w:color w:val="323434"/>
                <w:sz w:val="24"/>
                <w:szCs w:val="24"/>
              </w:rPr>
              <w:t>education</w:t>
            </w:r>
          </w:p>
        </w:tc>
        <w:tc>
          <w:tcPr>
            <w:tcW w:w="2841" w:type="dxa"/>
            <w:vAlign w:val="center"/>
          </w:tcPr>
          <w:p w:rsidR="00E25BB0" w:rsidRPr="00DC3F9B" w:rsidRDefault="00E25BB0" w:rsidP="00D82867">
            <w:pPr>
              <w:autoSpaceDE w:val="0"/>
              <w:autoSpaceDN w:val="0"/>
              <w:adjustRightInd w:val="0"/>
              <w:jc w:val="center"/>
              <w:rPr>
                <w:rFonts w:ascii="Simplified Arabic" w:hAnsi="Simplified Arabic" w:cs="Simplified Arabic"/>
                <w:color w:val="000000"/>
                <w:sz w:val="24"/>
                <w:szCs w:val="24"/>
              </w:rPr>
            </w:pPr>
            <w:r w:rsidRPr="00DC3F9B">
              <w:rPr>
                <w:rFonts w:ascii="Simplified Arabic" w:hAnsi="Simplified Arabic" w:cs="Simplified Arabic"/>
                <w:color w:val="000000"/>
                <w:sz w:val="24"/>
                <w:szCs w:val="24"/>
              </w:rPr>
              <w:t>3</w:t>
            </w:r>
          </w:p>
        </w:tc>
      </w:tr>
      <w:tr w:rsidR="00E25BB0" w:rsidRPr="00DC3F9B" w:rsidTr="00D82867">
        <w:tc>
          <w:tcPr>
            <w:tcW w:w="2235" w:type="dxa"/>
            <w:vAlign w:val="center"/>
          </w:tcPr>
          <w:p w:rsidR="00E25BB0" w:rsidRPr="00DC3F9B" w:rsidRDefault="00E25BB0" w:rsidP="00D82867">
            <w:pPr>
              <w:bidi/>
              <w:jc w:val="center"/>
              <w:rPr>
                <w:rFonts w:ascii="Simplified Arabic" w:hAnsi="Simplified Arabic" w:cs="Simplified Arabic"/>
                <w:sz w:val="24"/>
                <w:szCs w:val="24"/>
                <w:rtl/>
              </w:rPr>
            </w:pPr>
            <w:r>
              <w:rPr>
                <w:rFonts w:ascii="Simplified Arabic" w:hAnsi="Simplified Arabic" w:cs="Simplified Arabic" w:hint="cs"/>
                <w:sz w:val="24"/>
                <w:szCs w:val="24"/>
                <w:rtl/>
              </w:rPr>
              <w:t>08016152</w:t>
            </w:r>
          </w:p>
        </w:tc>
        <w:tc>
          <w:tcPr>
            <w:tcW w:w="3446" w:type="dxa"/>
            <w:vAlign w:val="center"/>
          </w:tcPr>
          <w:p w:rsidR="00E25BB0" w:rsidRPr="00DC3F9B" w:rsidRDefault="00E25BB0" w:rsidP="00D82867">
            <w:pPr>
              <w:autoSpaceDE w:val="0"/>
              <w:autoSpaceDN w:val="0"/>
              <w:adjustRightInd w:val="0"/>
              <w:jc w:val="center"/>
              <w:rPr>
                <w:rFonts w:ascii="Simplified Arabic" w:hAnsi="Simplified Arabic" w:cs="Simplified Arabic"/>
                <w:color w:val="000000"/>
                <w:sz w:val="24"/>
                <w:szCs w:val="24"/>
              </w:rPr>
            </w:pPr>
            <w:r w:rsidRPr="00DC3F9B">
              <w:rPr>
                <w:rFonts w:ascii="Simplified Arabic" w:hAnsi="Simplified Arabic" w:cs="Simplified Arabic"/>
                <w:color w:val="000000"/>
                <w:sz w:val="24"/>
                <w:szCs w:val="24"/>
              </w:rPr>
              <w:t>Student Affairs management</w:t>
            </w:r>
          </w:p>
        </w:tc>
        <w:tc>
          <w:tcPr>
            <w:tcW w:w="2841" w:type="dxa"/>
            <w:vAlign w:val="center"/>
          </w:tcPr>
          <w:p w:rsidR="00E25BB0" w:rsidRPr="00DC3F9B" w:rsidRDefault="00E25BB0" w:rsidP="00D82867">
            <w:pPr>
              <w:autoSpaceDE w:val="0"/>
              <w:autoSpaceDN w:val="0"/>
              <w:adjustRightInd w:val="0"/>
              <w:jc w:val="center"/>
              <w:rPr>
                <w:rFonts w:ascii="Simplified Arabic" w:hAnsi="Simplified Arabic" w:cs="Simplified Arabic"/>
                <w:color w:val="000000"/>
                <w:sz w:val="24"/>
                <w:szCs w:val="24"/>
              </w:rPr>
            </w:pPr>
            <w:r w:rsidRPr="00DC3F9B">
              <w:rPr>
                <w:rFonts w:ascii="Simplified Arabic" w:hAnsi="Simplified Arabic" w:cs="Simplified Arabic"/>
                <w:color w:val="000000"/>
                <w:sz w:val="24"/>
                <w:szCs w:val="24"/>
              </w:rPr>
              <w:t>3</w:t>
            </w:r>
          </w:p>
        </w:tc>
      </w:tr>
      <w:tr w:rsidR="00E25BB0" w:rsidRPr="00DC3F9B" w:rsidTr="00D82867">
        <w:tc>
          <w:tcPr>
            <w:tcW w:w="2235" w:type="dxa"/>
            <w:vAlign w:val="center"/>
          </w:tcPr>
          <w:p w:rsidR="00E25BB0" w:rsidRPr="00DC3F9B" w:rsidRDefault="00E25BB0" w:rsidP="00D82867">
            <w:pPr>
              <w:bidi/>
              <w:jc w:val="center"/>
              <w:rPr>
                <w:rFonts w:ascii="Simplified Arabic" w:hAnsi="Simplified Arabic" w:cs="Simplified Arabic"/>
                <w:sz w:val="24"/>
                <w:szCs w:val="24"/>
                <w:rtl/>
              </w:rPr>
            </w:pPr>
            <w:r>
              <w:rPr>
                <w:rFonts w:ascii="Simplified Arabic" w:hAnsi="Simplified Arabic" w:cs="Simplified Arabic" w:hint="cs"/>
                <w:sz w:val="24"/>
                <w:szCs w:val="24"/>
                <w:rtl/>
              </w:rPr>
              <w:t>08016222</w:t>
            </w:r>
          </w:p>
        </w:tc>
        <w:tc>
          <w:tcPr>
            <w:tcW w:w="3446" w:type="dxa"/>
            <w:vAlign w:val="center"/>
          </w:tcPr>
          <w:p w:rsidR="00E25BB0" w:rsidRPr="00DC3F9B" w:rsidRDefault="00E25BB0" w:rsidP="00D82867">
            <w:pPr>
              <w:autoSpaceDE w:val="0"/>
              <w:autoSpaceDN w:val="0"/>
              <w:adjustRightInd w:val="0"/>
              <w:jc w:val="center"/>
              <w:rPr>
                <w:rFonts w:ascii="Simplified Arabic" w:hAnsi="Simplified Arabic" w:cs="Simplified Arabic"/>
                <w:color w:val="000000"/>
                <w:sz w:val="24"/>
                <w:szCs w:val="24"/>
              </w:rPr>
            </w:pPr>
            <w:r w:rsidRPr="00DC3F9B">
              <w:rPr>
                <w:rFonts w:ascii="Simplified Arabic" w:hAnsi="Simplified Arabic" w:cs="Simplified Arabic"/>
                <w:color w:val="323434"/>
                <w:sz w:val="24"/>
                <w:szCs w:val="24"/>
              </w:rPr>
              <w:t>Teaching thinking</w:t>
            </w:r>
          </w:p>
        </w:tc>
        <w:tc>
          <w:tcPr>
            <w:tcW w:w="2841" w:type="dxa"/>
            <w:vAlign w:val="center"/>
          </w:tcPr>
          <w:p w:rsidR="00E25BB0" w:rsidRPr="00DC3F9B" w:rsidRDefault="00E25BB0" w:rsidP="00D82867">
            <w:pPr>
              <w:autoSpaceDE w:val="0"/>
              <w:autoSpaceDN w:val="0"/>
              <w:adjustRightInd w:val="0"/>
              <w:jc w:val="center"/>
              <w:rPr>
                <w:rFonts w:ascii="Simplified Arabic" w:hAnsi="Simplified Arabic" w:cs="Simplified Arabic"/>
                <w:color w:val="000000"/>
                <w:sz w:val="24"/>
                <w:szCs w:val="24"/>
              </w:rPr>
            </w:pPr>
            <w:r w:rsidRPr="00DC3F9B">
              <w:rPr>
                <w:rFonts w:ascii="Simplified Arabic" w:hAnsi="Simplified Arabic" w:cs="Simplified Arabic"/>
                <w:color w:val="000000"/>
                <w:sz w:val="24"/>
                <w:szCs w:val="24"/>
              </w:rPr>
              <w:t>3</w:t>
            </w:r>
          </w:p>
        </w:tc>
      </w:tr>
      <w:tr w:rsidR="00E25BB0" w:rsidRPr="00DC3F9B" w:rsidTr="00D82867">
        <w:tc>
          <w:tcPr>
            <w:tcW w:w="2235" w:type="dxa"/>
            <w:vAlign w:val="center"/>
          </w:tcPr>
          <w:p w:rsidR="00E25BB0" w:rsidRPr="00DC3F9B" w:rsidRDefault="00E25BB0" w:rsidP="00D82867">
            <w:pPr>
              <w:bidi/>
              <w:jc w:val="center"/>
              <w:rPr>
                <w:rFonts w:ascii="Simplified Arabic" w:hAnsi="Simplified Arabic" w:cs="Simplified Arabic"/>
                <w:sz w:val="24"/>
                <w:szCs w:val="24"/>
              </w:rPr>
            </w:pPr>
            <w:r>
              <w:rPr>
                <w:rFonts w:ascii="Simplified Arabic" w:hAnsi="Simplified Arabic" w:cs="Simplified Arabic" w:hint="cs"/>
                <w:sz w:val="24"/>
                <w:szCs w:val="24"/>
                <w:rtl/>
              </w:rPr>
              <w:t>08016253</w:t>
            </w:r>
          </w:p>
        </w:tc>
        <w:tc>
          <w:tcPr>
            <w:tcW w:w="3446" w:type="dxa"/>
            <w:vAlign w:val="center"/>
          </w:tcPr>
          <w:p w:rsidR="00E25BB0" w:rsidRPr="00DC3F9B" w:rsidRDefault="00E25BB0" w:rsidP="00D82867">
            <w:pPr>
              <w:autoSpaceDE w:val="0"/>
              <w:autoSpaceDN w:val="0"/>
              <w:adjustRightInd w:val="0"/>
              <w:jc w:val="center"/>
              <w:rPr>
                <w:rFonts w:ascii="Simplified Arabic" w:hAnsi="Simplified Arabic" w:cs="Simplified Arabic"/>
                <w:color w:val="323434"/>
                <w:sz w:val="24"/>
                <w:szCs w:val="24"/>
              </w:rPr>
            </w:pPr>
            <w:r w:rsidRPr="00DC3F9B">
              <w:rPr>
                <w:rFonts w:ascii="Simplified Arabic" w:hAnsi="Simplified Arabic" w:cs="Simplified Arabic"/>
                <w:color w:val="323434"/>
                <w:sz w:val="24"/>
                <w:szCs w:val="24"/>
              </w:rPr>
              <w:t>Teaching methods</w:t>
            </w:r>
          </w:p>
        </w:tc>
        <w:tc>
          <w:tcPr>
            <w:tcW w:w="2841" w:type="dxa"/>
            <w:vAlign w:val="center"/>
          </w:tcPr>
          <w:p w:rsidR="00E25BB0" w:rsidRPr="00DC3F9B" w:rsidRDefault="00E25BB0" w:rsidP="00D82867">
            <w:pPr>
              <w:autoSpaceDE w:val="0"/>
              <w:autoSpaceDN w:val="0"/>
              <w:adjustRightInd w:val="0"/>
              <w:jc w:val="center"/>
              <w:rPr>
                <w:rFonts w:ascii="Simplified Arabic" w:hAnsi="Simplified Arabic" w:cs="Simplified Arabic"/>
                <w:color w:val="000000"/>
                <w:sz w:val="24"/>
                <w:szCs w:val="24"/>
              </w:rPr>
            </w:pPr>
            <w:r w:rsidRPr="00DC3F9B">
              <w:rPr>
                <w:rFonts w:ascii="Simplified Arabic" w:hAnsi="Simplified Arabic" w:cs="Simplified Arabic"/>
                <w:color w:val="000000"/>
                <w:sz w:val="24"/>
                <w:szCs w:val="24"/>
              </w:rPr>
              <w:t>3</w:t>
            </w:r>
          </w:p>
        </w:tc>
      </w:tr>
    </w:tbl>
    <w:p w:rsidR="00E25BB0" w:rsidRPr="00DC3F9B" w:rsidRDefault="00E25BB0" w:rsidP="00E25BB0">
      <w:pPr>
        <w:jc w:val="both"/>
        <w:rPr>
          <w:rFonts w:ascii="Simplified Arabic" w:hAnsi="Simplified Arabic" w:cs="Simplified Arabic"/>
          <w:color w:val="323434"/>
          <w:sz w:val="24"/>
          <w:szCs w:val="24"/>
        </w:rPr>
      </w:pPr>
    </w:p>
    <w:p w:rsidR="00E25BB0" w:rsidRPr="00DC3F9B" w:rsidRDefault="00E25BB0" w:rsidP="00E25BB0">
      <w:pPr>
        <w:jc w:val="both"/>
        <w:rPr>
          <w:rFonts w:ascii="Simplified Arabic" w:hAnsi="Simplified Arabic" w:cs="Simplified Arabic"/>
          <w:color w:val="323434"/>
          <w:sz w:val="24"/>
          <w:szCs w:val="24"/>
        </w:rPr>
      </w:pPr>
    </w:p>
    <w:p w:rsidR="00E25BB0" w:rsidRPr="00B76F58" w:rsidRDefault="00E25BB0" w:rsidP="00E25BB0">
      <w:pPr>
        <w:pStyle w:val="a6"/>
        <w:numPr>
          <w:ilvl w:val="0"/>
          <w:numId w:val="3"/>
        </w:numPr>
        <w:tabs>
          <w:tab w:val="right" w:pos="284"/>
        </w:tabs>
        <w:spacing w:after="0" w:line="240" w:lineRule="auto"/>
        <w:ind w:left="0" w:firstLine="0"/>
        <w:jc w:val="both"/>
        <w:rPr>
          <w:rFonts w:ascii="Simplified Arabic" w:hAnsi="Simplified Arabic" w:cs="Simplified Arabic"/>
          <w:color w:val="323434"/>
          <w:sz w:val="24"/>
          <w:szCs w:val="24"/>
        </w:rPr>
      </w:pPr>
      <w:r w:rsidRPr="00B76F58">
        <w:rPr>
          <w:rFonts w:ascii="Simplified Arabic" w:hAnsi="Simplified Arabic" w:cs="Simplified Arabic"/>
          <w:color w:val="323434"/>
          <w:sz w:val="24"/>
          <w:szCs w:val="24"/>
        </w:rPr>
        <w:t>Advisory plan</w:t>
      </w:r>
    </w:p>
    <w:tbl>
      <w:tblPr>
        <w:tblpPr w:leftFromText="180" w:rightFromText="180" w:bottomFromText="200" w:vertAnchor="text" w:horzAnchor="margin" w:tblpY="709"/>
        <w:bidiVisual/>
        <w:tblW w:w="9639"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ook w:val="04A0" w:firstRow="1" w:lastRow="0" w:firstColumn="1" w:lastColumn="0" w:noHBand="0" w:noVBand="1"/>
      </w:tblPr>
      <w:tblGrid>
        <w:gridCol w:w="1933"/>
        <w:gridCol w:w="7084"/>
        <w:gridCol w:w="622"/>
      </w:tblGrid>
      <w:tr w:rsidR="00E25BB0" w:rsidRPr="00DC3F9B" w:rsidTr="00D82867">
        <w:tc>
          <w:tcPr>
            <w:tcW w:w="9639" w:type="dxa"/>
            <w:gridSpan w:val="3"/>
            <w:tcBorders>
              <w:top w:val="single" w:sz="18" w:space="0" w:color="auto"/>
              <w:left w:val="single" w:sz="18" w:space="0" w:color="auto"/>
              <w:bottom w:val="single" w:sz="18" w:space="0" w:color="auto"/>
              <w:right w:val="single" w:sz="18" w:space="0" w:color="auto"/>
            </w:tcBorders>
            <w:shd w:val="clear" w:color="auto" w:fill="D9D9D9"/>
            <w:vAlign w:val="center"/>
            <w:hideMark/>
          </w:tcPr>
          <w:p w:rsidR="00E25BB0" w:rsidRPr="00DC3F9B" w:rsidRDefault="00E25BB0" w:rsidP="00D82867">
            <w:pPr>
              <w:widowControl w:val="0"/>
              <w:bidi/>
              <w:spacing w:line="240" w:lineRule="auto"/>
              <w:jc w:val="center"/>
              <w:outlineLvl w:val="0"/>
              <w:rPr>
                <w:rFonts w:ascii="Simplified Arabic" w:eastAsia="Calibri" w:hAnsi="Simplified Arabic" w:cs="Simplified Arabic"/>
                <w:w w:val="90"/>
                <w:sz w:val="24"/>
                <w:szCs w:val="24"/>
                <w:rtl/>
              </w:rPr>
            </w:pPr>
            <w:r w:rsidRPr="00DC3F9B">
              <w:rPr>
                <w:rFonts w:ascii="Simplified Arabic" w:eastAsia="Calibri" w:hAnsi="Simplified Arabic" w:cs="Simplified Arabic"/>
                <w:w w:val="90"/>
                <w:sz w:val="24"/>
                <w:szCs w:val="24"/>
              </w:rPr>
              <w:t>First semester</w:t>
            </w:r>
          </w:p>
        </w:tc>
      </w:tr>
      <w:tr w:rsidR="00E25BB0" w:rsidRPr="00DC3F9B" w:rsidTr="00D82867">
        <w:tc>
          <w:tcPr>
            <w:tcW w:w="1933" w:type="dxa"/>
            <w:tcBorders>
              <w:top w:val="single" w:sz="18" w:space="0" w:color="auto"/>
              <w:left w:val="single" w:sz="18" w:space="0" w:color="auto"/>
              <w:bottom w:val="single" w:sz="18" w:space="0" w:color="auto"/>
              <w:right w:val="single" w:sz="18" w:space="0" w:color="auto"/>
            </w:tcBorders>
            <w:shd w:val="clear" w:color="auto" w:fill="D9D9D9"/>
            <w:vAlign w:val="center"/>
            <w:hideMark/>
          </w:tcPr>
          <w:p w:rsidR="00E25BB0" w:rsidRPr="00DC3F9B" w:rsidRDefault="00E25BB0" w:rsidP="00D82867">
            <w:pPr>
              <w:widowControl w:val="0"/>
              <w:bidi/>
              <w:spacing w:line="240" w:lineRule="auto"/>
              <w:jc w:val="center"/>
              <w:rPr>
                <w:rFonts w:ascii="Simplified Arabic" w:eastAsia="Calibri" w:hAnsi="Simplified Arabic" w:cs="Simplified Arabic"/>
                <w:w w:val="90"/>
                <w:sz w:val="24"/>
                <w:szCs w:val="24"/>
                <w:lang w:val="en-GB"/>
              </w:rPr>
            </w:pPr>
            <w:r w:rsidRPr="00DC3F9B">
              <w:rPr>
                <w:rFonts w:ascii="Simplified Arabic" w:hAnsi="Simplified Arabic" w:cs="Simplified Arabic"/>
                <w:sz w:val="24"/>
                <w:szCs w:val="24"/>
              </w:rPr>
              <w:t>Course Number</w:t>
            </w:r>
          </w:p>
        </w:tc>
        <w:tc>
          <w:tcPr>
            <w:tcW w:w="7084" w:type="dxa"/>
            <w:tcBorders>
              <w:top w:val="single" w:sz="18" w:space="0" w:color="auto"/>
              <w:left w:val="single" w:sz="18" w:space="0" w:color="auto"/>
              <w:bottom w:val="single" w:sz="18" w:space="0" w:color="auto"/>
              <w:right w:val="single" w:sz="18" w:space="0" w:color="auto"/>
            </w:tcBorders>
            <w:shd w:val="clear" w:color="auto" w:fill="D9D9D9"/>
            <w:vAlign w:val="center"/>
            <w:hideMark/>
          </w:tcPr>
          <w:p w:rsidR="00E25BB0" w:rsidRPr="00DC3F9B" w:rsidRDefault="00E25BB0" w:rsidP="00D82867">
            <w:pPr>
              <w:widowControl w:val="0"/>
              <w:bidi/>
              <w:spacing w:line="240" w:lineRule="auto"/>
              <w:jc w:val="center"/>
              <w:outlineLvl w:val="0"/>
              <w:rPr>
                <w:rFonts w:ascii="Simplified Arabic" w:eastAsia="Calibri" w:hAnsi="Simplified Arabic" w:cs="Simplified Arabic"/>
                <w:w w:val="90"/>
                <w:sz w:val="24"/>
                <w:szCs w:val="24"/>
              </w:rPr>
            </w:pPr>
            <w:r w:rsidRPr="00DC3F9B">
              <w:rPr>
                <w:rFonts w:ascii="Simplified Arabic" w:hAnsi="Simplified Arabic" w:cs="Simplified Arabic"/>
                <w:sz w:val="24"/>
                <w:szCs w:val="24"/>
              </w:rPr>
              <w:t>Course Title</w:t>
            </w:r>
          </w:p>
        </w:tc>
        <w:tc>
          <w:tcPr>
            <w:tcW w:w="622" w:type="dxa"/>
            <w:tcBorders>
              <w:top w:val="single" w:sz="18" w:space="0" w:color="auto"/>
              <w:left w:val="single" w:sz="18" w:space="0" w:color="auto"/>
              <w:bottom w:val="single" w:sz="18" w:space="0" w:color="auto"/>
              <w:right w:val="single" w:sz="18" w:space="0" w:color="auto"/>
            </w:tcBorders>
            <w:shd w:val="clear" w:color="auto" w:fill="D9D9D9"/>
            <w:vAlign w:val="center"/>
            <w:hideMark/>
          </w:tcPr>
          <w:p w:rsidR="00E25BB0" w:rsidRPr="00DC3F9B" w:rsidRDefault="00E25BB0" w:rsidP="00D82867">
            <w:pPr>
              <w:widowControl w:val="0"/>
              <w:bidi/>
              <w:spacing w:line="240" w:lineRule="auto"/>
              <w:jc w:val="center"/>
              <w:outlineLvl w:val="0"/>
              <w:rPr>
                <w:rFonts w:ascii="Simplified Arabic" w:eastAsia="Calibri" w:hAnsi="Simplified Arabic" w:cs="Simplified Arabic"/>
                <w:w w:val="90"/>
                <w:sz w:val="24"/>
                <w:szCs w:val="24"/>
              </w:rPr>
            </w:pPr>
            <w:r w:rsidRPr="00DC3F9B">
              <w:rPr>
                <w:rFonts w:ascii="Simplified Arabic" w:hAnsi="Simplified Arabic" w:cs="Simplified Arabic"/>
                <w:sz w:val="24"/>
                <w:szCs w:val="24"/>
              </w:rPr>
              <w:t>CH</w:t>
            </w:r>
          </w:p>
        </w:tc>
      </w:tr>
      <w:tr w:rsidR="00E25BB0" w:rsidRPr="00DC3F9B" w:rsidTr="00D82867">
        <w:tc>
          <w:tcPr>
            <w:tcW w:w="1933" w:type="dxa"/>
            <w:tcBorders>
              <w:top w:val="single" w:sz="18" w:space="0" w:color="auto"/>
              <w:left w:val="single" w:sz="18" w:space="0" w:color="auto"/>
              <w:bottom w:val="single" w:sz="4" w:space="0" w:color="auto"/>
              <w:right w:val="single" w:sz="18" w:space="0" w:color="auto"/>
            </w:tcBorders>
            <w:vAlign w:val="center"/>
            <w:hideMark/>
          </w:tcPr>
          <w:p w:rsidR="00E25BB0" w:rsidRPr="00DC3F9B" w:rsidRDefault="00E25BB0" w:rsidP="00D82867">
            <w:pPr>
              <w:bidi/>
              <w:spacing w:line="240" w:lineRule="auto"/>
              <w:jc w:val="center"/>
              <w:rPr>
                <w:rFonts w:ascii="Simplified Arabic" w:hAnsi="Simplified Arabic" w:cs="Simplified Arabic"/>
                <w:sz w:val="24"/>
                <w:szCs w:val="24"/>
                <w:rtl/>
                <w:lang w:bidi="ar-JO"/>
              </w:rPr>
            </w:pPr>
            <w:r>
              <w:rPr>
                <w:rFonts w:ascii="Simplified Arabic" w:hAnsi="Simplified Arabic" w:cs="Simplified Arabic" w:hint="cs"/>
                <w:sz w:val="24"/>
                <w:szCs w:val="24"/>
                <w:rtl/>
              </w:rPr>
              <w:t>08016111</w:t>
            </w:r>
          </w:p>
        </w:tc>
        <w:tc>
          <w:tcPr>
            <w:tcW w:w="7084" w:type="dxa"/>
            <w:tcBorders>
              <w:top w:val="single" w:sz="18" w:space="0" w:color="auto"/>
              <w:left w:val="single" w:sz="18" w:space="0" w:color="auto"/>
              <w:bottom w:val="single" w:sz="4" w:space="0" w:color="auto"/>
              <w:right w:val="single" w:sz="18" w:space="0" w:color="auto"/>
            </w:tcBorders>
            <w:vAlign w:val="center"/>
            <w:hideMark/>
          </w:tcPr>
          <w:p w:rsidR="00E25BB0" w:rsidRPr="00DC3F9B" w:rsidRDefault="00E25BB0" w:rsidP="00D82867">
            <w:pPr>
              <w:bidi/>
              <w:spacing w:line="240" w:lineRule="auto"/>
              <w:jc w:val="center"/>
              <w:rPr>
                <w:rFonts w:ascii="Simplified Arabic" w:hAnsi="Simplified Arabic" w:cs="Simplified Arabic"/>
                <w:sz w:val="24"/>
                <w:szCs w:val="24"/>
                <w:rtl/>
              </w:rPr>
            </w:pPr>
            <w:r w:rsidRPr="00DC3F9B">
              <w:rPr>
                <w:rFonts w:ascii="Simplified Arabic" w:hAnsi="Simplified Arabic" w:cs="Simplified Arabic"/>
                <w:color w:val="323434"/>
                <w:sz w:val="24"/>
                <w:szCs w:val="24"/>
              </w:rPr>
              <w:t>Foundations of educational administration</w:t>
            </w:r>
          </w:p>
        </w:tc>
        <w:tc>
          <w:tcPr>
            <w:tcW w:w="622" w:type="dxa"/>
            <w:tcBorders>
              <w:top w:val="single" w:sz="18" w:space="0" w:color="auto"/>
              <w:left w:val="single" w:sz="18" w:space="0" w:color="auto"/>
              <w:bottom w:val="single" w:sz="4" w:space="0" w:color="auto"/>
              <w:right w:val="single" w:sz="18" w:space="0" w:color="auto"/>
            </w:tcBorders>
            <w:vAlign w:val="center"/>
            <w:hideMark/>
          </w:tcPr>
          <w:p w:rsidR="00E25BB0" w:rsidRPr="00DC3F9B" w:rsidRDefault="00E25BB0" w:rsidP="00D82867">
            <w:pPr>
              <w:bidi/>
              <w:spacing w:line="240" w:lineRule="auto"/>
              <w:jc w:val="center"/>
              <w:rPr>
                <w:rFonts w:ascii="Simplified Arabic" w:eastAsia="Calibri" w:hAnsi="Simplified Arabic" w:cs="Simplified Arabic"/>
                <w:sz w:val="24"/>
                <w:szCs w:val="24"/>
              </w:rPr>
            </w:pPr>
            <w:r w:rsidRPr="00DC3F9B">
              <w:rPr>
                <w:rFonts w:ascii="Simplified Arabic" w:eastAsia="Calibri" w:hAnsi="Simplified Arabic" w:cs="Simplified Arabic"/>
                <w:sz w:val="24"/>
                <w:szCs w:val="24"/>
              </w:rPr>
              <w:t>3</w:t>
            </w:r>
          </w:p>
        </w:tc>
      </w:tr>
      <w:tr w:rsidR="00E25BB0" w:rsidRPr="00DC3F9B" w:rsidTr="00D82867">
        <w:tc>
          <w:tcPr>
            <w:tcW w:w="1933" w:type="dxa"/>
            <w:tcBorders>
              <w:top w:val="single" w:sz="18" w:space="0" w:color="auto"/>
              <w:left w:val="single" w:sz="18" w:space="0" w:color="auto"/>
              <w:bottom w:val="single" w:sz="4" w:space="0" w:color="auto"/>
              <w:right w:val="single" w:sz="18" w:space="0" w:color="auto"/>
            </w:tcBorders>
            <w:vAlign w:val="center"/>
            <w:hideMark/>
          </w:tcPr>
          <w:p w:rsidR="00E25BB0" w:rsidRPr="00DC3F9B" w:rsidRDefault="00E25BB0" w:rsidP="00D82867">
            <w:pPr>
              <w:bidi/>
              <w:spacing w:line="240" w:lineRule="auto"/>
              <w:jc w:val="center"/>
              <w:rPr>
                <w:rFonts w:ascii="Simplified Arabic" w:hAnsi="Simplified Arabic" w:cs="Simplified Arabic"/>
                <w:sz w:val="24"/>
                <w:szCs w:val="24"/>
                <w:rtl/>
              </w:rPr>
            </w:pPr>
            <w:r>
              <w:rPr>
                <w:rFonts w:ascii="Simplified Arabic" w:hAnsi="Simplified Arabic" w:cs="Simplified Arabic" w:hint="cs"/>
                <w:sz w:val="24"/>
                <w:szCs w:val="24"/>
                <w:rtl/>
              </w:rPr>
              <w:t>08016251</w:t>
            </w:r>
          </w:p>
        </w:tc>
        <w:tc>
          <w:tcPr>
            <w:tcW w:w="7084" w:type="dxa"/>
            <w:tcBorders>
              <w:top w:val="single" w:sz="18" w:space="0" w:color="auto"/>
              <w:left w:val="single" w:sz="18" w:space="0" w:color="auto"/>
              <w:bottom w:val="single" w:sz="4" w:space="0" w:color="auto"/>
              <w:right w:val="single" w:sz="18" w:space="0" w:color="auto"/>
            </w:tcBorders>
            <w:vAlign w:val="center"/>
            <w:hideMark/>
          </w:tcPr>
          <w:p w:rsidR="00E25BB0" w:rsidRPr="00DC3F9B" w:rsidRDefault="00E25BB0" w:rsidP="00D82867">
            <w:pPr>
              <w:bidi/>
              <w:spacing w:line="240" w:lineRule="auto"/>
              <w:jc w:val="center"/>
              <w:rPr>
                <w:rFonts w:ascii="Simplified Arabic" w:hAnsi="Simplified Arabic" w:cs="Simplified Arabic"/>
                <w:color w:val="323434"/>
                <w:sz w:val="24"/>
                <w:szCs w:val="24"/>
                <w:rtl/>
              </w:rPr>
            </w:pPr>
            <w:r w:rsidRPr="00DC3F9B">
              <w:rPr>
                <w:rFonts w:ascii="Simplified Arabic" w:hAnsi="Simplified Arabic" w:cs="Simplified Arabic"/>
                <w:color w:val="323434"/>
                <w:sz w:val="24"/>
                <w:szCs w:val="24"/>
              </w:rPr>
              <w:t>foundations of education</w:t>
            </w:r>
          </w:p>
        </w:tc>
        <w:tc>
          <w:tcPr>
            <w:tcW w:w="622" w:type="dxa"/>
            <w:tcBorders>
              <w:top w:val="single" w:sz="18" w:space="0" w:color="auto"/>
              <w:left w:val="single" w:sz="18" w:space="0" w:color="auto"/>
              <w:bottom w:val="single" w:sz="4" w:space="0" w:color="auto"/>
              <w:right w:val="single" w:sz="18" w:space="0" w:color="auto"/>
            </w:tcBorders>
            <w:vAlign w:val="center"/>
            <w:hideMark/>
          </w:tcPr>
          <w:p w:rsidR="00E25BB0" w:rsidRPr="00DC3F9B" w:rsidRDefault="00E25BB0" w:rsidP="00D82867">
            <w:pPr>
              <w:bidi/>
              <w:spacing w:line="240" w:lineRule="auto"/>
              <w:jc w:val="center"/>
              <w:rPr>
                <w:rFonts w:ascii="Simplified Arabic" w:eastAsia="Calibri" w:hAnsi="Simplified Arabic" w:cs="Simplified Arabic" w:hint="cs"/>
                <w:sz w:val="24"/>
                <w:szCs w:val="24"/>
                <w:rtl/>
                <w:lang w:bidi="ar-JO"/>
              </w:rPr>
            </w:pPr>
            <w:r w:rsidRPr="00DC3F9B">
              <w:rPr>
                <w:rFonts w:ascii="Simplified Arabic" w:eastAsia="Calibri" w:hAnsi="Simplified Arabic" w:cs="Simplified Arabic"/>
                <w:sz w:val="24"/>
                <w:szCs w:val="24"/>
                <w:rtl/>
              </w:rPr>
              <w:t>3</w:t>
            </w:r>
          </w:p>
        </w:tc>
      </w:tr>
      <w:tr w:rsidR="00E25BB0" w:rsidRPr="00DC3F9B" w:rsidTr="00D82867">
        <w:tc>
          <w:tcPr>
            <w:tcW w:w="1933" w:type="dxa"/>
            <w:tcBorders>
              <w:top w:val="single" w:sz="4" w:space="0" w:color="auto"/>
              <w:left w:val="single" w:sz="18" w:space="0" w:color="auto"/>
              <w:bottom w:val="single" w:sz="4" w:space="0" w:color="auto"/>
              <w:right w:val="single" w:sz="18" w:space="0" w:color="auto"/>
            </w:tcBorders>
            <w:vAlign w:val="center"/>
            <w:hideMark/>
          </w:tcPr>
          <w:p w:rsidR="00E25BB0" w:rsidRPr="00DC3F9B" w:rsidRDefault="00E25BB0" w:rsidP="00D82867">
            <w:pPr>
              <w:bidi/>
              <w:spacing w:line="240" w:lineRule="auto"/>
              <w:jc w:val="center"/>
              <w:rPr>
                <w:rFonts w:ascii="Simplified Arabic" w:hAnsi="Simplified Arabic" w:cs="Simplified Arabic"/>
                <w:sz w:val="24"/>
                <w:szCs w:val="24"/>
                <w:rtl/>
              </w:rPr>
            </w:pPr>
          </w:p>
        </w:tc>
        <w:tc>
          <w:tcPr>
            <w:tcW w:w="7084" w:type="dxa"/>
            <w:tcBorders>
              <w:top w:val="single" w:sz="4" w:space="0" w:color="auto"/>
              <w:left w:val="single" w:sz="18" w:space="0" w:color="auto"/>
              <w:bottom w:val="single" w:sz="4" w:space="0" w:color="auto"/>
              <w:right w:val="single" w:sz="18" w:space="0" w:color="auto"/>
            </w:tcBorders>
            <w:vAlign w:val="center"/>
            <w:hideMark/>
          </w:tcPr>
          <w:p w:rsidR="00E25BB0" w:rsidRPr="00DC3F9B" w:rsidRDefault="00E25BB0" w:rsidP="00D82867">
            <w:pPr>
              <w:bidi/>
              <w:spacing w:line="240" w:lineRule="auto"/>
              <w:jc w:val="center"/>
              <w:rPr>
                <w:rFonts w:ascii="Simplified Arabic" w:eastAsia="Calibri" w:hAnsi="Simplified Arabic" w:cs="Simplified Arabic"/>
                <w:sz w:val="24"/>
                <w:szCs w:val="24"/>
                <w:rtl/>
                <w:lang w:val="en-GB"/>
              </w:rPr>
            </w:pPr>
            <w:r w:rsidRPr="00DC3F9B">
              <w:rPr>
                <w:rFonts w:ascii="Simplified Arabic" w:hAnsi="Simplified Arabic" w:cs="Simplified Arabic"/>
                <w:sz w:val="24"/>
                <w:szCs w:val="24"/>
              </w:rPr>
              <w:t>Optional Requirements</w:t>
            </w:r>
          </w:p>
        </w:tc>
        <w:tc>
          <w:tcPr>
            <w:tcW w:w="622" w:type="dxa"/>
            <w:tcBorders>
              <w:top w:val="single" w:sz="4" w:space="0" w:color="auto"/>
              <w:left w:val="single" w:sz="18" w:space="0" w:color="auto"/>
              <w:bottom w:val="single" w:sz="4" w:space="0" w:color="auto"/>
              <w:right w:val="single" w:sz="18" w:space="0" w:color="auto"/>
            </w:tcBorders>
            <w:vAlign w:val="center"/>
            <w:hideMark/>
          </w:tcPr>
          <w:p w:rsidR="00E25BB0" w:rsidRPr="00DC3F9B" w:rsidRDefault="00E25BB0" w:rsidP="00D82867">
            <w:pPr>
              <w:bidi/>
              <w:spacing w:line="240" w:lineRule="auto"/>
              <w:jc w:val="center"/>
              <w:rPr>
                <w:rFonts w:ascii="Simplified Arabic" w:hAnsi="Simplified Arabic" w:cs="Simplified Arabic"/>
                <w:sz w:val="24"/>
                <w:szCs w:val="24"/>
              </w:rPr>
            </w:pPr>
            <w:r w:rsidRPr="00DC3F9B">
              <w:rPr>
                <w:rFonts w:ascii="Simplified Arabic" w:eastAsia="Calibri" w:hAnsi="Simplified Arabic" w:cs="Simplified Arabic"/>
                <w:sz w:val="24"/>
                <w:szCs w:val="24"/>
              </w:rPr>
              <w:t>3</w:t>
            </w:r>
          </w:p>
        </w:tc>
      </w:tr>
      <w:tr w:rsidR="00E25BB0" w:rsidRPr="00DC3F9B" w:rsidTr="00D82867">
        <w:tc>
          <w:tcPr>
            <w:tcW w:w="9017" w:type="dxa"/>
            <w:gridSpan w:val="2"/>
            <w:tcBorders>
              <w:top w:val="single" w:sz="12" w:space="0" w:color="auto"/>
              <w:left w:val="single" w:sz="18" w:space="0" w:color="auto"/>
              <w:bottom w:val="single" w:sz="12" w:space="0" w:color="auto"/>
              <w:right w:val="single" w:sz="18" w:space="0" w:color="auto"/>
            </w:tcBorders>
            <w:vAlign w:val="center"/>
            <w:hideMark/>
          </w:tcPr>
          <w:p w:rsidR="00E25BB0" w:rsidRPr="00DC3F9B" w:rsidRDefault="00E25BB0" w:rsidP="00D82867">
            <w:pPr>
              <w:widowControl w:val="0"/>
              <w:bidi/>
              <w:spacing w:line="240" w:lineRule="auto"/>
              <w:jc w:val="center"/>
              <w:outlineLvl w:val="2"/>
              <w:rPr>
                <w:rFonts w:ascii="Simplified Arabic" w:eastAsia="Calibri" w:hAnsi="Simplified Arabic" w:cs="Simplified Arabic"/>
                <w:w w:val="90"/>
                <w:sz w:val="24"/>
                <w:szCs w:val="24"/>
              </w:rPr>
            </w:pPr>
            <w:r w:rsidRPr="00DC3F9B">
              <w:rPr>
                <w:rFonts w:ascii="Simplified Arabic" w:eastAsia="Calibri" w:hAnsi="Simplified Arabic" w:cs="Simplified Arabic"/>
                <w:w w:val="90"/>
                <w:sz w:val="24"/>
                <w:szCs w:val="24"/>
              </w:rPr>
              <w:t>total</w:t>
            </w:r>
          </w:p>
        </w:tc>
        <w:tc>
          <w:tcPr>
            <w:tcW w:w="622" w:type="dxa"/>
            <w:tcBorders>
              <w:top w:val="single" w:sz="12" w:space="0" w:color="auto"/>
              <w:left w:val="single" w:sz="18" w:space="0" w:color="auto"/>
              <w:bottom w:val="single" w:sz="12" w:space="0" w:color="auto"/>
              <w:right w:val="single" w:sz="18" w:space="0" w:color="auto"/>
            </w:tcBorders>
            <w:vAlign w:val="center"/>
            <w:hideMark/>
          </w:tcPr>
          <w:p w:rsidR="00E25BB0" w:rsidRPr="00DC3F9B" w:rsidRDefault="00E25BB0" w:rsidP="00D82867">
            <w:pPr>
              <w:widowControl w:val="0"/>
              <w:bidi/>
              <w:spacing w:line="240" w:lineRule="auto"/>
              <w:jc w:val="center"/>
              <w:rPr>
                <w:rFonts w:ascii="Simplified Arabic" w:eastAsia="Calibri" w:hAnsi="Simplified Arabic" w:cs="Simplified Arabic" w:hint="cs"/>
                <w:w w:val="90"/>
                <w:sz w:val="24"/>
                <w:szCs w:val="24"/>
                <w:rtl/>
                <w:lang w:val="en-GB" w:bidi="ar-JO"/>
              </w:rPr>
            </w:pPr>
            <w:r w:rsidRPr="00DC3F9B">
              <w:rPr>
                <w:rFonts w:ascii="Simplified Arabic" w:eastAsia="Calibri" w:hAnsi="Simplified Arabic" w:cs="Simplified Arabic"/>
                <w:w w:val="90"/>
                <w:sz w:val="24"/>
                <w:szCs w:val="24"/>
                <w:rtl/>
                <w:lang w:val="en-GB"/>
              </w:rPr>
              <w:t>9</w:t>
            </w:r>
          </w:p>
        </w:tc>
      </w:tr>
    </w:tbl>
    <w:tbl>
      <w:tblPr>
        <w:tblpPr w:leftFromText="180" w:rightFromText="180" w:bottomFromText="200" w:vertAnchor="text" w:horzAnchor="margin" w:tblpY="9034"/>
        <w:bidiVisual/>
        <w:tblW w:w="9639"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Look w:val="04A0" w:firstRow="1" w:lastRow="0" w:firstColumn="1" w:lastColumn="0" w:noHBand="0" w:noVBand="1"/>
      </w:tblPr>
      <w:tblGrid>
        <w:gridCol w:w="2300"/>
        <w:gridCol w:w="6717"/>
        <w:gridCol w:w="622"/>
      </w:tblGrid>
      <w:tr w:rsidR="00E25BB0" w:rsidRPr="00DC3F9B" w:rsidTr="00D82867">
        <w:tc>
          <w:tcPr>
            <w:tcW w:w="9639" w:type="dxa"/>
            <w:gridSpan w:val="3"/>
            <w:tcBorders>
              <w:top w:val="single" w:sz="18" w:space="0" w:color="auto"/>
              <w:left w:val="single" w:sz="18" w:space="0" w:color="auto"/>
              <w:bottom w:val="single" w:sz="18" w:space="0" w:color="auto"/>
              <w:right w:val="single" w:sz="18" w:space="0" w:color="auto"/>
            </w:tcBorders>
            <w:shd w:val="clear" w:color="auto" w:fill="D9D9D9"/>
            <w:vAlign w:val="center"/>
            <w:hideMark/>
          </w:tcPr>
          <w:p w:rsidR="00E25BB0" w:rsidRPr="00DC3F9B" w:rsidRDefault="00E25BB0" w:rsidP="00D82867">
            <w:pPr>
              <w:widowControl w:val="0"/>
              <w:bidi/>
              <w:spacing w:line="240" w:lineRule="auto"/>
              <w:jc w:val="center"/>
              <w:outlineLvl w:val="0"/>
              <w:rPr>
                <w:rFonts w:ascii="Simplified Arabic" w:eastAsia="Calibri" w:hAnsi="Simplified Arabic" w:cs="Simplified Arabic"/>
                <w:w w:val="90"/>
                <w:sz w:val="24"/>
                <w:szCs w:val="24"/>
                <w:lang w:bidi="ar-JO"/>
              </w:rPr>
            </w:pPr>
            <w:r w:rsidRPr="00DC3F9B">
              <w:rPr>
                <w:rFonts w:ascii="Simplified Arabic" w:eastAsia="Calibri" w:hAnsi="Simplified Arabic" w:cs="Simplified Arabic"/>
                <w:w w:val="90"/>
                <w:sz w:val="24"/>
                <w:szCs w:val="24"/>
              </w:rPr>
              <w:t>summer semester</w:t>
            </w:r>
          </w:p>
        </w:tc>
      </w:tr>
      <w:tr w:rsidR="00E25BB0" w:rsidRPr="00DC3F9B" w:rsidTr="00D82867">
        <w:tc>
          <w:tcPr>
            <w:tcW w:w="2300" w:type="dxa"/>
            <w:tcBorders>
              <w:top w:val="single" w:sz="18" w:space="0" w:color="auto"/>
              <w:left w:val="single" w:sz="18" w:space="0" w:color="auto"/>
              <w:bottom w:val="single" w:sz="18" w:space="0" w:color="auto"/>
              <w:right w:val="single" w:sz="18" w:space="0" w:color="auto"/>
            </w:tcBorders>
            <w:shd w:val="clear" w:color="auto" w:fill="D9D9D9"/>
            <w:vAlign w:val="center"/>
            <w:hideMark/>
          </w:tcPr>
          <w:p w:rsidR="00E25BB0" w:rsidRPr="00DC3F9B" w:rsidRDefault="00E25BB0" w:rsidP="00D82867">
            <w:pPr>
              <w:widowControl w:val="0"/>
              <w:bidi/>
              <w:spacing w:line="240" w:lineRule="auto"/>
              <w:jc w:val="center"/>
              <w:rPr>
                <w:rFonts w:ascii="Simplified Arabic" w:eastAsia="Calibri" w:hAnsi="Simplified Arabic" w:cs="Simplified Arabic"/>
                <w:w w:val="90"/>
                <w:sz w:val="24"/>
                <w:szCs w:val="24"/>
                <w:lang w:val="en-GB"/>
              </w:rPr>
            </w:pPr>
            <w:r w:rsidRPr="00DC3F9B">
              <w:rPr>
                <w:rFonts w:ascii="Simplified Arabic" w:hAnsi="Simplified Arabic" w:cs="Simplified Arabic"/>
                <w:sz w:val="24"/>
                <w:szCs w:val="24"/>
              </w:rPr>
              <w:lastRenderedPageBreak/>
              <w:t>Course Number</w:t>
            </w:r>
          </w:p>
        </w:tc>
        <w:tc>
          <w:tcPr>
            <w:tcW w:w="6717" w:type="dxa"/>
            <w:tcBorders>
              <w:top w:val="single" w:sz="18" w:space="0" w:color="auto"/>
              <w:left w:val="single" w:sz="18" w:space="0" w:color="auto"/>
              <w:bottom w:val="single" w:sz="18" w:space="0" w:color="auto"/>
              <w:right w:val="single" w:sz="18" w:space="0" w:color="auto"/>
            </w:tcBorders>
            <w:shd w:val="clear" w:color="auto" w:fill="D9D9D9"/>
            <w:vAlign w:val="center"/>
            <w:hideMark/>
          </w:tcPr>
          <w:p w:rsidR="00E25BB0" w:rsidRPr="00DC3F9B" w:rsidRDefault="00E25BB0" w:rsidP="00D82867">
            <w:pPr>
              <w:widowControl w:val="0"/>
              <w:bidi/>
              <w:spacing w:line="240" w:lineRule="auto"/>
              <w:jc w:val="center"/>
              <w:outlineLvl w:val="0"/>
              <w:rPr>
                <w:rFonts w:ascii="Simplified Arabic" w:eastAsia="Calibri" w:hAnsi="Simplified Arabic" w:cs="Simplified Arabic"/>
                <w:w w:val="90"/>
                <w:sz w:val="24"/>
                <w:szCs w:val="24"/>
              </w:rPr>
            </w:pPr>
            <w:r w:rsidRPr="00DC3F9B">
              <w:rPr>
                <w:rFonts w:ascii="Simplified Arabic" w:hAnsi="Simplified Arabic" w:cs="Simplified Arabic"/>
                <w:sz w:val="24"/>
                <w:szCs w:val="24"/>
              </w:rPr>
              <w:t>Course Title</w:t>
            </w:r>
          </w:p>
        </w:tc>
        <w:tc>
          <w:tcPr>
            <w:tcW w:w="622" w:type="dxa"/>
            <w:tcBorders>
              <w:top w:val="single" w:sz="18" w:space="0" w:color="auto"/>
              <w:left w:val="single" w:sz="18" w:space="0" w:color="auto"/>
              <w:bottom w:val="single" w:sz="18" w:space="0" w:color="auto"/>
              <w:right w:val="single" w:sz="18" w:space="0" w:color="auto"/>
            </w:tcBorders>
            <w:shd w:val="clear" w:color="auto" w:fill="D9D9D9"/>
            <w:vAlign w:val="center"/>
            <w:hideMark/>
          </w:tcPr>
          <w:p w:rsidR="00E25BB0" w:rsidRPr="00DC3F9B" w:rsidRDefault="00E25BB0" w:rsidP="00D82867">
            <w:pPr>
              <w:widowControl w:val="0"/>
              <w:bidi/>
              <w:spacing w:line="240" w:lineRule="auto"/>
              <w:jc w:val="center"/>
              <w:outlineLvl w:val="0"/>
              <w:rPr>
                <w:rFonts w:ascii="Simplified Arabic" w:eastAsia="Calibri" w:hAnsi="Simplified Arabic" w:cs="Simplified Arabic"/>
                <w:w w:val="90"/>
                <w:sz w:val="24"/>
                <w:szCs w:val="24"/>
              </w:rPr>
            </w:pPr>
            <w:r w:rsidRPr="00DC3F9B">
              <w:rPr>
                <w:rFonts w:ascii="Simplified Arabic" w:eastAsia="Calibri" w:hAnsi="Simplified Arabic" w:cs="Simplified Arabic"/>
                <w:w w:val="90"/>
                <w:sz w:val="24"/>
                <w:szCs w:val="24"/>
              </w:rPr>
              <w:t>CH</w:t>
            </w:r>
          </w:p>
        </w:tc>
      </w:tr>
      <w:tr w:rsidR="00E25BB0" w:rsidRPr="00DC3F9B" w:rsidTr="00D82867">
        <w:tc>
          <w:tcPr>
            <w:tcW w:w="2300" w:type="dxa"/>
            <w:tcBorders>
              <w:top w:val="single" w:sz="4" w:space="0" w:color="auto"/>
              <w:left w:val="single" w:sz="18" w:space="0" w:color="auto"/>
              <w:bottom w:val="single" w:sz="4" w:space="0" w:color="auto"/>
              <w:right w:val="single" w:sz="18" w:space="0" w:color="auto"/>
            </w:tcBorders>
            <w:vAlign w:val="center"/>
            <w:hideMark/>
          </w:tcPr>
          <w:p w:rsidR="00E25BB0" w:rsidRPr="00DC3F9B" w:rsidRDefault="00E25BB0" w:rsidP="00D82867">
            <w:pPr>
              <w:bidi/>
              <w:spacing w:line="240" w:lineRule="auto"/>
              <w:jc w:val="center"/>
              <w:rPr>
                <w:rFonts w:ascii="Simplified Arabic" w:hAnsi="Simplified Arabic" w:cs="Simplified Arabic"/>
                <w:sz w:val="24"/>
                <w:szCs w:val="24"/>
                <w:rtl/>
              </w:rPr>
            </w:pPr>
            <w:r>
              <w:rPr>
                <w:rFonts w:ascii="Simplified Arabic" w:hAnsi="Simplified Arabic" w:cs="Simplified Arabic" w:hint="cs"/>
                <w:sz w:val="24"/>
                <w:szCs w:val="24"/>
                <w:rtl/>
              </w:rPr>
              <w:t>08016331</w:t>
            </w:r>
          </w:p>
        </w:tc>
        <w:tc>
          <w:tcPr>
            <w:tcW w:w="6717" w:type="dxa"/>
            <w:tcBorders>
              <w:top w:val="single" w:sz="4" w:space="0" w:color="auto"/>
              <w:left w:val="single" w:sz="18" w:space="0" w:color="auto"/>
              <w:bottom w:val="single" w:sz="4" w:space="0" w:color="auto"/>
              <w:right w:val="single" w:sz="18" w:space="0" w:color="auto"/>
            </w:tcBorders>
            <w:vAlign w:val="center"/>
            <w:hideMark/>
          </w:tcPr>
          <w:p w:rsidR="00E25BB0" w:rsidRPr="00DC3F9B" w:rsidRDefault="00E25BB0" w:rsidP="00D82867">
            <w:pPr>
              <w:bidi/>
              <w:spacing w:line="240" w:lineRule="auto"/>
              <w:jc w:val="center"/>
              <w:rPr>
                <w:rFonts w:ascii="Simplified Arabic" w:hAnsi="Simplified Arabic" w:cs="Simplified Arabic"/>
                <w:sz w:val="24"/>
                <w:szCs w:val="24"/>
                <w:rtl/>
              </w:rPr>
            </w:pPr>
            <w:r w:rsidRPr="00DC3F9B">
              <w:rPr>
                <w:rFonts w:ascii="Simplified Arabic" w:hAnsi="Simplified Arabic" w:cs="Simplified Arabic"/>
                <w:color w:val="323434"/>
                <w:sz w:val="24"/>
                <w:szCs w:val="24"/>
              </w:rPr>
              <w:t>Planning modern educational curricula and its teaching methods</w:t>
            </w:r>
          </w:p>
        </w:tc>
        <w:tc>
          <w:tcPr>
            <w:tcW w:w="622" w:type="dxa"/>
            <w:tcBorders>
              <w:top w:val="single" w:sz="4" w:space="0" w:color="auto"/>
              <w:left w:val="single" w:sz="18" w:space="0" w:color="auto"/>
              <w:bottom w:val="single" w:sz="4" w:space="0" w:color="auto"/>
              <w:right w:val="single" w:sz="18" w:space="0" w:color="auto"/>
            </w:tcBorders>
            <w:vAlign w:val="center"/>
            <w:hideMark/>
          </w:tcPr>
          <w:p w:rsidR="00E25BB0" w:rsidRPr="00DC3F9B" w:rsidRDefault="00E25BB0" w:rsidP="00D82867">
            <w:pPr>
              <w:bidi/>
              <w:spacing w:line="240" w:lineRule="auto"/>
              <w:jc w:val="center"/>
              <w:rPr>
                <w:rFonts w:ascii="Simplified Arabic" w:hAnsi="Simplified Arabic" w:cs="Simplified Arabic"/>
                <w:sz w:val="24"/>
                <w:szCs w:val="24"/>
              </w:rPr>
            </w:pPr>
            <w:r w:rsidRPr="00DC3F9B">
              <w:rPr>
                <w:rFonts w:ascii="Simplified Arabic" w:eastAsia="Calibri" w:hAnsi="Simplified Arabic" w:cs="Simplified Arabic"/>
                <w:sz w:val="24"/>
                <w:szCs w:val="24"/>
              </w:rPr>
              <w:t>3</w:t>
            </w:r>
          </w:p>
        </w:tc>
      </w:tr>
      <w:tr w:rsidR="00E25BB0" w:rsidRPr="00DC3F9B" w:rsidTr="00D82867">
        <w:tc>
          <w:tcPr>
            <w:tcW w:w="2300" w:type="dxa"/>
            <w:tcBorders>
              <w:top w:val="single" w:sz="4" w:space="0" w:color="auto"/>
              <w:left w:val="single" w:sz="18" w:space="0" w:color="auto"/>
              <w:bottom w:val="single" w:sz="4" w:space="0" w:color="auto"/>
              <w:right w:val="single" w:sz="18" w:space="0" w:color="auto"/>
            </w:tcBorders>
            <w:vAlign w:val="center"/>
          </w:tcPr>
          <w:p w:rsidR="00E25BB0" w:rsidRPr="00DC3F9B" w:rsidRDefault="00E25BB0" w:rsidP="00D82867">
            <w:pPr>
              <w:bidi/>
              <w:spacing w:line="240" w:lineRule="auto"/>
              <w:jc w:val="center"/>
              <w:rPr>
                <w:rFonts w:ascii="Simplified Arabic" w:hAnsi="Simplified Arabic" w:cs="Simplified Arabic"/>
                <w:sz w:val="24"/>
                <w:szCs w:val="24"/>
              </w:rPr>
            </w:pPr>
          </w:p>
        </w:tc>
        <w:tc>
          <w:tcPr>
            <w:tcW w:w="6717" w:type="dxa"/>
            <w:tcBorders>
              <w:top w:val="single" w:sz="4" w:space="0" w:color="auto"/>
              <w:left w:val="single" w:sz="18" w:space="0" w:color="auto"/>
              <w:bottom w:val="single" w:sz="4" w:space="0" w:color="auto"/>
              <w:right w:val="single" w:sz="18" w:space="0" w:color="auto"/>
            </w:tcBorders>
            <w:vAlign w:val="center"/>
          </w:tcPr>
          <w:p w:rsidR="00E25BB0" w:rsidRPr="00DC3F9B" w:rsidRDefault="00E25BB0" w:rsidP="00D82867">
            <w:pPr>
              <w:bidi/>
              <w:spacing w:line="240" w:lineRule="auto"/>
              <w:jc w:val="center"/>
              <w:rPr>
                <w:rFonts w:ascii="Simplified Arabic" w:eastAsia="Calibri" w:hAnsi="Simplified Arabic" w:cs="Simplified Arabic"/>
                <w:sz w:val="24"/>
                <w:szCs w:val="24"/>
                <w:rtl/>
                <w:lang w:val="en-GB"/>
              </w:rPr>
            </w:pPr>
            <w:r w:rsidRPr="00DC3F9B">
              <w:rPr>
                <w:rFonts w:ascii="Simplified Arabic" w:hAnsi="Simplified Arabic" w:cs="Simplified Arabic"/>
                <w:sz w:val="24"/>
                <w:szCs w:val="24"/>
              </w:rPr>
              <w:t>Optional Requirements</w:t>
            </w:r>
          </w:p>
        </w:tc>
        <w:tc>
          <w:tcPr>
            <w:tcW w:w="622" w:type="dxa"/>
            <w:tcBorders>
              <w:top w:val="single" w:sz="4" w:space="0" w:color="auto"/>
              <w:left w:val="single" w:sz="18" w:space="0" w:color="auto"/>
              <w:bottom w:val="single" w:sz="4" w:space="0" w:color="auto"/>
              <w:right w:val="single" w:sz="18" w:space="0" w:color="auto"/>
            </w:tcBorders>
            <w:vAlign w:val="center"/>
          </w:tcPr>
          <w:p w:rsidR="00E25BB0" w:rsidRPr="00DC3F9B" w:rsidRDefault="00E25BB0" w:rsidP="00D82867">
            <w:pPr>
              <w:bidi/>
              <w:spacing w:line="240" w:lineRule="auto"/>
              <w:jc w:val="center"/>
              <w:rPr>
                <w:rFonts w:ascii="Simplified Arabic" w:eastAsia="Calibri" w:hAnsi="Simplified Arabic" w:cs="Simplified Arabic"/>
                <w:sz w:val="24"/>
                <w:szCs w:val="24"/>
              </w:rPr>
            </w:pPr>
            <w:r w:rsidRPr="00DC3F9B">
              <w:rPr>
                <w:rFonts w:ascii="Simplified Arabic" w:eastAsia="Calibri" w:hAnsi="Simplified Arabic" w:cs="Simplified Arabic"/>
                <w:sz w:val="24"/>
                <w:szCs w:val="24"/>
              </w:rPr>
              <w:t>3</w:t>
            </w:r>
          </w:p>
        </w:tc>
      </w:tr>
      <w:tr w:rsidR="00E25BB0" w:rsidRPr="00DC3F9B" w:rsidTr="00D82867">
        <w:trPr>
          <w:cantSplit/>
          <w:trHeight w:val="449"/>
        </w:trPr>
        <w:tc>
          <w:tcPr>
            <w:tcW w:w="9017" w:type="dxa"/>
            <w:gridSpan w:val="2"/>
            <w:tcBorders>
              <w:top w:val="single" w:sz="12" w:space="0" w:color="auto"/>
              <w:left w:val="single" w:sz="18" w:space="0" w:color="auto"/>
              <w:bottom w:val="single" w:sz="12" w:space="0" w:color="auto"/>
              <w:right w:val="single" w:sz="18" w:space="0" w:color="auto"/>
            </w:tcBorders>
            <w:vAlign w:val="center"/>
            <w:hideMark/>
          </w:tcPr>
          <w:p w:rsidR="00E25BB0" w:rsidRPr="00DC3F9B" w:rsidRDefault="00E25BB0" w:rsidP="00D82867">
            <w:pPr>
              <w:widowControl w:val="0"/>
              <w:tabs>
                <w:tab w:val="center" w:pos="4400"/>
                <w:tab w:val="left" w:pos="6026"/>
              </w:tabs>
              <w:bidi/>
              <w:spacing w:line="240" w:lineRule="auto"/>
              <w:jc w:val="center"/>
              <w:outlineLvl w:val="2"/>
              <w:rPr>
                <w:rFonts w:ascii="Simplified Arabic" w:eastAsia="Calibri" w:hAnsi="Simplified Arabic" w:cs="Simplified Arabic"/>
                <w:w w:val="90"/>
                <w:sz w:val="24"/>
                <w:szCs w:val="24"/>
                <w:rtl/>
                <w:lang w:bidi="ar-JO"/>
              </w:rPr>
            </w:pPr>
            <w:r w:rsidRPr="00DC3F9B">
              <w:rPr>
                <w:rFonts w:ascii="Simplified Arabic" w:eastAsia="Calibri" w:hAnsi="Simplified Arabic" w:cs="Simplified Arabic"/>
                <w:w w:val="90"/>
                <w:sz w:val="24"/>
                <w:szCs w:val="24"/>
              </w:rPr>
              <w:t>total</w:t>
            </w:r>
          </w:p>
        </w:tc>
        <w:tc>
          <w:tcPr>
            <w:tcW w:w="622" w:type="dxa"/>
            <w:tcBorders>
              <w:top w:val="single" w:sz="12" w:space="0" w:color="auto"/>
              <w:left w:val="single" w:sz="18" w:space="0" w:color="auto"/>
              <w:bottom w:val="single" w:sz="12" w:space="0" w:color="auto"/>
              <w:right w:val="single" w:sz="18" w:space="0" w:color="auto"/>
            </w:tcBorders>
            <w:vAlign w:val="center"/>
            <w:hideMark/>
          </w:tcPr>
          <w:p w:rsidR="00E25BB0" w:rsidRPr="00DC3F9B" w:rsidRDefault="00E25BB0" w:rsidP="00D82867">
            <w:pPr>
              <w:widowControl w:val="0"/>
              <w:bidi/>
              <w:spacing w:line="240" w:lineRule="auto"/>
              <w:jc w:val="center"/>
              <w:rPr>
                <w:rFonts w:ascii="Simplified Arabic" w:eastAsia="Calibri" w:hAnsi="Simplified Arabic" w:cs="Simplified Arabic" w:hint="cs"/>
                <w:w w:val="90"/>
                <w:sz w:val="24"/>
                <w:szCs w:val="24"/>
                <w:rtl/>
                <w:lang w:val="en-GB" w:bidi="ar-JO"/>
              </w:rPr>
            </w:pPr>
            <w:r w:rsidRPr="00DC3F9B">
              <w:rPr>
                <w:rFonts w:ascii="Simplified Arabic" w:eastAsia="Calibri" w:hAnsi="Simplified Arabic" w:cs="Simplified Arabic"/>
                <w:w w:val="90"/>
                <w:sz w:val="24"/>
                <w:szCs w:val="24"/>
                <w:rtl/>
                <w:lang w:val="en-GB"/>
              </w:rPr>
              <w:t>6</w:t>
            </w:r>
          </w:p>
        </w:tc>
      </w:tr>
    </w:tbl>
    <w:tbl>
      <w:tblPr>
        <w:tblpPr w:leftFromText="180" w:rightFromText="180" w:bottomFromText="200" w:vertAnchor="page" w:horzAnchor="margin" w:tblpY="7756"/>
        <w:bidiVisual/>
        <w:tblW w:w="9648"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ook w:val="04A0" w:firstRow="1" w:lastRow="0" w:firstColumn="1" w:lastColumn="0" w:noHBand="0" w:noVBand="1"/>
      </w:tblPr>
      <w:tblGrid>
        <w:gridCol w:w="2027"/>
        <w:gridCol w:w="6987"/>
        <w:gridCol w:w="13"/>
        <w:gridCol w:w="621"/>
      </w:tblGrid>
      <w:tr w:rsidR="00E25BB0" w:rsidRPr="00DC3F9B" w:rsidTr="00D82867">
        <w:trPr>
          <w:trHeight w:val="528"/>
        </w:trPr>
        <w:tc>
          <w:tcPr>
            <w:tcW w:w="9648" w:type="dxa"/>
            <w:gridSpan w:val="4"/>
            <w:tcBorders>
              <w:top w:val="single" w:sz="18" w:space="0" w:color="auto"/>
              <w:left w:val="single" w:sz="18" w:space="0" w:color="auto"/>
              <w:bottom w:val="single" w:sz="18" w:space="0" w:color="auto"/>
              <w:right w:val="single" w:sz="18" w:space="0" w:color="auto"/>
            </w:tcBorders>
            <w:shd w:val="clear" w:color="auto" w:fill="D9D9D9"/>
            <w:hideMark/>
          </w:tcPr>
          <w:p w:rsidR="00E25BB0" w:rsidRPr="00DC3F9B" w:rsidRDefault="00E25BB0" w:rsidP="00D82867">
            <w:pPr>
              <w:widowControl w:val="0"/>
              <w:bidi/>
              <w:spacing w:line="240" w:lineRule="auto"/>
              <w:jc w:val="center"/>
              <w:outlineLvl w:val="0"/>
              <w:rPr>
                <w:rFonts w:ascii="Simplified Arabic" w:eastAsia="Calibri" w:hAnsi="Simplified Arabic" w:cs="Simplified Arabic"/>
                <w:w w:val="90"/>
                <w:sz w:val="24"/>
                <w:szCs w:val="24"/>
                <w:rtl/>
              </w:rPr>
            </w:pPr>
            <w:r w:rsidRPr="00DC3F9B">
              <w:rPr>
                <w:rFonts w:ascii="Simplified Arabic" w:eastAsia="Calibri" w:hAnsi="Simplified Arabic" w:cs="Simplified Arabic"/>
                <w:w w:val="90"/>
                <w:sz w:val="24"/>
                <w:szCs w:val="24"/>
              </w:rPr>
              <w:t>second semester</w:t>
            </w:r>
          </w:p>
        </w:tc>
      </w:tr>
      <w:tr w:rsidR="00E25BB0" w:rsidRPr="00DC3F9B" w:rsidTr="00D82867">
        <w:trPr>
          <w:trHeight w:val="418"/>
        </w:trPr>
        <w:tc>
          <w:tcPr>
            <w:tcW w:w="2027" w:type="dxa"/>
            <w:tcBorders>
              <w:top w:val="single" w:sz="18" w:space="0" w:color="auto"/>
              <w:left w:val="single" w:sz="18" w:space="0" w:color="auto"/>
              <w:bottom w:val="single" w:sz="18" w:space="0" w:color="auto"/>
              <w:right w:val="single" w:sz="18" w:space="0" w:color="auto"/>
            </w:tcBorders>
            <w:shd w:val="clear" w:color="auto" w:fill="D9D9D9"/>
            <w:hideMark/>
          </w:tcPr>
          <w:p w:rsidR="00E25BB0" w:rsidRPr="00DC3F9B" w:rsidRDefault="00E25BB0" w:rsidP="00D82867">
            <w:pPr>
              <w:widowControl w:val="0"/>
              <w:bidi/>
              <w:spacing w:line="240" w:lineRule="auto"/>
              <w:jc w:val="center"/>
              <w:rPr>
                <w:rFonts w:ascii="Simplified Arabic" w:eastAsia="Calibri" w:hAnsi="Simplified Arabic" w:cs="Simplified Arabic"/>
                <w:w w:val="90"/>
                <w:sz w:val="24"/>
                <w:szCs w:val="24"/>
                <w:lang w:val="en-GB"/>
              </w:rPr>
            </w:pPr>
            <w:r w:rsidRPr="00DC3F9B">
              <w:rPr>
                <w:rFonts w:ascii="Simplified Arabic" w:hAnsi="Simplified Arabic" w:cs="Simplified Arabic"/>
                <w:sz w:val="24"/>
                <w:szCs w:val="24"/>
              </w:rPr>
              <w:t>Course Number</w:t>
            </w:r>
          </w:p>
        </w:tc>
        <w:tc>
          <w:tcPr>
            <w:tcW w:w="6987" w:type="dxa"/>
            <w:tcBorders>
              <w:top w:val="single" w:sz="18" w:space="0" w:color="auto"/>
              <w:left w:val="single" w:sz="18" w:space="0" w:color="auto"/>
              <w:bottom w:val="single" w:sz="18" w:space="0" w:color="auto"/>
              <w:right w:val="single" w:sz="18" w:space="0" w:color="auto"/>
            </w:tcBorders>
            <w:shd w:val="clear" w:color="auto" w:fill="D9D9D9"/>
            <w:hideMark/>
          </w:tcPr>
          <w:p w:rsidR="00E25BB0" w:rsidRPr="00DC3F9B" w:rsidRDefault="00E25BB0" w:rsidP="00D82867">
            <w:pPr>
              <w:widowControl w:val="0"/>
              <w:bidi/>
              <w:spacing w:line="240" w:lineRule="auto"/>
              <w:jc w:val="center"/>
              <w:outlineLvl w:val="0"/>
              <w:rPr>
                <w:rFonts w:ascii="Simplified Arabic" w:eastAsia="Calibri" w:hAnsi="Simplified Arabic" w:cs="Simplified Arabic"/>
                <w:w w:val="90"/>
                <w:sz w:val="24"/>
                <w:szCs w:val="24"/>
                <w:lang w:bidi="ar-JO"/>
              </w:rPr>
            </w:pPr>
            <w:r w:rsidRPr="00DC3F9B">
              <w:rPr>
                <w:rFonts w:ascii="Simplified Arabic" w:hAnsi="Simplified Arabic" w:cs="Simplified Arabic"/>
                <w:sz w:val="24"/>
                <w:szCs w:val="24"/>
              </w:rPr>
              <w:t>Course Title</w:t>
            </w:r>
          </w:p>
        </w:tc>
        <w:tc>
          <w:tcPr>
            <w:tcW w:w="634" w:type="dxa"/>
            <w:gridSpan w:val="2"/>
            <w:tcBorders>
              <w:top w:val="single" w:sz="18" w:space="0" w:color="auto"/>
              <w:left w:val="single" w:sz="18" w:space="0" w:color="auto"/>
              <w:bottom w:val="single" w:sz="18" w:space="0" w:color="auto"/>
              <w:right w:val="single" w:sz="18" w:space="0" w:color="auto"/>
            </w:tcBorders>
            <w:shd w:val="clear" w:color="auto" w:fill="D9D9D9"/>
            <w:hideMark/>
          </w:tcPr>
          <w:p w:rsidR="00E25BB0" w:rsidRPr="00DC3F9B" w:rsidRDefault="00E25BB0" w:rsidP="00D82867">
            <w:pPr>
              <w:widowControl w:val="0"/>
              <w:bidi/>
              <w:spacing w:line="240" w:lineRule="auto"/>
              <w:jc w:val="center"/>
              <w:outlineLvl w:val="0"/>
              <w:rPr>
                <w:rFonts w:ascii="Simplified Arabic" w:eastAsia="Calibri" w:hAnsi="Simplified Arabic" w:cs="Simplified Arabic"/>
                <w:w w:val="90"/>
                <w:sz w:val="24"/>
                <w:szCs w:val="24"/>
              </w:rPr>
            </w:pPr>
            <w:r w:rsidRPr="00DC3F9B">
              <w:rPr>
                <w:rFonts w:ascii="Simplified Arabic" w:hAnsi="Simplified Arabic" w:cs="Simplified Arabic"/>
                <w:sz w:val="24"/>
                <w:szCs w:val="24"/>
              </w:rPr>
              <w:t>CH</w:t>
            </w:r>
          </w:p>
        </w:tc>
      </w:tr>
      <w:tr w:rsidR="00E25BB0" w:rsidRPr="00DC3F9B" w:rsidTr="00D82867">
        <w:trPr>
          <w:trHeight w:val="486"/>
        </w:trPr>
        <w:tc>
          <w:tcPr>
            <w:tcW w:w="2027" w:type="dxa"/>
            <w:tcBorders>
              <w:top w:val="single" w:sz="18" w:space="0" w:color="auto"/>
              <w:left w:val="single" w:sz="18" w:space="0" w:color="auto"/>
              <w:bottom w:val="single" w:sz="4" w:space="0" w:color="auto"/>
              <w:right w:val="single" w:sz="18" w:space="0" w:color="auto"/>
            </w:tcBorders>
            <w:vAlign w:val="center"/>
            <w:hideMark/>
          </w:tcPr>
          <w:p w:rsidR="00E25BB0" w:rsidRPr="00DC3F9B" w:rsidRDefault="00E25BB0" w:rsidP="00D82867">
            <w:pPr>
              <w:bidi/>
              <w:spacing w:line="240" w:lineRule="auto"/>
              <w:jc w:val="center"/>
              <w:rPr>
                <w:rFonts w:ascii="Simplified Arabic" w:hAnsi="Simplified Arabic" w:cs="Simplified Arabic"/>
                <w:sz w:val="24"/>
                <w:szCs w:val="24"/>
                <w:rtl/>
              </w:rPr>
            </w:pPr>
            <w:r>
              <w:rPr>
                <w:rFonts w:ascii="Simplified Arabic" w:hAnsi="Simplified Arabic" w:cs="Simplified Arabic" w:hint="cs"/>
                <w:sz w:val="24"/>
                <w:szCs w:val="24"/>
                <w:rtl/>
              </w:rPr>
              <w:t>08016212</w:t>
            </w:r>
          </w:p>
        </w:tc>
        <w:tc>
          <w:tcPr>
            <w:tcW w:w="6987" w:type="dxa"/>
            <w:tcBorders>
              <w:top w:val="single" w:sz="18" w:space="0" w:color="auto"/>
              <w:left w:val="single" w:sz="18" w:space="0" w:color="auto"/>
              <w:bottom w:val="single" w:sz="4" w:space="0" w:color="auto"/>
              <w:right w:val="single" w:sz="18" w:space="0" w:color="auto"/>
            </w:tcBorders>
            <w:vAlign w:val="center"/>
            <w:hideMark/>
          </w:tcPr>
          <w:p w:rsidR="00E25BB0" w:rsidRPr="00DC3F9B" w:rsidRDefault="00E25BB0" w:rsidP="00D82867">
            <w:pPr>
              <w:bidi/>
              <w:spacing w:line="240" w:lineRule="auto"/>
              <w:jc w:val="center"/>
              <w:rPr>
                <w:rFonts w:ascii="Simplified Arabic" w:hAnsi="Simplified Arabic" w:cs="Simplified Arabic"/>
                <w:sz w:val="24"/>
                <w:szCs w:val="24"/>
                <w:rtl/>
              </w:rPr>
            </w:pPr>
            <w:r w:rsidRPr="00DC3F9B">
              <w:rPr>
                <w:rFonts w:ascii="Simplified Arabic" w:hAnsi="Simplified Arabic" w:cs="Simplified Arabic"/>
                <w:color w:val="323434"/>
                <w:sz w:val="24"/>
                <w:szCs w:val="24"/>
              </w:rPr>
              <w:t>Principles of educational supervision</w:t>
            </w:r>
          </w:p>
        </w:tc>
        <w:tc>
          <w:tcPr>
            <w:tcW w:w="634" w:type="dxa"/>
            <w:gridSpan w:val="2"/>
            <w:tcBorders>
              <w:top w:val="single" w:sz="18" w:space="0" w:color="auto"/>
              <w:left w:val="single" w:sz="18" w:space="0" w:color="auto"/>
              <w:bottom w:val="single" w:sz="4" w:space="0" w:color="auto"/>
              <w:right w:val="single" w:sz="18" w:space="0" w:color="auto"/>
            </w:tcBorders>
            <w:hideMark/>
          </w:tcPr>
          <w:p w:rsidR="00E25BB0" w:rsidRPr="00DC3F9B" w:rsidRDefault="00E25BB0" w:rsidP="00D82867">
            <w:pPr>
              <w:bidi/>
              <w:spacing w:line="240" w:lineRule="auto"/>
              <w:jc w:val="center"/>
              <w:rPr>
                <w:rFonts w:ascii="Simplified Arabic" w:eastAsia="Calibri" w:hAnsi="Simplified Arabic" w:cs="Simplified Arabic"/>
                <w:sz w:val="24"/>
                <w:szCs w:val="24"/>
              </w:rPr>
            </w:pPr>
            <w:r w:rsidRPr="00DC3F9B">
              <w:rPr>
                <w:rFonts w:ascii="Simplified Arabic" w:eastAsia="Calibri" w:hAnsi="Simplified Arabic" w:cs="Simplified Arabic"/>
                <w:sz w:val="24"/>
                <w:szCs w:val="24"/>
              </w:rPr>
              <w:t>3</w:t>
            </w:r>
          </w:p>
        </w:tc>
      </w:tr>
      <w:tr w:rsidR="00E25BB0" w:rsidRPr="00DC3F9B" w:rsidTr="00D82867">
        <w:trPr>
          <w:trHeight w:val="486"/>
        </w:trPr>
        <w:tc>
          <w:tcPr>
            <w:tcW w:w="2027" w:type="dxa"/>
            <w:tcBorders>
              <w:top w:val="single" w:sz="4" w:space="0" w:color="auto"/>
              <w:left w:val="single" w:sz="18" w:space="0" w:color="auto"/>
              <w:bottom w:val="single" w:sz="4" w:space="0" w:color="auto"/>
              <w:right w:val="single" w:sz="18" w:space="0" w:color="auto"/>
            </w:tcBorders>
            <w:hideMark/>
          </w:tcPr>
          <w:p w:rsidR="00E25BB0" w:rsidRPr="00DC3F9B" w:rsidRDefault="00E25BB0" w:rsidP="00D82867">
            <w:pPr>
              <w:bidi/>
              <w:spacing w:line="240" w:lineRule="auto"/>
              <w:jc w:val="center"/>
              <w:rPr>
                <w:rFonts w:ascii="Simplified Arabic" w:hAnsi="Simplified Arabic" w:cs="Simplified Arabic"/>
                <w:sz w:val="24"/>
                <w:szCs w:val="24"/>
                <w:rtl/>
                <w:lang w:bidi="ar-JO"/>
              </w:rPr>
            </w:pPr>
            <w:r>
              <w:rPr>
                <w:rFonts w:ascii="Simplified Arabic" w:hAnsi="Simplified Arabic" w:cs="Simplified Arabic" w:hint="cs"/>
                <w:sz w:val="24"/>
                <w:szCs w:val="24"/>
                <w:rtl/>
              </w:rPr>
              <w:t>08016142</w:t>
            </w:r>
          </w:p>
        </w:tc>
        <w:tc>
          <w:tcPr>
            <w:tcW w:w="6987" w:type="dxa"/>
            <w:tcBorders>
              <w:top w:val="single" w:sz="4" w:space="0" w:color="auto"/>
              <w:left w:val="single" w:sz="18" w:space="0" w:color="auto"/>
              <w:bottom w:val="single" w:sz="4" w:space="0" w:color="auto"/>
              <w:right w:val="single" w:sz="18" w:space="0" w:color="auto"/>
            </w:tcBorders>
            <w:hideMark/>
          </w:tcPr>
          <w:p w:rsidR="00E25BB0" w:rsidRPr="00DC3F9B" w:rsidRDefault="00E25BB0" w:rsidP="00D82867">
            <w:pPr>
              <w:bidi/>
              <w:spacing w:line="240" w:lineRule="auto"/>
              <w:jc w:val="center"/>
              <w:rPr>
                <w:rFonts w:ascii="Simplified Arabic" w:hAnsi="Simplified Arabic" w:cs="Simplified Arabic"/>
                <w:color w:val="000000"/>
                <w:sz w:val="24"/>
                <w:szCs w:val="24"/>
              </w:rPr>
            </w:pPr>
            <w:r w:rsidRPr="00DC3F9B">
              <w:rPr>
                <w:rFonts w:ascii="Simplified Arabic" w:hAnsi="Simplified Arabic" w:cs="Simplified Arabic"/>
                <w:color w:val="323434"/>
                <w:sz w:val="24"/>
                <w:szCs w:val="24"/>
              </w:rPr>
              <w:t>The use of computers in educational administration</w:t>
            </w:r>
          </w:p>
        </w:tc>
        <w:tc>
          <w:tcPr>
            <w:tcW w:w="634" w:type="dxa"/>
            <w:gridSpan w:val="2"/>
            <w:tcBorders>
              <w:top w:val="single" w:sz="4" w:space="0" w:color="auto"/>
              <w:left w:val="single" w:sz="18" w:space="0" w:color="auto"/>
              <w:bottom w:val="single" w:sz="4" w:space="0" w:color="auto"/>
              <w:right w:val="single" w:sz="18" w:space="0" w:color="auto"/>
            </w:tcBorders>
            <w:hideMark/>
          </w:tcPr>
          <w:p w:rsidR="00E25BB0" w:rsidRPr="00DC3F9B" w:rsidRDefault="00E25BB0" w:rsidP="00D82867">
            <w:pPr>
              <w:bidi/>
              <w:spacing w:line="240" w:lineRule="auto"/>
              <w:jc w:val="center"/>
              <w:rPr>
                <w:rFonts w:ascii="Simplified Arabic" w:hAnsi="Simplified Arabic" w:cs="Simplified Arabic"/>
                <w:sz w:val="24"/>
                <w:szCs w:val="24"/>
              </w:rPr>
            </w:pPr>
            <w:r w:rsidRPr="00DC3F9B">
              <w:rPr>
                <w:rFonts w:ascii="Simplified Arabic" w:eastAsia="Calibri" w:hAnsi="Simplified Arabic" w:cs="Simplified Arabic"/>
                <w:sz w:val="24"/>
                <w:szCs w:val="24"/>
              </w:rPr>
              <w:t>3</w:t>
            </w:r>
          </w:p>
        </w:tc>
      </w:tr>
      <w:tr w:rsidR="00E25BB0" w:rsidRPr="00DC3F9B" w:rsidTr="00D82867">
        <w:trPr>
          <w:trHeight w:val="486"/>
        </w:trPr>
        <w:tc>
          <w:tcPr>
            <w:tcW w:w="2027" w:type="dxa"/>
            <w:tcBorders>
              <w:top w:val="single" w:sz="4" w:space="0" w:color="auto"/>
              <w:left w:val="single" w:sz="18" w:space="0" w:color="auto"/>
              <w:bottom w:val="single" w:sz="4" w:space="0" w:color="auto"/>
              <w:right w:val="single" w:sz="18" w:space="0" w:color="auto"/>
            </w:tcBorders>
            <w:vAlign w:val="center"/>
            <w:hideMark/>
          </w:tcPr>
          <w:p w:rsidR="00E25BB0" w:rsidRPr="00DC3F9B" w:rsidRDefault="00E25BB0" w:rsidP="00D82867">
            <w:pPr>
              <w:bidi/>
              <w:spacing w:line="240" w:lineRule="auto"/>
              <w:jc w:val="center"/>
              <w:rPr>
                <w:rFonts w:ascii="Simplified Arabic" w:hAnsi="Simplified Arabic" w:cs="Simplified Arabic"/>
                <w:sz w:val="24"/>
                <w:szCs w:val="24"/>
                <w:rtl/>
                <w:lang w:bidi="ar-JO"/>
              </w:rPr>
            </w:pPr>
            <w:r>
              <w:rPr>
                <w:rFonts w:ascii="Simplified Arabic" w:hAnsi="Simplified Arabic" w:cs="Simplified Arabic" w:hint="cs"/>
                <w:sz w:val="24"/>
                <w:szCs w:val="24"/>
                <w:rtl/>
              </w:rPr>
              <w:t>08016232</w:t>
            </w:r>
          </w:p>
        </w:tc>
        <w:tc>
          <w:tcPr>
            <w:tcW w:w="6987" w:type="dxa"/>
            <w:tcBorders>
              <w:top w:val="single" w:sz="4" w:space="0" w:color="auto"/>
              <w:left w:val="single" w:sz="18" w:space="0" w:color="auto"/>
              <w:bottom w:val="single" w:sz="4" w:space="0" w:color="auto"/>
              <w:right w:val="single" w:sz="18" w:space="0" w:color="auto"/>
            </w:tcBorders>
            <w:vAlign w:val="center"/>
            <w:hideMark/>
          </w:tcPr>
          <w:p w:rsidR="00E25BB0" w:rsidRPr="00DC3F9B" w:rsidRDefault="00E25BB0" w:rsidP="00D82867">
            <w:pPr>
              <w:bidi/>
              <w:spacing w:line="240" w:lineRule="auto"/>
              <w:jc w:val="center"/>
              <w:rPr>
                <w:rFonts w:ascii="Simplified Arabic" w:hAnsi="Simplified Arabic" w:cs="Simplified Arabic"/>
                <w:sz w:val="24"/>
                <w:szCs w:val="24"/>
                <w:rtl/>
              </w:rPr>
            </w:pPr>
            <w:r w:rsidRPr="00DC3F9B">
              <w:rPr>
                <w:rFonts w:ascii="Simplified Arabic" w:hAnsi="Simplified Arabic" w:cs="Simplified Arabic"/>
                <w:color w:val="323434"/>
                <w:sz w:val="24"/>
                <w:szCs w:val="24"/>
              </w:rPr>
              <w:t>Statistics and Research Methods in Educational administration</w:t>
            </w:r>
          </w:p>
        </w:tc>
        <w:tc>
          <w:tcPr>
            <w:tcW w:w="634" w:type="dxa"/>
            <w:gridSpan w:val="2"/>
            <w:tcBorders>
              <w:top w:val="single" w:sz="4" w:space="0" w:color="auto"/>
              <w:left w:val="single" w:sz="18" w:space="0" w:color="auto"/>
              <w:bottom w:val="single" w:sz="4" w:space="0" w:color="auto"/>
              <w:right w:val="single" w:sz="18" w:space="0" w:color="auto"/>
            </w:tcBorders>
            <w:hideMark/>
          </w:tcPr>
          <w:p w:rsidR="00E25BB0" w:rsidRPr="00DC3F9B" w:rsidRDefault="00E25BB0" w:rsidP="00D82867">
            <w:pPr>
              <w:bidi/>
              <w:spacing w:line="240" w:lineRule="auto"/>
              <w:jc w:val="center"/>
              <w:rPr>
                <w:rFonts w:ascii="Simplified Arabic" w:eastAsia="Calibri" w:hAnsi="Simplified Arabic" w:cs="Simplified Arabic" w:hint="cs"/>
                <w:sz w:val="24"/>
                <w:szCs w:val="24"/>
                <w:rtl/>
                <w:lang w:bidi="ar-JO"/>
              </w:rPr>
            </w:pPr>
            <w:r w:rsidRPr="00DC3F9B">
              <w:rPr>
                <w:rFonts w:ascii="Simplified Arabic" w:eastAsia="Calibri" w:hAnsi="Simplified Arabic" w:cs="Simplified Arabic"/>
                <w:sz w:val="24"/>
                <w:szCs w:val="24"/>
                <w:rtl/>
              </w:rPr>
              <w:t>3</w:t>
            </w:r>
          </w:p>
        </w:tc>
      </w:tr>
      <w:tr w:rsidR="00E25BB0" w:rsidRPr="00DC3F9B" w:rsidTr="00D82867">
        <w:trPr>
          <w:trHeight w:val="486"/>
        </w:trPr>
        <w:tc>
          <w:tcPr>
            <w:tcW w:w="2027" w:type="dxa"/>
            <w:tcBorders>
              <w:top w:val="single" w:sz="4" w:space="0" w:color="auto"/>
              <w:left w:val="single" w:sz="18" w:space="0" w:color="auto"/>
              <w:bottom w:val="single" w:sz="4" w:space="0" w:color="auto"/>
              <w:right w:val="single" w:sz="18" w:space="0" w:color="auto"/>
            </w:tcBorders>
            <w:hideMark/>
          </w:tcPr>
          <w:p w:rsidR="00E25BB0" w:rsidRPr="00DC3F9B" w:rsidRDefault="00E25BB0" w:rsidP="00D82867">
            <w:pPr>
              <w:bidi/>
              <w:spacing w:line="240" w:lineRule="auto"/>
              <w:jc w:val="center"/>
              <w:rPr>
                <w:rFonts w:ascii="Simplified Arabic" w:eastAsia="Calibri" w:hAnsi="Simplified Arabic" w:cs="Simplified Arabic"/>
                <w:sz w:val="24"/>
                <w:szCs w:val="24"/>
                <w:lang w:val="en-GB"/>
              </w:rPr>
            </w:pPr>
          </w:p>
        </w:tc>
        <w:tc>
          <w:tcPr>
            <w:tcW w:w="6987" w:type="dxa"/>
            <w:tcBorders>
              <w:top w:val="single" w:sz="4" w:space="0" w:color="auto"/>
              <w:left w:val="single" w:sz="18" w:space="0" w:color="auto"/>
              <w:bottom w:val="single" w:sz="4" w:space="0" w:color="auto"/>
              <w:right w:val="single" w:sz="18" w:space="0" w:color="auto"/>
            </w:tcBorders>
            <w:hideMark/>
          </w:tcPr>
          <w:p w:rsidR="00E25BB0" w:rsidRPr="00DC3F9B" w:rsidRDefault="00E25BB0" w:rsidP="00D82867">
            <w:pPr>
              <w:bidi/>
              <w:spacing w:line="240" w:lineRule="auto"/>
              <w:jc w:val="center"/>
              <w:rPr>
                <w:rFonts w:ascii="Simplified Arabic" w:eastAsia="Calibri" w:hAnsi="Simplified Arabic" w:cs="Simplified Arabic"/>
                <w:sz w:val="24"/>
                <w:szCs w:val="24"/>
                <w:lang w:val="en-GB"/>
              </w:rPr>
            </w:pPr>
            <w:r w:rsidRPr="00DC3F9B">
              <w:rPr>
                <w:rFonts w:ascii="Simplified Arabic" w:hAnsi="Simplified Arabic" w:cs="Simplified Arabic"/>
                <w:sz w:val="24"/>
                <w:szCs w:val="24"/>
              </w:rPr>
              <w:t>Optional Requirements</w:t>
            </w:r>
          </w:p>
        </w:tc>
        <w:tc>
          <w:tcPr>
            <w:tcW w:w="634" w:type="dxa"/>
            <w:gridSpan w:val="2"/>
            <w:tcBorders>
              <w:top w:val="single" w:sz="4" w:space="0" w:color="auto"/>
              <w:left w:val="single" w:sz="18" w:space="0" w:color="auto"/>
              <w:bottom w:val="single" w:sz="4" w:space="0" w:color="auto"/>
              <w:right w:val="single" w:sz="18" w:space="0" w:color="auto"/>
            </w:tcBorders>
            <w:hideMark/>
          </w:tcPr>
          <w:p w:rsidR="00E25BB0" w:rsidRPr="00DC3F9B" w:rsidRDefault="00E25BB0" w:rsidP="00D82867">
            <w:pPr>
              <w:bidi/>
              <w:spacing w:line="240" w:lineRule="auto"/>
              <w:jc w:val="center"/>
              <w:rPr>
                <w:rFonts w:ascii="Simplified Arabic" w:hAnsi="Simplified Arabic" w:cs="Simplified Arabic"/>
                <w:sz w:val="24"/>
                <w:szCs w:val="24"/>
              </w:rPr>
            </w:pPr>
            <w:r w:rsidRPr="00DC3F9B">
              <w:rPr>
                <w:rFonts w:ascii="Simplified Arabic" w:eastAsia="Calibri" w:hAnsi="Simplified Arabic" w:cs="Simplified Arabic"/>
                <w:sz w:val="24"/>
                <w:szCs w:val="24"/>
              </w:rPr>
              <w:t>3</w:t>
            </w:r>
          </w:p>
        </w:tc>
      </w:tr>
      <w:tr w:rsidR="00E25BB0" w:rsidRPr="00DC3F9B" w:rsidTr="00D82867">
        <w:trPr>
          <w:trHeight w:val="502"/>
        </w:trPr>
        <w:tc>
          <w:tcPr>
            <w:tcW w:w="9027" w:type="dxa"/>
            <w:gridSpan w:val="3"/>
            <w:tcBorders>
              <w:top w:val="single" w:sz="12" w:space="0" w:color="auto"/>
              <w:left w:val="single" w:sz="18" w:space="0" w:color="auto"/>
              <w:bottom w:val="single" w:sz="12" w:space="0" w:color="auto"/>
              <w:right w:val="single" w:sz="18" w:space="0" w:color="auto"/>
            </w:tcBorders>
            <w:hideMark/>
          </w:tcPr>
          <w:p w:rsidR="00E25BB0" w:rsidRPr="00DC3F9B" w:rsidRDefault="00E25BB0" w:rsidP="00D82867">
            <w:pPr>
              <w:widowControl w:val="0"/>
              <w:bidi/>
              <w:spacing w:line="240" w:lineRule="auto"/>
              <w:jc w:val="center"/>
              <w:outlineLvl w:val="2"/>
              <w:rPr>
                <w:rFonts w:ascii="Simplified Arabic" w:eastAsia="Calibri" w:hAnsi="Simplified Arabic" w:cs="Simplified Arabic"/>
                <w:w w:val="90"/>
                <w:sz w:val="24"/>
                <w:szCs w:val="24"/>
                <w:rtl/>
                <w:lang w:bidi="ar-JO"/>
              </w:rPr>
            </w:pPr>
            <w:r w:rsidRPr="00DC3F9B">
              <w:rPr>
                <w:rFonts w:ascii="Simplified Arabic" w:eastAsia="Calibri" w:hAnsi="Simplified Arabic" w:cs="Simplified Arabic"/>
                <w:w w:val="90"/>
                <w:sz w:val="24"/>
                <w:szCs w:val="24"/>
              </w:rPr>
              <w:t xml:space="preserve">total </w:t>
            </w:r>
          </w:p>
        </w:tc>
        <w:tc>
          <w:tcPr>
            <w:tcW w:w="621" w:type="dxa"/>
            <w:tcBorders>
              <w:top w:val="single" w:sz="12" w:space="0" w:color="auto"/>
              <w:left w:val="single" w:sz="18" w:space="0" w:color="auto"/>
              <w:bottom w:val="single" w:sz="12" w:space="0" w:color="auto"/>
              <w:right w:val="single" w:sz="18" w:space="0" w:color="auto"/>
            </w:tcBorders>
            <w:hideMark/>
          </w:tcPr>
          <w:p w:rsidR="00E25BB0" w:rsidRPr="00DC3F9B" w:rsidRDefault="00E25BB0" w:rsidP="00D82867">
            <w:pPr>
              <w:widowControl w:val="0"/>
              <w:bidi/>
              <w:spacing w:line="240" w:lineRule="auto"/>
              <w:jc w:val="center"/>
              <w:rPr>
                <w:rFonts w:ascii="Simplified Arabic" w:eastAsia="Calibri" w:hAnsi="Simplified Arabic" w:cs="Simplified Arabic" w:hint="cs"/>
                <w:w w:val="90"/>
                <w:sz w:val="24"/>
                <w:szCs w:val="24"/>
                <w:rtl/>
                <w:lang w:val="en-GB" w:bidi="ar-JO"/>
              </w:rPr>
            </w:pPr>
            <w:r w:rsidRPr="00DC3F9B">
              <w:rPr>
                <w:rFonts w:ascii="Simplified Arabic" w:eastAsia="Calibri" w:hAnsi="Simplified Arabic" w:cs="Simplified Arabic"/>
                <w:w w:val="90"/>
                <w:sz w:val="24"/>
                <w:szCs w:val="24"/>
                <w:rtl/>
                <w:lang w:val="en-GB"/>
              </w:rPr>
              <w:t>12</w:t>
            </w:r>
          </w:p>
        </w:tc>
      </w:tr>
    </w:tbl>
    <w:p w:rsidR="00E25BB0" w:rsidRDefault="00E25BB0" w:rsidP="00E25BB0">
      <w:pPr>
        <w:jc w:val="both"/>
        <w:rPr>
          <w:rFonts w:ascii="Simplified Arabic" w:hAnsi="Simplified Arabic" w:cs="Simplified Arabic"/>
          <w:sz w:val="24"/>
          <w:szCs w:val="24"/>
        </w:rPr>
      </w:pPr>
      <w:r w:rsidRPr="00DC3F9B">
        <w:rPr>
          <w:rFonts w:ascii="Simplified Arabic" w:hAnsi="Simplified Arabic" w:cs="Simplified Arabic"/>
          <w:sz w:val="24"/>
          <w:szCs w:val="24"/>
        </w:rPr>
        <w:t>The advisory plan for obtaining a higher diploma in educational administration</w:t>
      </w:r>
    </w:p>
    <w:p w:rsidR="00E25BB0" w:rsidRPr="00B76F58" w:rsidRDefault="00E25BB0" w:rsidP="00E25BB0">
      <w:pPr>
        <w:pStyle w:val="a6"/>
        <w:numPr>
          <w:ilvl w:val="0"/>
          <w:numId w:val="3"/>
        </w:numPr>
        <w:tabs>
          <w:tab w:val="right" w:pos="284"/>
        </w:tabs>
        <w:ind w:left="0" w:firstLine="0"/>
        <w:jc w:val="both"/>
        <w:rPr>
          <w:rFonts w:ascii="Simplified Arabic" w:hAnsi="Simplified Arabic" w:cs="Simplified Arabic"/>
          <w:sz w:val="24"/>
          <w:szCs w:val="24"/>
        </w:rPr>
      </w:pPr>
      <w:r w:rsidRPr="00B76F58">
        <w:rPr>
          <w:rFonts w:ascii="Simplified Arabic" w:hAnsi="Simplified Arabic" w:cs="Simplified Arabic"/>
          <w:sz w:val="24"/>
          <w:szCs w:val="24"/>
        </w:rPr>
        <w:t>Course description</w:t>
      </w:r>
    </w:p>
    <w:p w:rsidR="00E25BB0" w:rsidRPr="00DC3F9B" w:rsidRDefault="00E25BB0" w:rsidP="00E25BB0">
      <w:pPr>
        <w:jc w:val="both"/>
        <w:rPr>
          <w:rFonts w:ascii="Simplified Arabic" w:hAnsi="Simplified Arabic" w:cs="Simplified Arabic"/>
          <w:sz w:val="24"/>
          <w:szCs w:val="24"/>
        </w:rPr>
      </w:pPr>
    </w:p>
    <w:p w:rsidR="00E25BB0" w:rsidRPr="00DC3F9B" w:rsidRDefault="00E25BB0" w:rsidP="00E25BB0">
      <w:pPr>
        <w:jc w:val="both"/>
        <w:rPr>
          <w:rFonts w:ascii="Simplified Arabic" w:hAnsi="Simplified Arabic" w:cs="Simplified Arabic"/>
          <w:sz w:val="24"/>
          <w:szCs w:val="24"/>
        </w:rPr>
      </w:pPr>
      <w:r w:rsidRPr="00DC3F9B">
        <w:rPr>
          <w:rFonts w:ascii="Simplified Arabic" w:hAnsi="Simplified Arabic" w:cs="Simplified Arabic"/>
          <w:sz w:val="24"/>
          <w:szCs w:val="24"/>
        </w:rPr>
        <w:t>0801</w:t>
      </w:r>
      <w:r>
        <w:rPr>
          <w:rFonts w:ascii="Simplified Arabic" w:hAnsi="Simplified Arabic" w:cs="Simplified Arabic"/>
          <w:sz w:val="24"/>
          <w:szCs w:val="24"/>
        </w:rPr>
        <w:t>6</w:t>
      </w:r>
      <w:r w:rsidRPr="00DC3F9B">
        <w:rPr>
          <w:rFonts w:ascii="Simplified Arabic" w:hAnsi="Simplified Arabic" w:cs="Simplified Arabic"/>
          <w:sz w:val="24"/>
          <w:szCs w:val="24"/>
        </w:rPr>
        <w:t>111</w:t>
      </w:r>
      <w:r w:rsidRPr="00DC3F9B">
        <w:rPr>
          <w:rFonts w:ascii="Simplified Arabic" w:hAnsi="Simplified Arabic" w:cs="Simplified Arabic"/>
          <w:sz w:val="24"/>
          <w:szCs w:val="24"/>
        </w:rPr>
        <w:tab/>
      </w:r>
      <w:r w:rsidRPr="00DC3F9B">
        <w:rPr>
          <w:rFonts w:ascii="Simplified Arabic" w:hAnsi="Simplified Arabic" w:cs="Simplified Arabic"/>
          <w:sz w:val="24"/>
          <w:szCs w:val="24"/>
        </w:rPr>
        <w:tab/>
        <w:t>Foundations of educational administration</w:t>
      </w:r>
    </w:p>
    <w:p w:rsidR="00E25BB0" w:rsidRPr="00DC3F9B" w:rsidRDefault="00E25BB0" w:rsidP="00E25BB0">
      <w:pPr>
        <w:jc w:val="both"/>
        <w:rPr>
          <w:rFonts w:ascii="Simplified Arabic" w:hAnsi="Simplified Arabic" w:cs="Simplified Arabic"/>
          <w:sz w:val="24"/>
          <w:szCs w:val="24"/>
        </w:rPr>
      </w:pPr>
      <w:r w:rsidRPr="00DC3F9B">
        <w:rPr>
          <w:rFonts w:ascii="Simplified Arabic" w:hAnsi="Simplified Arabic" w:cs="Simplified Arabic"/>
          <w:sz w:val="24"/>
          <w:szCs w:val="24"/>
        </w:rPr>
        <w:t xml:space="preserve"> Educational administration, its concept, importance, theories, stages of development, concepts, patterns, and components, educational leader's skills, incentives, planning, communication, supervision, accountability, decision-making and evaluation.</w:t>
      </w:r>
    </w:p>
    <w:p w:rsidR="00E25BB0" w:rsidRPr="00DC3F9B" w:rsidRDefault="00E25BB0" w:rsidP="00E25BB0">
      <w:pPr>
        <w:jc w:val="both"/>
        <w:rPr>
          <w:rFonts w:ascii="Simplified Arabic" w:hAnsi="Simplified Arabic" w:cs="Simplified Arabic"/>
          <w:sz w:val="24"/>
          <w:szCs w:val="24"/>
        </w:rPr>
      </w:pPr>
    </w:p>
    <w:p w:rsidR="00E25BB0" w:rsidRPr="00DC3F9B" w:rsidRDefault="00E25BB0" w:rsidP="00E25BB0">
      <w:pPr>
        <w:jc w:val="both"/>
        <w:rPr>
          <w:rFonts w:ascii="Simplified Arabic" w:hAnsi="Simplified Arabic" w:cs="Simplified Arabic"/>
          <w:sz w:val="24"/>
          <w:szCs w:val="24"/>
        </w:rPr>
      </w:pPr>
      <w:r w:rsidRPr="00DC3F9B">
        <w:rPr>
          <w:rFonts w:ascii="Simplified Arabic" w:hAnsi="Simplified Arabic" w:cs="Simplified Arabic"/>
          <w:sz w:val="24"/>
          <w:szCs w:val="24"/>
        </w:rPr>
        <w:lastRenderedPageBreak/>
        <w:t>0801</w:t>
      </w:r>
      <w:r>
        <w:rPr>
          <w:rFonts w:ascii="Simplified Arabic" w:hAnsi="Simplified Arabic" w:cs="Simplified Arabic"/>
          <w:sz w:val="24"/>
          <w:szCs w:val="24"/>
        </w:rPr>
        <w:t>6</w:t>
      </w:r>
      <w:r w:rsidRPr="00DC3F9B">
        <w:rPr>
          <w:rFonts w:ascii="Simplified Arabic" w:hAnsi="Simplified Arabic" w:cs="Simplified Arabic"/>
          <w:sz w:val="24"/>
          <w:szCs w:val="24"/>
        </w:rPr>
        <w:t>212</w:t>
      </w:r>
      <w:r>
        <w:rPr>
          <w:rFonts w:ascii="Simplified Arabic" w:hAnsi="Simplified Arabic" w:cs="Simplified Arabic"/>
          <w:sz w:val="24"/>
          <w:szCs w:val="24"/>
        </w:rPr>
        <w:tab/>
        <w:t xml:space="preserve">         </w:t>
      </w:r>
      <w:r w:rsidRPr="00DC3F9B">
        <w:rPr>
          <w:rFonts w:ascii="Simplified Arabic" w:hAnsi="Simplified Arabic" w:cs="Simplified Arabic"/>
          <w:sz w:val="24"/>
          <w:szCs w:val="24"/>
        </w:rPr>
        <w:t>Principles of educational supervision</w:t>
      </w:r>
    </w:p>
    <w:p w:rsidR="00E25BB0" w:rsidRPr="00DC3F9B" w:rsidRDefault="00E25BB0" w:rsidP="00E25BB0">
      <w:pPr>
        <w:jc w:val="both"/>
        <w:rPr>
          <w:rFonts w:ascii="Simplified Arabic" w:hAnsi="Simplified Arabic" w:cs="Simplified Arabic"/>
          <w:sz w:val="24"/>
          <w:szCs w:val="24"/>
        </w:rPr>
      </w:pPr>
      <w:r w:rsidRPr="00DC3F9B">
        <w:rPr>
          <w:rFonts w:ascii="Simplified Arabic" w:hAnsi="Simplified Arabic" w:cs="Simplified Arabic"/>
          <w:sz w:val="24"/>
          <w:szCs w:val="24"/>
        </w:rPr>
        <w:t xml:space="preserve"> The nature of educational supervision, development of educational supervision globally and locally, types of educational supervision, characteristics of each type, areas of work of the educational supervisor, criteria for selecting the educational supervisor, means of educational supervision, training of educational supervisors, and educational supervision in Jordan.</w:t>
      </w:r>
    </w:p>
    <w:p w:rsidR="00E25BB0" w:rsidRPr="00DC3F9B" w:rsidRDefault="00E25BB0" w:rsidP="00E25BB0">
      <w:pPr>
        <w:jc w:val="both"/>
        <w:rPr>
          <w:rFonts w:ascii="Simplified Arabic" w:hAnsi="Simplified Arabic" w:cs="Simplified Arabic"/>
          <w:sz w:val="24"/>
          <w:szCs w:val="24"/>
        </w:rPr>
      </w:pPr>
    </w:p>
    <w:p w:rsidR="00E25BB0" w:rsidRPr="00DC3F9B" w:rsidRDefault="00E25BB0" w:rsidP="00E25BB0">
      <w:pPr>
        <w:jc w:val="both"/>
        <w:rPr>
          <w:rFonts w:ascii="Simplified Arabic" w:hAnsi="Simplified Arabic" w:cs="Simplified Arabic"/>
          <w:sz w:val="24"/>
          <w:szCs w:val="24"/>
        </w:rPr>
      </w:pPr>
      <w:r w:rsidRPr="00DC3F9B">
        <w:rPr>
          <w:rFonts w:ascii="Simplified Arabic" w:hAnsi="Simplified Arabic" w:cs="Simplified Arabic"/>
          <w:sz w:val="24"/>
          <w:szCs w:val="24"/>
        </w:rPr>
        <w:t>0801</w:t>
      </w:r>
      <w:r>
        <w:rPr>
          <w:rFonts w:ascii="Simplified Arabic" w:hAnsi="Simplified Arabic" w:cs="Simplified Arabic"/>
          <w:sz w:val="24"/>
          <w:szCs w:val="24"/>
        </w:rPr>
        <w:t>6</w:t>
      </w:r>
      <w:r w:rsidRPr="00DC3F9B">
        <w:rPr>
          <w:rFonts w:ascii="Simplified Arabic" w:hAnsi="Simplified Arabic" w:cs="Simplified Arabic"/>
          <w:sz w:val="24"/>
          <w:szCs w:val="24"/>
        </w:rPr>
        <w:t>331</w:t>
      </w:r>
      <w:r w:rsidRPr="00DC3F9B">
        <w:rPr>
          <w:rFonts w:ascii="Simplified Arabic" w:hAnsi="Simplified Arabic" w:cs="Simplified Arabic"/>
          <w:sz w:val="24"/>
          <w:szCs w:val="24"/>
        </w:rPr>
        <w:tab/>
      </w:r>
      <w:r>
        <w:rPr>
          <w:rFonts w:ascii="Simplified Arabic" w:hAnsi="Simplified Arabic" w:cs="Simplified Arabic"/>
          <w:sz w:val="24"/>
          <w:szCs w:val="24"/>
        </w:rPr>
        <w:t xml:space="preserve">         </w:t>
      </w:r>
      <w:r w:rsidRPr="00DC3F9B">
        <w:rPr>
          <w:rFonts w:ascii="Simplified Arabic" w:hAnsi="Simplified Arabic" w:cs="Simplified Arabic"/>
          <w:sz w:val="24"/>
          <w:szCs w:val="24"/>
        </w:rPr>
        <w:t>Planning modern educational curricula and teaching methods</w:t>
      </w:r>
    </w:p>
    <w:p w:rsidR="00E25BB0" w:rsidRPr="00DC3F9B" w:rsidRDefault="00E25BB0" w:rsidP="00E25BB0">
      <w:pPr>
        <w:jc w:val="both"/>
        <w:rPr>
          <w:rFonts w:ascii="Simplified Arabic" w:hAnsi="Simplified Arabic" w:cs="Simplified Arabic"/>
          <w:sz w:val="24"/>
          <w:szCs w:val="24"/>
        </w:rPr>
      </w:pPr>
      <w:r w:rsidRPr="00DC3F9B">
        <w:rPr>
          <w:rFonts w:ascii="Simplified Arabic" w:hAnsi="Simplified Arabic" w:cs="Simplified Arabic"/>
          <w:sz w:val="24"/>
          <w:szCs w:val="24"/>
        </w:rPr>
        <w:t xml:space="preserve"> The concept of educational planning for curricula, foundations of curriculum building and educational curriculum components, educational curriculum planning strategies, factors affecting building, selecting and organizing curricula, studying models for global and local curriculum planning, curriculum evaluation, the role of teachers and supervisors in curriculum planning, curricula and educational development.</w:t>
      </w:r>
    </w:p>
    <w:p w:rsidR="00E25BB0" w:rsidRPr="00DC3F9B" w:rsidRDefault="00E25BB0" w:rsidP="00E25BB0">
      <w:pPr>
        <w:jc w:val="both"/>
        <w:rPr>
          <w:rFonts w:ascii="Simplified Arabic" w:hAnsi="Simplified Arabic" w:cs="Simplified Arabic"/>
          <w:sz w:val="24"/>
          <w:szCs w:val="24"/>
        </w:rPr>
      </w:pPr>
    </w:p>
    <w:p w:rsidR="00E25BB0" w:rsidRPr="00DC3F9B" w:rsidRDefault="00E25BB0" w:rsidP="00E25BB0">
      <w:pPr>
        <w:jc w:val="both"/>
        <w:rPr>
          <w:rFonts w:ascii="Simplified Arabic" w:hAnsi="Simplified Arabic" w:cs="Simplified Arabic"/>
          <w:sz w:val="24"/>
          <w:szCs w:val="24"/>
          <w:rtl/>
        </w:rPr>
      </w:pPr>
      <w:r w:rsidRPr="00DC3F9B">
        <w:rPr>
          <w:rFonts w:ascii="Simplified Arabic" w:hAnsi="Simplified Arabic" w:cs="Simplified Arabic"/>
          <w:sz w:val="24"/>
          <w:szCs w:val="24"/>
        </w:rPr>
        <w:t>0801</w:t>
      </w:r>
      <w:r>
        <w:rPr>
          <w:rFonts w:ascii="Simplified Arabic" w:hAnsi="Simplified Arabic" w:cs="Simplified Arabic"/>
          <w:sz w:val="24"/>
          <w:szCs w:val="24"/>
        </w:rPr>
        <w:t>6</w:t>
      </w:r>
      <w:r w:rsidRPr="00DC3F9B">
        <w:rPr>
          <w:rFonts w:ascii="Simplified Arabic" w:hAnsi="Simplified Arabic" w:cs="Simplified Arabic"/>
          <w:sz w:val="24"/>
          <w:szCs w:val="24"/>
        </w:rPr>
        <w:t xml:space="preserve">251 </w:t>
      </w:r>
      <w:r>
        <w:rPr>
          <w:rFonts w:ascii="Simplified Arabic" w:hAnsi="Simplified Arabic" w:cs="Simplified Arabic"/>
          <w:sz w:val="24"/>
          <w:szCs w:val="24"/>
        </w:rPr>
        <w:t xml:space="preserve">              </w:t>
      </w:r>
      <w:r w:rsidRPr="00DC3F9B">
        <w:rPr>
          <w:rFonts w:ascii="Simplified Arabic" w:hAnsi="Simplified Arabic" w:cs="Simplified Arabic"/>
          <w:sz w:val="24"/>
          <w:szCs w:val="24"/>
        </w:rPr>
        <w:t>Foundations of Education</w:t>
      </w:r>
    </w:p>
    <w:p w:rsidR="00E25BB0" w:rsidRPr="00DC3F9B" w:rsidRDefault="00E25BB0" w:rsidP="00E25BB0">
      <w:pPr>
        <w:jc w:val="both"/>
        <w:rPr>
          <w:rFonts w:ascii="Simplified Arabic" w:hAnsi="Simplified Arabic" w:cs="Simplified Arabic"/>
          <w:sz w:val="24"/>
          <w:szCs w:val="24"/>
          <w:rtl/>
        </w:rPr>
      </w:pPr>
      <w:r w:rsidRPr="00DC3F9B">
        <w:rPr>
          <w:rFonts w:ascii="Simplified Arabic" w:eastAsia="Times New Roman" w:hAnsi="Simplified Arabic" w:cs="Simplified Arabic"/>
          <w:color w:val="3C4043"/>
          <w:sz w:val="24"/>
          <w:szCs w:val="24"/>
          <w:shd w:val="clear" w:color="auto" w:fill="FFFFFF"/>
        </w:rPr>
        <w:t>its concept, importance, development, objectives, ancient and modern educational philosophies, foundations of education (social, economic, cognitive, psychological), principles of education and its components, methods of modern education, the relationship of education with other sciences in society</w:t>
      </w:r>
    </w:p>
    <w:p w:rsidR="00E25BB0" w:rsidRPr="00DC3F9B" w:rsidRDefault="00E25BB0" w:rsidP="00E25BB0">
      <w:pPr>
        <w:jc w:val="both"/>
        <w:rPr>
          <w:rFonts w:ascii="Simplified Arabic" w:hAnsi="Simplified Arabic" w:cs="Simplified Arabic"/>
          <w:sz w:val="24"/>
          <w:szCs w:val="24"/>
        </w:rPr>
      </w:pPr>
    </w:p>
    <w:p w:rsidR="00E25BB0" w:rsidRPr="00DC3F9B" w:rsidRDefault="00E25BB0" w:rsidP="00E25BB0">
      <w:pPr>
        <w:jc w:val="both"/>
        <w:rPr>
          <w:rFonts w:ascii="Simplified Arabic" w:hAnsi="Simplified Arabic" w:cs="Simplified Arabic"/>
          <w:sz w:val="24"/>
          <w:szCs w:val="24"/>
        </w:rPr>
      </w:pPr>
      <w:r w:rsidRPr="00DC3F9B">
        <w:rPr>
          <w:rFonts w:ascii="Simplified Arabic" w:hAnsi="Simplified Arabic" w:cs="Simplified Arabic"/>
          <w:sz w:val="24"/>
          <w:szCs w:val="24"/>
        </w:rPr>
        <w:t>0801</w:t>
      </w:r>
      <w:r>
        <w:rPr>
          <w:rFonts w:ascii="Simplified Arabic" w:hAnsi="Simplified Arabic" w:cs="Simplified Arabic"/>
          <w:sz w:val="24"/>
          <w:szCs w:val="24"/>
        </w:rPr>
        <w:t>6</w:t>
      </w:r>
      <w:r w:rsidRPr="00DC3F9B">
        <w:rPr>
          <w:rFonts w:ascii="Simplified Arabic" w:hAnsi="Simplified Arabic" w:cs="Simplified Arabic"/>
          <w:sz w:val="24"/>
          <w:szCs w:val="24"/>
        </w:rPr>
        <w:t>142</w:t>
      </w:r>
      <w:r w:rsidRPr="00DC3F9B">
        <w:rPr>
          <w:rFonts w:ascii="Simplified Arabic" w:hAnsi="Simplified Arabic" w:cs="Simplified Arabic"/>
          <w:sz w:val="24"/>
          <w:szCs w:val="24"/>
        </w:rPr>
        <w:tab/>
      </w:r>
      <w:r w:rsidRPr="00DC3F9B">
        <w:rPr>
          <w:rFonts w:ascii="Simplified Arabic" w:hAnsi="Simplified Arabic" w:cs="Simplified Arabic"/>
          <w:sz w:val="24"/>
          <w:szCs w:val="24"/>
        </w:rPr>
        <w:tab/>
        <w:t>Using computers in educational administration</w:t>
      </w:r>
    </w:p>
    <w:p w:rsidR="00E25BB0" w:rsidRPr="00DC3F9B" w:rsidRDefault="00E25BB0" w:rsidP="00E25BB0">
      <w:pPr>
        <w:jc w:val="both"/>
        <w:rPr>
          <w:rFonts w:ascii="Simplified Arabic" w:hAnsi="Simplified Arabic" w:cs="Simplified Arabic"/>
          <w:sz w:val="24"/>
          <w:szCs w:val="24"/>
        </w:rPr>
      </w:pPr>
      <w:r w:rsidRPr="00DC3F9B">
        <w:rPr>
          <w:rFonts w:ascii="Simplified Arabic" w:hAnsi="Simplified Arabic" w:cs="Simplified Arabic"/>
          <w:sz w:val="24"/>
          <w:szCs w:val="24"/>
        </w:rPr>
        <w:t xml:space="preserve">The primary foundations of computer uses and its educational applications, employing the computer in the educational process, acquiring the basic skills necessary for education in a computerized environment, using the computer in managing the educational process, preparing computerized classroom activities on various topics using electronic learning tools and </w:t>
      </w:r>
      <w:r w:rsidRPr="00DC3F9B">
        <w:rPr>
          <w:rFonts w:ascii="Simplified Arabic" w:hAnsi="Simplified Arabic" w:cs="Simplified Arabic"/>
          <w:sz w:val="24"/>
          <w:szCs w:val="24"/>
        </w:rPr>
        <w:lastRenderedPageBreak/>
        <w:t>techniques</w:t>
      </w:r>
    </w:p>
    <w:p w:rsidR="00E25BB0" w:rsidRPr="00DC3F9B" w:rsidRDefault="00E25BB0" w:rsidP="00E25BB0">
      <w:pPr>
        <w:jc w:val="both"/>
        <w:rPr>
          <w:rFonts w:ascii="Simplified Arabic" w:hAnsi="Simplified Arabic" w:cs="Simplified Arabic"/>
          <w:sz w:val="24"/>
          <w:szCs w:val="24"/>
        </w:rPr>
      </w:pPr>
    </w:p>
    <w:p w:rsidR="00E25BB0" w:rsidRPr="00DC3F9B" w:rsidRDefault="00E25BB0" w:rsidP="00E25BB0">
      <w:pPr>
        <w:jc w:val="both"/>
        <w:rPr>
          <w:rFonts w:ascii="Simplified Arabic" w:hAnsi="Simplified Arabic" w:cs="Simplified Arabic"/>
          <w:sz w:val="24"/>
          <w:szCs w:val="24"/>
        </w:rPr>
      </w:pPr>
      <w:r w:rsidRPr="00DC3F9B">
        <w:rPr>
          <w:rFonts w:ascii="Simplified Arabic" w:hAnsi="Simplified Arabic" w:cs="Simplified Arabic"/>
          <w:sz w:val="24"/>
          <w:szCs w:val="24"/>
        </w:rPr>
        <w:t>0801</w:t>
      </w:r>
      <w:r>
        <w:rPr>
          <w:rFonts w:ascii="Simplified Arabic" w:hAnsi="Simplified Arabic" w:cs="Simplified Arabic"/>
          <w:sz w:val="24"/>
          <w:szCs w:val="24"/>
        </w:rPr>
        <w:t>6</w:t>
      </w:r>
      <w:r w:rsidRPr="00DC3F9B">
        <w:rPr>
          <w:rFonts w:ascii="Simplified Arabic" w:hAnsi="Simplified Arabic" w:cs="Simplified Arabic"/>
          <w:sz w:val="24"/>
          <w:szCs w:val="24"/>
        </w:rPr>
        <w:t xml:space="preserve">232 </w:t>
      </w:r>
      <w:r>
        <w:rPr>
          <w:rFonts w:ascii="Simplified Arabic" w:hAnsi="Simplified Arabic" w:cs="Simplified Arabic"/>
          <w:sz w:val="24"/>
          <w:szCs w:val="24"/>
        </w:rPr>
        <w:t xml:space="preserve">             </w:t>
      </w:r>
      <w:r w:rsidRPr="00DC3F9B">
        <w:rPr>
          <w:rFonts w:ascii="Simplified Arabic" w:hAnsi="Simplified Arabic" w:cs="Simplified Arabic"/>
          <w:sz w:val="24"/>
          <w:szCs w:val="24"/>
        </w:rPr>
        <w:t>Scientific Research Methods and Statistical Methods</w:t>
      </w:r>
    </w:p>
    <w:p w:rsidR="00E25BB0" w:rsidRPr="00DC3F9B" w:rsidRDefault="00E25BB0" w:rsidP="00E25BB0">
      <w:pPr>
        <w:jc w:val="both"/>
        <w:rPr>
          <w:rFonts w:ascii="Simplified Arabic" w:hAnsi="Simplified Arabic" w:cs="Simplified Arabic"/>
          <w:sz w:val="24"/>
          <w:szCs w:val="24"/>
        </w:rPr>
      </w:pPr>
      <w:r w:rsidRPr="00DC3F9B">
        <w:rPr>
          <w:rFonts w:ascii="Simplified Arabic" w:hAnsi="Simplified Arabic" w:cs="Simplified Arabic"/>
          <w:sz w:val="24"/>
          <w:szCs w:val="24"/>
        </w:rPr>
        <w:t>The concept of scientific research, its importance, types of approaches: (experimental, quasi-experimental, description, comparison, inference,.....), steps of scientific research, arithmetic mean, median, mode, range, standard deviation, variance, types of samples, methods Preview</w:t>
      </w:r>
    </w:p>
    <w:p w:rsidR="00E25BB0" w:rsidRPr="00DC3F9B" w:rsidRDefault="00E25BB0" w:rsidP="00E25BB0">
      <w:pPr>
        <w:jc w:val="both"/>
        <w:rPr>
          <w:rFonts w:ascii="Simplified Arabic" w:hAnsi="Simplified Arabic" w:cs="Simplified Arabic"/>
          <w:sz w:val="24"/>
          <w:szCs w:val="24"/>
        </w:rPr>
      </w:pPr>
    </w:p>
    <w:p w:rsidR="00E25BB0" w:rsidRPr="00DC3F9B" w:rsidRDefault="00E25BB0" w:rsidP="00E25BB0">
      <w:pPr>
        <w:jc w:val="both"/>
        <w:rPr>
          <w:rFonts w:ascii="Simplified Arabic" w:hAnsi="Simplified Arabic" w:cs="Simplified Arabic"/>
          <w:sz w:val="24"/>
          <w:szCs w:val="24"/>
        </w:rPr>
      </w:pPr>
      <w:r w:rsidRPr="00DC3F9B">
        <w:rPr>
          <w:rFonts w:ascii="Simplified Arabic" w:hAnsi="Simplified Arabic" w:cs="Simplified Arabic"/>
          <w:sz w:val="24"/>
          <w:szCs w:val="24"/>
        </w:rPr>
        <w:t>0801</w:t>
      </w:r>
      <w:r>
        <w:rPr>
          <w:rFonts w:ascii="Simplified Arabic" w:hAnsi="Simplified Arabic" w:cs="Simplified Arabic"/>
          <w:sz w:val="24"/>
          <w:szCs w:val="24"/>
        </w:rPr>
        <w:t>6</w:t>
      </w:r>
      <w:r w:rsidRPr="00DC3F9B">
        <w:rPr>
          <w:rFonts w:ascii="Simplified Arabic" w:hAnsi="Simplified Arabic" w:cs="Simplified Arabic"/>
          <w:sz w:val="24"/>
          <w:szCs w:val="24"/>
        </w:rPr>
        <w:t xml:space="preserve">241 </w:t>
      </w:r>
      <w:r>
        <w:rPr>
          <w:rFonts w:ascii="Simplified Arabic" w:hAnsi="Simplified Arabic" w:cs="Simplified Arabic"/>
          <w:sz w:val="24"/>
          <w:szCs w:val="24"/>
        </w:rPr>
        <w:t xml:space="preserve">              </w:t>
      </w:r>
      <w:r w:rsidRPr="00DC3F9B">
        <w:rPr>
          <w:rFonts w:ascii="Simplified Arabic" w:hAnsi="Simplified Arabic" w:cs="Simplified Arabic"/>
          <w:sz w:val="24"/>
          <w:szCs w:val="24"/>
        </w:rPr>
        <w:t>E-Learning</w:t>
      </w:r>
    </w:p>
    <w:p w:rsidR="00E25BB0" w:rsidRDefault="00E25BB0" w:rsidP="00E25BB0">
      <w:pPr>
        <w:jc w:val="both"/>
        <w:rPr>
          <w:rFonts w:ascii="Simplified Arabic" w:hAnsi="Simplified Arabic" w:cs="Simplified Arabic"/>
          <w:sz w:val="24"/>
          <w:szCs w:val="24"/>
        </w:rPr>
      </w:pPr>
      <w:r w:rsidRPr="00DC3F9B">
        <w:rPr>
          <w:rFonts w:ascii="Simplified Arabic" w:hAnsi="Simplified Arabic" w:cs="Simplified Arabic"/>
          <w:sz w:val="24"/>
          <w:szCs w:val="24"/>
        </w:rPr>
        <w:t>The concept of e-learning, open education, distance education, blended learning, asynchronous education, the use of information and communication technology means, advanced computer technologies, the importance of information technology and its educational and learning applications, the quality of e-learning and its technical and training requirements, the cognitive, skill and emotional feasibility of e-learning applications, Modern educational innovations, distance learning and its effects, and its implications for the educational process</w:t>
      </w:r>
    </w:p>
    <w:p w:rsidR="00E25BB0" w:rsidRPr="00DC3F9B" w:rsidRDefault="00E25BB0" w:rsidP="00E25BB0">
      <w:pPr>
        <w:jc w:val="both"/>
        <w:rPr>
          <w:rFonts w:ascii="Simplified Arabic" w:hAnsi="Simplified Arabic" w:cs="Simplified Arabic"/>
          <w:sz w:val="24"/>
          <w:szCs w:val="24"/>
        </w:rPr>
      </w:pPr>
    </w:p>
    <w:p w:rsidR="00E25BB0" w:rsidRDefault="00E25BB0" w:rsidP="00E25BB0">
      <w:pPr>
        <w:jc w:val="both"/>
        <w:rPr>
          <w:rFonts w:ascii="Simplified Arabic" w:hAnsi="Simplified Arabic" w:cs="Simplified Arabic"/>
          <w:sz w:val="24"/>
          <w:szCs w:val="24"/>
        </w:rPr>
      </w:pPr>
    </w:p>
    <w:p w:rsidR="00E25BB0" w:rsidRDefault="00E25BB0" w:rsidP="00E25BB0">
      <w:pPr>
        <w:jc w:val="both"/>
        <w:rPr>
          <w:rFonts w:ascii="Simplified Arabic" w:hAnsi="Simplified Arabic" w:cs="Simplified Arabic"/>
          <w:sz w:val="24"/>
          <w:szCs w:val="24"/>
        </w:rPr>
      </w:pPr>
    </w:p>
    <w:p w:rsidR="00E25BB0" w:rsidRPr="00DC3F9B" w:rsidRDefault="00E25BB0" w:rsidP="00E25BB0">
      <w:pPr>
        <w:jc w:val="both"/>
        <w:rPr>
          <w:rFonts w:ascii="Simplified Arabic" w:hAnsi="Simplified Arabic" w:cs="Simplified Arabic"/>
          <w:sz w:val="24"/>
          <w:szCs w:val="24"/>
        </w:rPr>
      </w:pPr>
    </w:p>
    <w:p w:rsidR="00E25BB0" w:rsidRPr="00DC3F9B" w:rsidRDefault="00E25BB0" w:rsidP="00E25BB0">
      <w:pPr>
        <w:jc w:val="both"/>
        <w:rPr>
          <w:rFonts w:ascii="Simplified Arabic" w:hAnsi="Simplified Arabic" w:cs="Simplified Arabic"/>
          <w:sz w:val="24"/>
          <w:szCs w:val="24"/>
        </w:rPr>
      </w:pPr>
      <w:r w:rsidRPr="00DC3F9B">
        <w:rPr>
          <w:rFonts w:ascii="Simplified Arabic" w:hAnsi="Simplified Arabic" w:cs="Simplified Arabic"/>
          <w:sz w:val="24"/>
          <w:szCs w:val="24"/>
        </w:rPr>
        <w:t>0801</w:t>
      </w:r>
      <w:r>
        <w:rPr>
          <w:rFonts w:ascii="Simplified Arabic" w:hAnsi="Simplified Arabic" w:cs="Simplified Arabic"/>
          <w:sz w:val="24"/>
          <w:szCs w:val="24"/>
        </w:rPr>
        <w:t>6</w:t>
      </w:r>
      <w:r w:rsidRPr="00DC3F9B">
        <w:rPr>
          <w:rFonts w:ascii="Simplified Arabic" w:hAnsi="Simplified Arabic" w:cs="Simplified Arabic"/>
          <w:sz w:val="24"/>
          <w:szCs w:val="24"/>
        </w:rPr>
        <w:t>121</w:t>
      </w:r>
      <w:r w:rsidRPr="00DC3F9B">
        <w:rPr>
          <w:rFonts w:ascii="Simplified Arabic" w:hAnsi="Simplified Arabic" w:cs="Simplified Arabic"/>
          <w:sz w:val="24"/>
          <w:szCs w:val="24"/>
        </w:rPr>
        <w:tab/>
      </w:r>
      <w:r w:rsidRPr="00DC3F9B">
        <w:rPr>
          <w:rFonts w:ascii="Simplified Arabic" w:hAnsi="Simplified Arabic" w:cs="Simplified Arabic"/>
          <w:sz w:val="24"/>
          <w:szCs w:val="24"/>
        </w:rPr>
        <w:tab/>
        <w:t>Learning and teaching psychology</w:t>
      </w:r>
    </w:p>
    <w:p w:rsidR="00E25BB0" w:rsidRPr="00DC3F9B" w:rsidRDefault="00E25BB0" w:rsidP="00E25BB0">
      <w:pPr>
        <w:jc w:val="both"/>
        <w:rPr>
          <w:rFonts w:ascii="Simplified Arabic" w:hAnsi="Simplified Arabic" w:cs="Simplified Arabic"/>
          <w:sz w:val="24"/>
          <w:szCs w:val="24"/>
        </w:rPr>
      </w:pPr>
      <w:r w:rsidRPr="00DC3F9B">
        <w:rPr>
          <w:rFonts w:ascii="Simplified Arabic" w:hAnsi="Simplified Arabic" w:cs="Simplified Arabic"/>
          <w:sz w:val="24"/>
          <w:szCs w:val="24"/>
        </w:rPr>
        <w:t>The psychology of classroom learning and teaching, the concept of learning and teaching, effecting changes and modifications in the learner's behavior, learning characteristics, procedural learning, effective classroom learning, cognitive learning, characteristics of the learner, factors affecting learning and the permanence of learning.</w:t>
      </w:r>
    </w:p>
    <w:p w:rsidR="00E25BB0" w:rsidRPr="00DC3F9B" w:rsidRDefault="00E25BB0" w:rsidP="00E25BB0">
      <w:pPr>
        <w:jc w:val="both"/>
        <w:rPr>
          <w:rFonts w:ascii="Simplified Arabic" w:hAnsi="Simplified Arabic" w:cs="Simplified Arabic"/>
          <w:sz w:val="24"/>
          <w:szCs w:val="24"/>
        </w:rPr>
      </w:pPr>
    </w:p>
    <w:p w:rsidR="00E25BB0" w:rsidRPr="00DC3F9B" w:rsidRDefault="00E25BB0" w:rsidP="00E25BB0">
      <w:pPr>
        <w:jc w:val="both"/>
        <w:rPr>
          <w:rFonts w:ascii="Simplified Arabic" w:hAnsi="Simplified Arabic" w:cs="Simplified Arabic"/>
          <w:sz w:val="24"/>
          <w:szCs w:val="24"/>
          <w:rtl/>
        </w:rPr>
      </w:pPr>
      <w:r w:rsidRPr="00DC3F9B">
        <w:rPr>
          <w:rFonts w:ascii="Simplified Arabic" w:hAnsi="Simplified Arabic" w:cs="Simplified Arabic"/>
          <w:sz w:val="24"/>
          <w:szCs w:val="24"/>
        </w:rPr>
        <w:t>0801</w:t>
      </w:r>
      <w:r>
        <w:rPr>
          <w:rFonts w:ascii="Simplified Arabic" w:hAnsi="Simplified Arabic" w:cs="Simplified Arabic"/>
          <w:sz w:val="24"/>
          <w:szCs w:val="24"/>
        </w:rPr>
        <w:t>6</w:t>
      </w:r>
      <w:r w:rsidRPr="00DC3F9B">
        <w:rPr>
          <w:rFonts w:ascii="Simplified Arabic" w:hAnsi="Simplified Arabic" w:cs="Simplified Arabic"/>
          <w:sz w:val="24"/>
          <w:szCs w:val="24"/>
        </w:rPr>
        <w:t>313</w:t>
      </w:r>
      <w:r w:rsidRPr="00DC3F9B">
        <w:rPr>
          <w:rFonts w:ascii="Simplified Arabic" w:hAnsi="Simplified Arabic" w:cs="Simplified Arabic"/>
          <w:sz w:val="24"/>
          <w:szCs w:val="24"/>
        </w:rPr>
        <w:tab/>
      </w:r>
      <w:r w:rsidRPr="00DC3F9B">
        <w:rPr>
          <w:rFonts w:ascii="Simplified Arabic" w:hAnsi="Simplified Arabic" w:cs="Simplified Arabic"/>
          <w:sz w:val="24"/>
          <w:szCs w:val="24"/>
        </w:rPr>
        <w:tab/>
        <w:t>Educational leadership</w:t>
      </w:r>
    </w:p>
    <w:p w:rsidR="00E25BB0" w:rsidRPr="00DC3F9B" w:rsidRDefault="00E25BB0" w:rsidP="00E25BB0">
      <w:pPr>
        <w:jc w:val="both"/>
        <w:rPr>
          <w:rFonts w:ascii="Simplified Arabic" w:hAnsi="Simplified Arabic" w:cs="Simplified Arabic"/>
          <w:sz w:val="24"/>
          <w:szCs w:val="24"/>
        </w:rPr>
      </w:pPr>
    </w:p>
    <w:p w:rsidR="00E25BB0" w:rsidRPr="00DC3F9B" w:rsidRDefault="00E25BB0" w:rsidP="00E25BB0">
      <w:pPr>
        <w:jc w:val="both"/>
        <w:rPr>
          <w:rFonts w:ascii="Simplified Arabic" w:hAnsi="Simplified Arabic" w:cs="Simplified Arabic"/>
          <w:sz w:val="24"/>
          <w:szCs w:val="24"/>
        </w:rPr>
      </w:pPr>
      <w:r w:rsidRPr="00DC3F9B">
        <w:rPr>
          <w:rFonts w:ascii="Simplified Arabic" w:hAnsi="Simplified Arabic" w:cs="Simplified Arabic"/>
          <w:sz w:val="24"/>
          <w:szCs w:val="24"/>
        </w:rPr>
        <w:t xml:space="preserve"> The concept of educational leadership, its theories, characteristics, leadership behavior: its dimensions, effectiveness, educational leadership styles and selection of educational leaders, the role of the school principal as an educational leader, the behavioral approach of leading educational institutions, leadership styles in managing conflict in educational institutions</w:t>
      </w:r>
    </w:p>
    <w:p w:rsidR="00E25BB0" w:rsidRPr="00DC3F9B" w:rsidRDefault="00E25BB0" w:rsidP="00E25BB0">
      <w:pPr>
        <w:jc w:val="both"/>
        <w:rPr>
          <w:rFonts w:ascii="Simplified Arabic" w:hAnsi="Simplified Arabic" w:cs="Simplified Arabic"/>
          <w:sz w:val="24"/>
          <w:szCs w:val="24"/>
        </w:rPr>
      </w:pPr>
    </w:p>
    <w:p w:rsidR="00E25BB0" w:rsidRPr="00DC3F9B" w:rsidRDefault="00E25BB0" w:rsidP="00E25BB0">
      <w:pPr>
        <w:jc w:val="both"/>
        <w:rPr>
          <w:rFonts w:ascii="Simplified Arabic" w:hAnsi="Simplified Arabic" w:cs="Simplified Arabic"/>
          <w:sz w:val="24"/>
          <w:szCs w:val="24"/>
        </w:rPr>
      </w:pPr>
      <w:r w:rsidRPr="00DC3F9B">
        <w:rPr>
          <w:rFonts w:ascii="Simplified Arabic" w:hAnsi="Simplified Arabic" w:cs="Simplified Arabic"/>
          <w:sz w:val="24"/>
          <w:szCs w:val="24"/>
        </w:rPr>
        <w:t>0801</w:t>
      </w:r>
      <w:r>
        <w:rPr>
          <w:rFonts w:ascii="Simplified Arabic" w:hAnsi="Simplified Arabic" w:cs="Simplified Arabic"/>
          <w:sz w:val="24"/>
          <w:szCs w:val="24"/>
        </w:rPr>
        <w:t>6</w:t>
      </w:r>
      <w:r w:rsidRPr="00DC3F9B">
        <w:rPr>
          <w:rFonts w:ascii="Simplified Arabic" w:hAnsi="Simplified Arabic" w:cs="Simplified Arabic"/>
          <w:sz w:val="24"/>
          <w:szCs w:val="24"/>
        </w:rPr>
        <w:t>243</w:t>
      </w:r>
      <w:r w:rsidRPr="00DC3F9B">
        <w:rPr>
          <w:rFonts w:ascii="Simplified Arabic" w:hAnsi="Simplified Arabic" w:cs="Simplified Arabic"/>
          <w:sz w:val="24"/>
          <w:szCs w:val="24"/>
        </w:rPr>
        <w:tab/>
      </w:r>
      <w:r w:rsidRPr="00DC3F9B">
        <w:rPr>
          <w:rFonts w:ascii="Simplified Arabic" w:hAnsi="Simplified Arabic" w:cs="Simplified Arabic"/>
          <w:sz w:val="24"/>
          <w:szCs w:val="24"/>
        </w:rPr>
        <w:tab/>
        <w:t>Individualization of education</w:t>
      </w:r>
    </w:p>
    <w:p w:rsidR="00E25BB0" w:rsidRPr="00DC3F9B" w:rsidRDefault="00E25BB0" w:rsidP="00E25BB0">
      <w:pPr>
        <w:jc w:val="both"/>
        <w:rPr>
          <w:rFonts w:ascii="Simplified Arabic" w:hAnsi="Simplified Arabic" w:cs="Simplified Arabic"/>
          <w:sz w:val="24"/>
          <w:szCs w:val="24"/>
        </w:rPr>
      </w:pPr>
      <w:r w:rsidRPr="00DC3F9B">
        <w:rPr>
          <w:rFonts w:ascii="Simplified Arabic" w:hAnsi="Simplified Arabic" w:cs="Simplified Arabic"/>
          <w:sz w:val="24"/>
          <w:szCs w:val="24"/>
        </w:rPr>
        <w:t xml:space="preserve"> Individualization of education: its concept, importance, objectives, basic principles of individualization of education, programs dealing with individualization of education: self-learning, mastery learning, </w:t>
      </w:r>
      <w:proofErr w:type="spellStart"/>
      <w:r w:rsidRPr="00DC3F9B">
        <w:rPr>
          <w:rFonts w:ascii="Simplified Arabic" w:hAnsi="Simplified Arabic" w:cs="Simplified Arabic"/>
          <w:sz w:val="24"/>
          <w:szCs w:val="24"/>
        </w:rPr>
        <w:t>Rothkopf</w:t>
      </w:r>
      <w:proofErr w:type="spellEnd"/>
      <w:r w:rsidRPr="00DC3F9B">
        <w:rPr>
          <w:rFonts w:ascii="Simplified Arabic" w:hAnsi="Simplified Arabic" w:cs="Simplified Arabic"/>
          <w:sz w:val="24"/>
          <w:szCs w:val="24"/>
        </w:rPr>
        <w:t xml:space="preserve"> teaching style, programmed learning, practical applications of the principles of uniqueness of education in the school field</w:t>
      </w:r>
    </w:p>
    <w:p w:rsidR="00E25BB0" w:rsidRPr="00DC3F9B" w:rsidRDefault="00E25BB0" w:rsidP="00E25BB0">
      <w:pPr>
        <w:tabs>
          <w:tab w:val="left" w:pos="1380"/>
        </w:tabs>
        <w:jc w:val="both"/>
        <w:rPr>
          <w:rFonts w:ascii="Simplified Arabic" w:hAnsi="Simplified Arabic" w:cs="Simplified Arabic"/>
          <w:sz w:val="24"/>
          <w:szCs w:val="24"/>
        </w:rPr>
      </w:pPr>
      <w:r w:rsidRPr="00DC3F9B">
        <w:rPr>
          <w:rFonts w:ascii="Simplified Arabic" w:hAnsi="Simplified Arabic" w:cs="Simplified Arabic"/>
          <w:sz w:val="24"/>
          <w:szCs w:val="24"/>
        </w:rPr>
        <w:tab/>
      </w:r>
    </w:p>
    <w:p w:rsidR="00E25BB0" w:rsidRPr="00DC3F9B" w:rsidRDefault="00E25BB0" w:rsidP="00E25BB0">
      <w:pPr>
        <w:jc w:val="both"/>
        <w:rPr>
          <w:rFonts w:ascii="Simplified Arabic" w:hAnsi="Simplified Arabic" w:cs="Simplified Arabic"/>
          <w:sz w:val="24"/>
          <w:szCs w:val="24"/>
        </w:rPr>
      </w:pPr>
      <w:r w:rsidRPr="00DC3F9B">
        <w:rPr>
          <w:rFonts w:ascii="Simplified Arabic" w:hAnsi="Simplified Arabic" w:cs="Simplified Arabic"/>
          <w:sz w:val="24"/>
          <w:szCs w:val="24"/>
        </w:rPr>
        <w:t>0801</w:t>
      </w:r>
      <w:r>
        <w:rPr>
          <w:rFonts w:ascii="Simplified Arabic" w:hAnsi="Simplified Arabic" w:cs="Simplified Arabic"/>
          <w:sz w:val="24"/>
          <w:szCs w:val="24"/>
        </w:rPr>
        <w:t>6</w:t>
      </w:r>
      <w:r w:rsidRPr="00DC3F9B">
        <w:rPr>
          <w:rFonts w:ascii="Simplified Arabic" w:hAnsi="Simplified Arabic" w:cs="Simplified Arabic"/>
          <w:sz w:val="24"/>
          <w:szCs w:val="24"/>
        </w:rPr>
        <w:t xml:space="preserve">152 </w:t>
      </w:r>
      <w:r>
        <w:rPr>
          <w:rFonts w:ascii="Simplified Arabic" w:hAnsi="Simplified Arabic" w:cs="Simplified Arabic"/>
          <w:sz w:val="24"/>
          <w:szCs w:val="24"/>
        </w:rPr>
        <w:t xml:space="preserve">              </w:t>
      </w:r>
      <w:r w:rsidRPr="00DC3F9B">
        <w:rPr>
          <w:rFonts w:ascii="Simplified Arabic" w:hAnsi="Simplified Arabic" w:cs="Simplified Arabic"/>
          <w:sz w:val="24"/>
          <w:szCs w:val="24"/>
        </w:rPr>
        <w:t>Student Affairs management</w:t>
      </w:r>
    </w:p>
    <w:p w:rsidR="00E25BB0" w:rsidRPr="00DC3F9B" w:rsidRDefault="00E25BB0" w:rsidP="00E25BB0">
      <w:pPr>
        <w:jc w:val="both"/>
        <w:rPr>
          <w:rFonts w:ascii="Simplified Arabic" w:hAnsi="Simplified Arabic" w:cs="Simplified Arabic"/>
          <w:sz w:val="24"/>
          <w:szCs w:val="24"/>
        </w:rPr>
      </w:pPr>
      <w:r w:rsidRPr="00DC3F9B">
        <w:rPr>
          <w:rFonts w:ascii="Simplified Arabic" w:hAnsi="Simplified Arabic" w:cs="Simplified Arabic"/>
          <w:sz w:val="24"/>
          <w:szCs w:val="24"/>
        </w:rPr>
        <w:t>Its concept, importance, objectives, fields, organization, classroom situations: management strategies, managing student affairs in the school and following up on their affairs, applying administrative educational foundations, managing school system operations, the role of teachers in solving students' problems.</w:t>
      </w:r>
    </w:p>
    <w:p w:rsidR="00E25BB0" w:rsidRPr="00DC3F9B" w:rsidRDefault="00E25BB0" w:rsidP="00E25BB0">
      <w:pPr>
        <w:jc w:val="both"/>
        <w:rPr>
          <w:rFonts w:ascii="Simplified Arabic" w:hAnsi="Simplified Arabic" w:cs="Simplified Arabic"/>
          <w:sz w:val="24"/>
          <w:szCs w:val="24"/>
        </w:rPr>
      </w:pPr>
      <w:r w:rsidRPr="00DC3F9B">
        <w:rPr>
          <w:rFonts w:ascii="Simplified Arabic" w:hAnsi="Simplified Arabic" w:cs="Simplified Arabic"/>
          <w:sz w:val="24"/>
          <w:szCs w:val="24"/>
        </w:rPr>
        <w:t>0801</w:t>
      </w:r>
      <w:r>
        <w:rPr>
          <w:rFonts w:ascii="Simplified Arabic" w:hAnsi="Simplified Arabic" w:cs="Simplified Arabic"/>
          <w:sz w:val="24"/>
          <w:szCs w:val="24"/>
        </w:rPr>
        <w:t>6</w:t>
      </w:r>
      <w:r w:rsidRPr="00DC3F9B">
        <w:rPr>
          <w:rFonts w:ascii="Simplified Arabic" w:hAnsi="Simplified Arabic" w:cs="Simplified Arabic"/>
          <w:sz w:val="24"/>
          <w:szCs w:val="24"/>
        </w:rPr>
        <w:t>222</w:t>
      </w:r>
      <w:r w:rsidRPr="00DC3F9B">
        <w:rPr>
          <w:rFonts w:ascii="Simplified Arabic" w:hAnsi="Simplified Arabic" w:cs="Simplified Arabic"/>
          <w:sz w:val="24"/>
          <w:szCs w:val="24"/>
        </w:rPr>
        <w:tab/>
      </w:r>
      <w:r w:rsidRPr="00DC3F9B">
        <w:rPr>
          <w:rFonts w:ascii="Simplified Arabic" w:hAnsi="Simplified Arabic" w:cs="Simplified Arabic"/>
          <w:sz w:val="24"/>
          <w:szCs w:val="24"/>
        </w:rPr>
        <w:tab/>
        <w:t>Teaching thinking</w:t>
      </w:r>
    </w:p>
    <w:p w:rsidR="00E25BB0" w:rsidRPr="00DC3F9B" w:rsidRDefault="00E25BB0" w:rsidP="00E25BB0">
      <w:pPr>
        <w:jc w:val="both"/>
        <w:rPr>
          <w:rFonts w:ascii="Simplified Arabic" w:hAnsi="Simplified Arabic" w:cs="Simplified Arabic"/>
          <w:sz w:val="24"/>
          <w:szCs w:val="24"/>
        </w:rPr>
      </w:pPr>
      <w:r w:rsidRPr="00DC3F9B">
        <w:rPr>
          <w:rFonts w:ascii="Simplified Arabic" w:hAnsi="Simplified Arabic" w:cs="Simplified Arabic"/>
          <w:sz w:val="24"/>
          <w:szCs w:val="24"/>
        </w:rPr>
        <w:t xml:space="preserve"> Thinking: its concept, importance, processes, skills, levels, classifications, methods of thinking: its development, types of teaching, strategies for teaching thinking, factors of its success, supra-cognitive thinking, problem-solving thinking, and creative thinking, methods of developing and developing thinking, thinking skills, training on them.</w:t>
      </w:r>
    </w:p>
    <w:p w:rsidR="00E25BB0" w:rsidRPr="00DC3F9B" w:rsidRDefault="00E25BB0" w:rsidP="00E25BB0">
      <w:pPr>
        <w:jc w:val="both"/>
        <w:rPr>
          <w:rFonts w:ascii="Simplified Arabic" w:hAnsi="Simplified Arabic" w:cs="Simplified Arabic"/>
          <w:sz w:val="24"/>
          <w:szCs w:val="24"/>
        </w:rPr>
      </w:pPr>
    </w:p>
    <w:p w:rsidR="00E25BB0" w:rsidRPr="00DC3F9B" w:rsidRDefault="00E25BB0" w:rsidP="00E25BB0">
      <w:pPr>
        <w:jc w:val="both"/>
        <w:rPr>
          <w:rFonts w:ascii="Simplified Arabic" w:hAnsi="Simplified Arabic" w:cs="Simplified Arabic"/>
          <w:sz w:val="24"/>
          <w:szCs w:val="24"/>
        </w:rPr>
      </w:pPr>
      <w:r w:rsidRPr="00DC3F9B">
        <w:rPr>
          <w:rFonts w:ascii="Simplified Arabic" w:hAnsi="Simplified Arabic" w:cs="Simplified Arabic"/>
          <w:sz w:val="24"/>
          <w:szCs w:val="24"/>
        </w:rPr>
        <w:t>0801</w:t>
      </w:r>
      <w:r>
        <w:rPr>
          <w:rFonts w:ascii="Simplified Arabic" w:hAnsi="Simplified Arabic" w:cs="Simplified Arabic"/>
          <w:sz w:val="24"/>
          <w:szCs w:val="24"/>
        </w:rPr>
        <w:t>6</w:t>
      </w:r>
      <w:r w:rsidRPr="00DC3F9B">
        <w:rPr>
          <w:rFonts w:ascii="Simplified Arabic" w:hAnsi="Simplified Arabic" w:cs="Simplified Arabic"/>
          <w:sz w:val="24"/>
          <w:szCs w:val="24"/>
        </w:rPr>
        <w:t>253               Teaching Methods</w:t>
      </w:r>
    </w:p>
    <w:p w:rsidR="00E25BB0" w:rsidRPr="00DC3F9B" w:rsidRDefault="00E25BB0" w:rsidP="00E25BB0">
      <w:pPr>
        <w:jc w:val="both"/>
        <w:rPr>
          <w:rFonts w:ascii="Simplified Arabic" w:hAnsi="Simplified Arabic" w:cs="Simplified Arabic"/>
          <w:sz w:val="24"/>
          <w:szCs w:val="24"/>
        </w:rPr>
      </w:pPr>
      <w:r w:rsidRPr="00DC3F9B">
        <w:rPr>
          <w:rFonts w:ascii="Simplified Arabic" w:hAnsi="Simplified Arabic" w:cs="Simplified Arabic"/>
          <w:sz w:val="24"/>
          <w:szCs w:val="24"/>
        </w:rPr>
        <w:t>Its concept, importance, components of the educational situation, educational competencies and skills, teaching skills, active learning, critical thinking strategies, learning in groups, problem solving and investigation, direct teaching, metacognition strategies.</w:t>
      </w:r>
    </w:p>
    <w:p w:rsidR="00E25BB0" w:rsidRPr="00DC3F9B" w:rsidRDefault="00E25BB0" w:rsidP="00E25BB0">
      <w:pPr>
        <w:jc w:val="both"/>
        <w:rPr>
          <w:rFonts w:ascii="Simplified Arabic" w:hAnsi="Simplified Arabic" w:cs="Simplified Arabic"/>
          <w:sz w:val="24"/>
          <w:szCs w:val="24"/>
        </w:rPr>
      </w:pPr>
    </w:p>
    <w:p w:rsidR="00E25BB0" w:rsidRPr="00DC3F9B" w:rsidRDefault="00E25BB0" w:rsidP="00E25BB0">
      <w:pPr>
        <w:jc w:val="both"/>
        <w:rPr>
          <w:rFonts w:ascii="Simplified Arabic" w:hAnsi="Simplified Arabic" w:cs="Simplified Arabic"/>
          <w:sz w:val="24"/>
          <w:szCs w:val="24"/>
          <w:rtl/>
        </w:rPr>
      </w:pPr>
    </w:p>
    <w:p w:rsidR="00E25BB0" w:rsidRPr="00DC3F9B" w:rsidRDefault="00E25BB0" w:rsidP="00E25BB0">
      <w:pPr>
        <w:jc w:val="both"/>
        <w:rPr>
          <w:rFonts w:ascii="Simplified Arabic" w:hAnsi="Simplified Arabic" w:cs="Simplified Arabic"/>
          <w:sz w:val="24"/>
          <w:szCs w:val="24"/>
        </w:rPr>
      </w:pPr>
    </w:p>
    <w:p w:rsidR="00E25BB0" w:rsidRPr="00DC3F9B" w:rsidRDefault="00E25BB0" w:rsidP="00E25BB0">
      <w:pPr>
        <w:jc w:val="both"/>
        <w:rPr>
          <w:rFonts w:ascii="Simplified Arabic" w:hAnsi="Simplified Arabic" w:cs="Simplified Arabic"/>
          <w:sz w:val="24"/>
          <w:szCs w:val="24"/>
        </w:rPr>
      </w:pPr>
    </w:p>
    <w:p w:rsidR="00E25BB0" w:rsidRPr="00DC3F9B" w:rsidRDefault="00E25BB0" w:rsidP="00E25BB0">
      <w:pPr>
        <w:jc w:val="both"/>
        <w:rPr>
          <w:rFonts w:ascii="Simplified Arabic" w:hAnsi="Simplified Arabic" w:cs="Simplified Arabic"/>
          <w:sz w:val="24"/>
          <w:szCs w:val="24"/>
        </w:rPr>
      </w:pPr>
    </w:p>
    <w:p w:rsidR="00E25BB0" w:rsidRPr="00DC3F9B" w:rsidRDefault="00E25BB0" w:rsidP="00E25BB0">
      <w:pPr>
        <w:jc w:val="both"/>
        <w:rPr>
          <w:rFonts w:ascii="Simplified Arabic" w:hAnsi="Simplified Arabic" w:cs="Simplified Arabic"/>
          <w:sz w:val="24"/>
          <w:szCs w:val="24"/>
        </w:rPr>
      </w:pPr>
    </w:p>
    <w:p w:rsidR="00E25BB0" w:rsidRPr="00DC3F9B" w:rsidRDefault="00E25BB0" w:rsidP="00E25BB0">
      <w:pPr>
        <w:jc w:val="both"/>
        <w:rPr>
          <w:rFonts w:ascii="Simplified Arabic" w:hAnsi="Simplified Arabic" w:cs="Simplified Arabic"/>
          <w:sz w:val="24"/>
          <w:szCs w:val="24"/>
        </w:rPr>
      </w:pPr>
    </w:p>
    <w:p w:rsidR="00E25BB0" w:rsidRPr="00DC3F9B" w:rsidRDefault="00E25BB0" w:rsidP="00E25BB0">
      <w:pPr>
        <w:jc w:val="both"/>
        <w:rPr>
          <w:rFonts w:ascii="Simplified Arabic" w:hAnsi="Simplified Arabic" w:cs="Simplified Arabic"/>
          <w:sz w:val="24"/>
          <w:szCs w:val="24"/>
        </w:rPr>
      </w:pPr>
    </w:p>
    <w:p w:rsidR="00E25BB0" w:rsidRPr="00DC3F9B" w:rsidRDefault="00E25BB0" w:rsidP="00E25BB0">
      <w:pPr>
        <w:jc w:val="both"/>
        <w:rPr>
          <w:rFonts w:ascii="Simplified Arabic" w:hAnsi="Simplified Arabic" w:cs="Simplified Arabic"/>
          <w:sz w:val="24"/>
          <w:szCs w:val="24"/>
        </w:rPr>
      </w:pPr>
    </w:p>
    <w:p w:rsidR="00E25BB0" w:rsidRPr="00DC3F9B" w:rsidRDefault="00E25BB0" w:rsidP="00E25BB0">
      <w:pPr>
        <w:jc w:val="both"/>
        <w:rPr>
          <w:rFonts w:ascii="Simplified Arabic" w:hAnsi="Simplified Arabic" w:cs="Simplified Arabic"/>
          <w:sz w:val="24"/>
          <w:szCs w:val="24"/>
        </w:rPr>
      </w:pPr>
    </w:p>
    <w:p w:rsidR="00E0611B" w:rsidRDefault="00E0611B">
      <w:bookmarkStart w:id="0" w:name="_GoBack"/>
      <w:bookmarkEnd w:id="0"/>
    </w:p>
    <w:sectPr w:rsidR="00E0611B" w:rsidSect="006A7512">
      <w:headerReference w:type="default" r:id="rId6"/>
      <w:footerReference w:type="default" r:id="rId7"/>
      <w:headerReference w:type="first" r:id="rId8"/>
      <w:footerReference w:type="first" r:id="rId9"/>
      <w:pgSz w:w="11907" w:h="16840" w:code="9"/>
      <w:pgMar w:top="1276" w:right="1304" w:bottom="1418" w:left="1304" w:header="340" w:footer="34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24E" w:rsidRDefault="00E25BB0" w:rsidP="00A5024E">
    <w:pPr>
      <w:pStyle w:val="a4"/>
      <w:rPr>
        <w:b/>
        <w:bCs/>
        <w:sz w:val="14"/>
        <w:szCs w:val="14"/>
        <w:rtl/>
      </w:rPr>
    </w:pPr>
    <w:r>
      <w:rPr>
        <w:noProof/>
      </w:rPr>
      <w:drawing>
        <wp:anchor distT="0" distB="0" distL="114300" distR="114300" simplePos="0" relativeHeight="251661312" behindDoc="0" locked="0" layoutInCell="1" allowOverlap="1" wp14:anchorId="3226450A" wp14:editId="01335F76">
          <wp:simplePos x="0" y="0"/>
          <wp:positionH relativeFrom="margin">
            <wp:posOffset>5200015</wp:posOffset>
          </wp:positionH>
          <wp:positionV relativeFrom="paragraph">
            <wp:posOffset>-156210</wp:posOffset>
          </wp:positionV>
          <wp:extent cx="704850" cy="343535"/>
          <wp:effectExtent l="0" t="0" r="0" b="0"/>
          <wp:wrapThrough wrapText="bothSides">
            <wp:wrapPolygon edited="0">
              <wp:start x="0" y="0"/>
              <wp:lineTo x="0" y="20362"/>
              <wp:lineTo x="21016" y="20362"/>
              <wp:lineTo x="210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35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AE1E8A4" wp14:editId="37A6ACF4">
          <wp:simplePos x="0" y="0"/>
          <wp:positionH relativeFrom="column">
            <wp:posOffset>-590550</wp:posOffset>
          </wp:positionH>
          <wp:positionV relativeFrom="paragraph">
            <wp:posOffset>-147320</wp:posOffset>
          </wp:positionV>
          <wp:extent cx="590550" cy="464185"/>
          <wp:effectExtent l="0" t="0" r="0" b="0"/>
          <wp:wrapTight wrapText="bothSides">
            <wp:wrapPolygon edited="0">
              <wp:start x="0" y="0"/>
              <wp:lineTo x="0" y="20389"/>
              <wp:lineTo x="20903" y="20389"/>
              <wp:lineTo x="20903" y="0"/>
              <wp:lineTo x="0" y="0"/>
            </wp:wrapPolygon>
          </wp:wrapTight>
          <wp:docPr id="2" name="Picture 2" descr="Q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608901" descr="Q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550" cy="4641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 w:val="14"/>
        <w:szCs w:val="14"/>
      </w:rPr>
      <w:t>EDU.</w:t>
    </w:r>
    <w:r w:rsidRPr="00292135">
      <w:rPr>
        <w:b/>
        <w:bCs/>
        <w:sz w:val="14"/>
        <w:szCs w:val="14"/>
      </w:rPr>
      <w:t>Curriculum</w:t>
    </w:r>
    <w:r>
      <w:rPr>
        <w:b/>
        <w:bCs/>
        <w:sz w:val="14"/>
        <w:szCs w:val="14"/>
      </w:rPr>
      <w:t>801_</w:t>
    </w:r>
    <w:r w:rsidRPr="00CB2A56">
      <w:rPr>
        <w:b/>
        <w:bCs/>
        <w:sz w:val="14"/>
        <w:szCs w:val="14"/>
      </w:rPr>
      <w:t>Rev</w:t>
    </w:r>
    <w:r>
      <w:rPr>
        <w:b/>
        <w:bCs/>
        <w:sz w:val="14"/>
        <w:szCs w:val="14"/>
      </w:rPr>
      <w:t xml:space="preserve">2    </w:t>
    </w:r>
  </w:p>
  <w:p w:rsidR="00A5024E" w:rsidRPr="00CB2A56" w:rsidRDefault="00E25BB0" w:rsidP="00A5024E">
    <w:pPr>
      <w:pStyle w:val="a4"/>
      <w:rPr>
        <w:sz w:val="14"/>
        <w:szCs w:val="14"/>
        <w:rtl/>
        <w:lang w:bidi="ar-JO"/>
      </w:rPr>
    </w:pPr>
    <w:r w:rsidRPr="00CB2A56">
      <w:rPr>
        <w:b/>
        <w:bCs/>
        <w:sz w:val="14"/>
        <w:szCs w:val="14"/>
      </w:rPr>
      <w:t>Ref</w:t>
    </w:r>
    <w:r w:rsidRPr="00CB2A56">
      <w:rPr>
        <w:sz w:val="14"/>
        <w:szCs w:val="14"/>
      </w:rPr>
      <w:t>: Deans Council (</w:t>
    </w:r>
    <w:r>
      <w:rPr>
        <w:rFonts w:hint="cs"/>
        <w:sz w:val="14"/>
        <w:szCs w:val="14"/>
        <w:rtl/>
      </w:rPr>
      <w:t xml:space="preserve"> </w:t>
    </w:r>
    <w:r>
      <w:rPr>
        <w:sz w:val="14"/>
        <w:szCs w:val="14"/>
      </w:rPr>
      <w:t>13</w:t>
    </w:r>
    <w:r>
      <w:rPr>
        <w:rFonts w:hint="cs"/>
        <w:sz w:val="14"/>
        <w:szCs w:val="14"/>
        <w:rtl/>
      </w:rPr>
      <w:t xml:space="preserve">  </w:t>
    </w:r>
    <w:r w:rsidRPr="00CB2A56">
      <w:rPr>
        <w:sz w:val="14"/>
        <w:szCs w:val="14"/>
      </w:rPr>
      <w:t>) Decision No. (</w:t>
    </w:r>
    <w:r>
      <w:rPr>
        <w:rFonts w:hint="cs"/>
        <w:sz w:val="14"/>
        <w:szCs w:val="14"/>
        <w:rtl/>
      </w:rPr>
      <w:t xml:space="preserve">  </w:t>
    </w:r>
    <w:r>
      <w:rPr>
        <w:sz w:val="14"/>
        <w:szCs w:val="14"/>
      </w:rPr>
      <w:t>10</w:t>
    </w:r>
    <w:r>
      <w:rPr>
        <w:rFonts w:hint="cs"/>
        <w:sz w:val="14"/>
        <w:szCs w:val="14"/>
        <w:rtl/>
      </w:rPr>
      <w:t xml:space="preserve"> </w:t>
    </w:r>
    <w:r w:rsidRPr="00CB2A56">
      <w:rPr>
        <w:sz w:val="14"/>
        <w:szCs w:val="14"/>
      </w:rPr>
      <w:t xml:space="preserve">) </w:t>
    </w:r>
    <w:r w:rsidRPr="00CB2A56">
      <w:rPr>
        <w:b/>
        <w:bCs/>
        <w:sz w:val="14"/>
        <w:szCs w:val="14"/>
      </w:rPr>
      <w:t>Date</w:t>
    </w:r>
    <w:r w:rsidRPr="00CB2A56">
      <w:rPr>
        <w:sz w:val="14"/>
        <w:szCs w:val="14"/>
      </w:rPr>
      <w:t xml:space="preserve">: </w:t>
    </w:r>
    <w:r>
      <w:rPr>
        <w:rFonts w:hint="cs"/>
        <w:sz w:val="14"/>
        <w:szCs w:val="14"/>
        <w:rtl/>
      </w:rPr>
      <w:t xml:space="preserve"> </w:t>
    </w:r>
    <w:r>
      <w:rPr>
        <w:sz w:val="14"/>
        <w:szCs w:val="14"/>
      </w:rPr>
      <w:t>30/12/2024</w:t>
    </w:r>
    <w:r>
      <w:rPr>
        <w:rFonts w:hint="cs"/>
        <w:sz w:val="14"/>
        <w:szCs w:val="14"/>
        <w:rtl/>
      </w:rPr>
      <w:t xml:space="preserve">  </w:t>
    </w:r>
    <w:r w:rsidRPr="00CB2A56">
      <w:rPr>
        <w:sz w:val="14"/>
        <w:szCs w:val="14"/>
      </w:rPr>
      <w:t xml:space="preserve"> </w:t>
    </w:r>
  </w:p>
  <w:p w:rsidR="00A5024E" w:rsidRPr="00C510DD" w:rsidRDefault="00E25BB0" w:rsidP="00A5024E">
    <w:pPr>
      <w:pStyle w:val="a4"/>
      <w:rPr>
        <w:sz w:val="14"/>
        <w:szCs w:val="14"/>
      </w:rPr>
    </w:pPr>
    <w:r w:rsidRPr="00C510DD">
      <w:rPr>
        <w:b/>
        <w:bCs/>
        <w:sz w:val="14"/>
        <w:szCs w:val="14"/>
      </w:rPr>
      <w:t>Ref</w:t>
    </w:r>
    <w:r w:rsidRPr="00CB2A56">
      <w:rPr>
        <w:sz w:val="14"/>
        <w:szCs w:val="14"/>
      </w:rPr>
      <w:t>: Quality Assurance Council Session (</w:t>
    </w:r>
    <w:r>
      <w:rPr>
        <w:sz w:val="14"/>
        <w:szCs w:val="14"/>
      </w:rPr>
      <w:t>4</w:t>
    </w:r>
    <w:r w:rsidRPr="00CB2A56">
      <w:rPr>
        <w:sz w:val="14"/>
        <w:szCs w:val="14"/>
      </w:rPr>
      <w:t>) Decision No. (</w:t>
    </w:r>
    <w:r>
      <w:rPr>
        <w:sz w:val="14"/>
        <w:szCs w:val="14"/>
      </w:rPr>
      <w:t>2</w:t>
    </w:r>
    <w:r w:rsidRPr="00CB2A56">
      <w:rPr>
        <w:sz w:val="14"/>
        <w:szCs w:val="14"/>
      </w:rPr>
      <w:t xml:space="preserve">) </w:t>
    </w:r>
    <w:r w:rsidRPr="00C510DD">
      <w:rPr>
        <w:b/>
        <w:bCs/>
        <w:sz w:val="14"/>
        <w:szCs w:val="14"/>
      </w:rPr>
      <w:t>Date</w:t>
    </w:r>
    <w:r>
      <w:rPr>
        <w:b/>
        <w:bCs/>
        <w:sz w:val="14"/>
        <w:szCs w:val="14"/>
      </w:rPr>
      <w:t xml:space="preserve"> 2</w:t>
    </w:r>
    <w:r>
      <w:rPr>
        <w:sz w:val="14"/>
        <w:szCs w:val="14"/>
      </w:rPr>
      <w:t xml:space="preserve">4 </w:t>
    </w:r>
    <w:r w:rsidRPr="00C510DD">
      <w:rPr>
        <w:sz w:val="14"/>
        <w:szCs w:val="14"/>
      </w:rPr>
      <w:t>/</w:t>
    </w:r>
    <w:r>
      <w:rPr>
        <w:sz w:val="14"/>
        <w:szCs w:val="14"/>
      </w:rPr>
      <w:t xml:space="preserve"> 12 </w:t>
    </w:r>
    <w:r w:rsidRPr="00C510DD">
      <w:rPr>
        <w:sz w:val="14"/>
        <w:szCs w:val="14"/>
      </w:rPr>
      <w:t>/</w:t>
    </w:r>
    <w:r>
      <w:rPr>
        <w:rFonts w:hint="cs"/>
        <w:sz w:val="14"/>
        <w:szCs w:val="14"/>
        <w:rtl/>
      </w:rPr>
      <w:t>2024</w:t>
    </w:r>
    <w:r>
      <w:rPr>
        <w:sz w:val="14"/>
        <w:szCs w:val="14"/>
      </w:rPr>
      <w:t xml:space="preserve"> </w:t>
    </w:r>
    <w:r>
      <w:rPr>
        <w:sz w:val="14"/>
        <w:szCs w:val="14"/>
        <w:rtl/>
      </w:rPr>
      <w:tab/>
    </w:r>
    <w:r>
      <w:rPr>
        <w:sz w:val="14"/>
        <w:szCs w:val="14"/>
      </w:rPr>
      <w:t xml:space="preserve">                                                                                                                                  </w:t>
    </w:r>
    <w:r w:rsidRPr="00CB2A56">
      <w:rPr>
        <w:sz w:val="14"/>
        <w:szCs w:val="14"/>
      </w:rPr>
      <w:t xml:space="preserve">Page </w:t>
    </w:r>
    <w:r>
      <w:rPr>
        <w:b/>
        <w:bCs/>
        <w:sz w:val="14"/>
        <w:szCs w:val="14"/>
      </w:rPr>
      <w:t>1</w:t>
    </w:r>
    <w:r w:rsidRPr="00CB2A56">
      <w:rPr>
        <w:sz w:val="14"/>
        <w:szCs w:val="14"/>
      </w:rPr>
      <w:t xml:space="preserve"> of</w:t>
    </w:r>
    <w:r>
      <w:rPr>
        <w:sz w:val="14"/>
        <w:szCs w:val="14"/>
      </w:rPr>
      <w:t>3</w:t>
    </w:r>
  </w:p>
  <w:p w:rsidR="00A5024E" w:rsidRPr="00396FB5" w:rsidRDefault="00E25BB0" w:rsidP="00A5024E">
    <w:pPr>
      <w:pStyle w:val="a4"/>
    </w:pPr>
  </w:p>
  <w:p w:rsidR="00A5024E" w:rsidRPr="003426DF" w:rsidRDefault="00E25BB0" w:rsidP="00F174EF">
    <w:pPr>
      <w:tabs>
        <w:tab w:val="center" w:pos="4680"/>
        <w:tab w:val="right" w:pos="9360"/>
      </w:tabs>
      <w:spacing w:after="0" w:line="240" w:lineRule="auto"/>
      <w:rPr>
        <w:rFonts w:eastAsia="Times New Roman" w:cs="Arial"/>
        <w:sz w:val="16"/>
        <w:szCs w:val="16"/>
      </w:rPr>
    </w:pPr>
  </w:p>
  <w:p w:rsidR="009361CB" w:rsidRPr="00B479AF" w:rsidRDefault="00E25BB0" w:rsidP="00F174EF">
    <w:pPr>
      <w:pStyle w:val="a4"/>
      <w:jc w:val="right"/>
      <w:rPr>
        <w:sz w:val="16"/>
        <w:szCs w:val="16"/>
      </w:rPr>
    </w:pPr>
  </w:p>
  <w:p w:rsidR="009361CB" w:rsidRDefault="00E25BB0" w:rsidP="00317CD4">
    <w:pPr>
      <w:pStyle w:val="a4"/>
      <w:tabs>
        <w:tab w:val="clear" w:pos="9360"/>
        <w:tab w:val="right" w:pos="9157"/>
      </w:tabs>
      <w:bidi/>
      <w:rPr>
        <w:lang w:bidi="ar-J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4EF" w:rsidRPr="003426DF" w:rsidRDefault="00E25BB0" w:rsidP="00F174EF">
    <w:pPr>
      <w:tabs>
        <w:tab w:val="center" w:pos="4680"/>
        <w:tab w:val="right" w:pos="9360"/>
      </w:tabs>
      <w:spacing w:after="0" w:line="240" w:lineRule="auto"/>
      <w:rPr>
        <w:rFonts w:eastAsia="Times New Roman" w:cs="Arial"/>
        <w:sz w:val="16"/>
        <w:szCs w:val="16"/>
      </w:rPr>
    </w:pPr>
    <w:r>
      <w:rPr>
        <w:rFonts w:eastAsia="Times New Roman" w:cs="Arial"/>
        <w:b/>
        <w:bCs/>
        <w:sz w:val="16"/>
        <w:szCs w:val="16"/>
      </w:rPr>
      <w:t xml:space="preserve">                         </w:t>
    </w:r>
    <w:r w:rsidRPr="003426DF">
      <w:rPr>
        <w:rFonts w:eastAsia="Times New Roman" w:cs="Arial"/>
        <w:b/>
        <w:bCs/>
        <w:sz w:val="16"/>
        <w:szCs w:val="16"/>
      </w:rPr>
      <w:t>D</w:t>
    </w:r>
    <w:r w:rsidRPr="003426DF">
      <w:rPr>
        <w:rFonts w:eastAsia="Times New Roman" w:cs="Arial"/>
        <w:sz w:val="16"/>
        <w:szCs w:val="16"/>
      </w:rPr>
      <w:t>026_AP-08</w:t>
    </w:r>
    <w:r w:rsidRPr="003426DF">
      <w:rPr>
        <w:rFonts w:eastAsia="Times New Roman" w:cs="Arial"/>
        <w:noProof/>
      </w:rPr>
      <w:drawing>
        <wp:anchor distT="0" distB="0" distL="114300" distR="114300" simplePos="0" relativeHeight="251659264" behindDoc="1" locked="0" layoutInCell="1" allowOverlap="1" wp14:anchorId="1A569519" wp14:editId="06A292AA">
          <wp:simplePos x="0" y="0"/>
          <wp:positionH relativeFrom="margin">
            <wp:align>left</wp:align>
          </wp:positionH>
          <wp:positionV relativeFrom="paragraph">
            <wp:posOffset>8890</wp:posOffset>
          </wp:positionV>
          <wp:extent cx="522605" cy="342900"/>
          <wp:effectExtent l="1905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522605" cy="342900"/>
                  </a:xfrm>
                  <a:prstGeom prst="rect">
                    <a:avLst/>
                  </a:prstGeom>
                  <a:noFill/>
                  <a:ln w="9525">
                    <a:noFill/>
                    <a:miter lim="800000"/>
                    <a:headEnd/>
                    <a:tailEnd/>
                  </a:ln>
                </pic:spPr>
              </pic:pic>
            </a:graphicData>
          </a:graphic>
        </wp:anchor>
      </w:drawing>
    </w:r>
    <w:r w:rsidRPr="003426DF">
      <w:rPr>
        <w:rFonts w:eastAsia="Times New Roman" w:cs="Arial"/>
        <w:sz w:val="16"/>
        <w:szCs w:val="16"/>
        <w:rtl/>
      </w:rPr>
      <w:tab/>
    </w:r>
    <w:r w:rsidRPr="003426DF">
      <w:rPr>
        <w:rFonts w:eastAsia="Times New Roman" w:cs="Arial"/>
        <w:sz w:val="16"/>
        <w:szCs w:val="16"/>
        <w:rtl/>
      </w:rPr>
      <w:tab/>
    </w:r>
  </w:p>
  <w:p w:rsidR="00F174EF" w:rsidRPr="003426DF" w:rsidRDefault="00E25BB0" w:rsidP="00F174EF">
    <w:pPr>
      <w:tabs>
        <w:tab w:val="center" w:pos="4680"/>
        <w:tab w:val="right" w:pos="9360"/>
      </w:tabs>
      <w:spacing w:after="0" w:line="240" w:lineRule="auto"/>
      <w:rPr>
        <w:rFonts w:eastAsia="Times New Roman" w:cs="Arial"/>
        <w:sz w:val="16"/>
        <w:szCs w:val="16"/>
      </w:rPr>
    </w:pPr>
    <w:r w:rsidRPr="003426DF">
      <w:rPr>
        <w:rFonts w:eastAsia="Times New Roman" w:cs="Arial"/>
        <w:b/>
        <w:bCs/>
        <w:sz w:val="16"/>
        <w:szCs w:val="16"/>
      </w:rPr>
      <w:t xml:space="preserve">                         Ref</w:t>
    </w:r>
    <w:r w:rsidRPr="003426DF">
      <w:rPr>
        <w:rFonts w:eastAsia="Times New Roman" w:cs="Arial"/>
        <w:sz w:val="16"/>
        <w:szCs w:val="16"/>
      </w:rPr>
      <w:t>: Deans Council (34) Decision No. (</w:t>
    </w:r>
    <w:r>
      <w:rPr>
        <w:rFonts w:eastAsia="Times New Roman" w:cs="Arial"/>
        <w:sz w:val="16"/>
        <w:szCs w:val="16"/>
      </w:rPr>
      <w:t>23</w:t>
    </w:r>
    <w:r w:rsidRPr="003426DF">
      <w:rPr>
        <w:rFonts w:eastAsia="Times New Roman" w:cs="Arial"/>
        <w:sz w:val="16"/>
        <w:szCs w:val="16"/>
      </w:rPr>
      <w:t xml:space="preserve">) </w:t>
    </w:r>
    <w:r w:rsidRPr="003426DF">
      <w:rPr>
        <w:rFonts w:eastAsia="Times New Roman" w:cs="Arial"/>
        <w:b/>
        <w:bCs/>
        <w:sz w:val="16"/>
        <w:szCs w:val="16"/>
      </w:rPr>
      <w:t>Date</w:t>
    </w:r>
    <w:r w:rsidRPr="003426DF">
      <w:rPr>
        <w:rFonts w:eastAsia="Times New Roman" w:cs="Arial"/>
        <w:sz w:val="16"/>
        <w:szCs w:val="16"/>
      </w:rPr>
      <w:t>:07/06/2021.</w:t>
    </w:r>
  </w:p>
  <w:p w:rsidR="00F174EF" w:rsidRPr="003426DF" w:rsidRDefault="00E25BB0" w:rsidP="00F174EF">
    <w:pPr>
      <w:tabs>
        <w:tab w:val="center" w:pos="4680"/>
        <w:tab w:val="right" w:pos="9360"/>
      </w:tabs>
      <w:spacing w:after="0" w:line="240" w:lineRule="auto"/>
      <w:rPr>
        <w:rFonts w:eastAsia="Times New Roman" w:cs="Arial"/>
        <w:sz w:val="16"/>
        <w:szCs w:val="16"/>
      </w:rPr>
    </w:pPr>
    <w:r w:rsidRPr="003426DF">
      <w:rPr>
        <w:rFonts w:eastAsia="Times New Roman" w:cs="Arial"/>
        <w:b/>
        <w:bCs/>
        <w:sz w:val="16"/>
        <w:szCs w:val="16"/>
      </w:rPr>
      <w:t xml:space="preserve">                         Ref</w:t>
    </w:r>
    <w:r w:rsidRPr="003426DF">
      <w:rPr>
        <w:rFonts w:eastAsia="Times New Roman" w:cs="Arial"/>
        <w:sz w:val="16"/>
        <w:szCs w:val="16"/>
      </w:rPr>
      <w:t>: Quality Assurance Council Session (29) Decision No. (</w:t>
    </w:r>
    <w:r>
      <w:rPr>
        <w:rFonts w:eastAsia="Times New Roman" w:cs="Arial"/>
        <w:sz w:val="16"/>
        <w:szCs w:val="16"/>
      </w:rPr>
      <w:t>4</w:t>
    </w:r>
    <w:r w:rsidRPr="003426DF">
      <w:rPr>
        <w:rFonts w:eastAsia="Times New Roman" w:cs="Arial"/>
        <w:sz w:val="16"/>
        <w:szCs w:val="16"/>
      </w:rPr>
      <w:t xml:space="preserve">) </w:t>
    </w:r>
    <w:r w:rsidRPr="003426DF">
      <w:rPr>
        <w:rFonts w:eastAsia="Times New Roman" w:cs="Arial"/>
        <w:b/>
        <w:bCs/>
        <w:sz w:val="16"/>
        <w:szCs w:val="16"/>
      </w:rPr>
      <w:t>Date</w:t>
    </w:r>
    <w:r w:rsidRPr="003426DF">
      <w:rPr>
        <w:rFonts w:eastAsia="Times New Roman" w:cs="Arial"/>
        <w:sz w:val="16"/>
        <w:szCs w:val="16"/>
      </w:rPr>
      <w:t>: 07/06/2021.</w:t>
    </w:r>
  </w:p>
  <w:p w:rsidR="00F174EF" w:rsidRDefault="00E25BB0" w:rsidP="00F174EF">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5"/>
      <w:tblW w:w="9090" w:type="dxa"/>
      <w:jc w:val="center"/>
      <w:tblBorders>
        <w:top w:val="none" w:sz="0" w:space="0" w:color="auto"/>
        <w:left w:val="none" w:sz="0" w:space="0" w:color="auto"/>
        <w:bottom w:val="threeDEmboss"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4"/>
      <w:gridCol w:w="3192"/>
      <w:gridCol w:w="2814"/>
    </w:tblGrid>
    <w:tr w:rsidR="009361CB" w:rsidTr="008140BC">
      <w:trPr>
        <w:trHeight w:val="1080"/>
        <w:jc w:val="center"/>
      </w:trPr>
      <w:tc>
        <w:tcPr>
          <w:tcW w:w="3084" w:type="dxa"/>
          <w:vAlign w:val="center"/>
        </w:tcPr>
        <w:p w:rsidR="009361CB" w:rsidRDefault="00E25BB0" w:rsidP="001C00C5">
          <w:pPr>
            <w:pStyle w:val="a3"/>
          </w:pPr>
        </w:p>
      </w:tc>
      <w:tc>
        <w:tcPr>
          <w:tcW w:w="3192" w:type="dxa"/>
          <w:vAlign w:val="center"/>
        </w:tcPr>
        <w:p w:rsidR="009361CB" w:rsidRDefault="00E25BB0" w:rsidP="001C00C5">
          <w:pPr>
            <w:pStyle w:val="a3"/>
            <w:jc w:val="center"/>
          </w:pPr>
          <w:r w:rsidRPr="00B632B0">
            <w:rPr>
              <w:noProof/>
            </w:rPr>
            <w:drawing>
              <wp:inline distT="0" distB="0" distL="0" distR="0" wp14:anchorId="5E59AC1C" wp14:editId="312CA935">
                <wp:extent cx="2162175" cy="1352550"/>
                <wp:effectExtent l="0" t="0" r="0" b="0"/>
                <wp:docPr id="3" name="Picture 2" descr="C:\Users\Enam\Downloads\new logo-01.png"/>
                <wp:cNvGraphicFramePr/>
                <a:graphic xmlns:a="http://schemas.openxmlformats.org/drawingml/2006/main">
                  <a:graphicData uri="http://schemas.openxmlformats.org/drawingml/2006/picture">
                    <pic:pic xmlns:pic="http://schemas.openxmlformats.org/drawingml/2006/picture">
                      <pic:nvPicPr>
                        <pic:cNvPr id="0" name="Picture 1" descr="C:\Users\Enam\Downloads\new logo-01.png"/>
                        <pic:cNvPicPr>
                          <a:picLocks noChangeAspect="1" noChangeArrowheads="1"/>
                        </pic:cNvPicPr>
                      </pic:nvPicPr>
                      <pic:blipFill>
                        <a:blip r:embed="rId1" cstate="print"/>
                        <a:srcRect/>
                        <a:stretch>
                          <a:fillRect/>
                        </a:stretch>
                      </pic:blipFill>
                      <pic:spPr bwMode="auto">
                        <a:xfrm>
                          <a:off x="0" y="0"/>
                          <a:ext cx="2162175" cy="1352550"/>
                        </a:xfrm>
                        <a:prstGeom prst="rect">
                          <a:avLst/>
                        </a:prstGeom>
                        <a:noFill/>
                        <a:ln w="9525">
                          <a:noFill/>
                          <a:miter lim="800000"/>
                          <a:headEnd/>
                          <a:tailEnd/>
                        </a:ln>
                      </pic:spPr>
                    </pic:pic>
                  </a:graphicData>
                </a:graphic>
              </wp:inline>
            </w:drawing>
          </w:r>
        </w:p>
      </w:tc>
      <w:tc>
        <w:tcPr>
          <w:tcW w:w="2814" w:type="dxa"/>
          <w:vAlign w:val="center"/>
        </w:tcPr>
        <w:p w:rsidR="009361CB" w:rsidRDefault="00E25BB0" w:rsidP="001C00C5">
          <w:pPr>
            <w:pStyle w:val="a3"/>
          </w:pPr>
        </w:p>
      </w:tc>
    </w:tr>
  </w:tbl>
  <w:p w:rsidR="009361CB" w:rsidRDefault="00E25BB0" w:rsidP="00E34EE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5"/>
      <w:tblW w:w="9090" w:type="dxa"/>
      <w:jc w:val="center"/>
      <w:tblBorders>
        <w:top w:val="none" w:sz="0" w:space="0" w:color="auto"/>
        <w:left w:val="none" w:sz="0" w:space="0" w:color="auto"/>
        <w:bottom w:val="threeDEmboss"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4"/>
      <w:gridCol w:w="3192"/>
      <w:gridCol w:w="2814"/>
    </w:tblGrid>
    <w:tr w:rsidR="009361CB" w:rsidTr="008140BC">
      <w:trPr>
        <w:trHeight w:val="1080"/>
        <w:jc w:val="center"/>
      </w:trPr>
      <w:tc>
        <w:tcPr>
          <w:tcW w:w="3084" w:type="dxa"/>
          <w:vAlign w:val="center"/>
        </w:tcPr>
        <w:p w:rsidR="009361CB" w:rsidRDefault="00E25BB0" w:rsidP="00317CD4">
          <w:pPr>
            <w:pStyle w:val="a3"/>
            <w:rPr>
              <w:rtl/>
              <w:lang w:bidi="ar-JO"/>
            </w:rPr>
          </w:pPr>
        </w:p>
      </w:tc>
      <w:tc>
        <w:tcPr>
          <w:tcW w:w="3192" w:type="dxa"/>
          <w:vAlign w:val="center"/>
        </w:tcPr>
        <w:p w:rsidR="009361CB" w:rsidRDefault="00E25BB0" w:rsidP="00317CD4">
          <w:pPr>
            <w:pStyle w:val="a3"/>
            <w:jc w:val="center"/>
          </w:pPr>
          <w:r w:rsidRPr="00B632B0">
            <w:rPr>
              <w:noProof/>
            </w:rPr>
            <w:drawing>
              <wp:inline distT="0" distB="0" distL="0" distR="0" wp14:anchorId="218F88E8" wp14:editId="1A83ECA6">
                <wp:extent cx="2162175" cy="1352550"/>
                <wp:effectExtent l="0" t="0" r="0" b="0"/>
                <wp:docPr id="1" name="Picture 1" descr="C:\Users\Enam\Downloads\new logo-01.png"/>
                <wp:cNvGraphicFramePr/>
                <a:graphic xmlns:a="http://schemas.openxmlformats.org/drawingml/2006/main">
                  <a:graphicData uri="http://schemas.openxmlformats.org/drawingml/2006/picture">
                    <pic:pic xmlns:pic="http://schemas.openxmlformats.org/drawingml/2006/picture">
                      <pic:nvPicPr>
                        <pic:cNvPr id="0" name="Picture 1" descr="C:\Users\Enam\Downloads\new logo-01.png"/>
                        <pic:cNvPicPr>
                          <a:picLocks noChangeAspect="1" noChangeArrowheads="1"/>
                        </pic:cNvPicPr>
                      </pic:nvPicPr>
                      <pic:blipFill>
                        <a:blip r:embed="rId1" cstate="print"/>
                        <a:srcRect/>
                        <a:stretch>
                          <a:fillRect/>
                        </a:stretch>
                      </pic:blipFill>
                      <pic:spPr bwMode="auto">
                        <a:xfrm>
                          <a:off x="0" y="0"/>
                          <a:ext cx="2162175" cy="1352550"/>
                        </a:xfrm>
                        <a:prstGeom prst="rect">
                          <a:avLst/>
                        </a:prstGeom>
                        <a:noFill/>
                        <a:ln w="9525">
                          <a:noFill/>
                          <a:miter lim="800000"/>
                          <a:headEnd/>
                          <a:tailEnd/>
                        </a:ln>
                      </pic:spPr>
                    </pic:pic>
                  </a:graphicData>
                </a:graphic>
              </wp:inline>
            </w:drawing>
          </w:r>
        </w:p>
      </w:tc>
      <w:tc>
        <w:tcPr>
          <w:tcW w:w="2814" w:type="dxa"/>
          <w:vAlign w:val="center"/>
        </w:tcPr>
        <w:p w:rsidR="009361CB" w:rsidRDefault="00E25BB0" w:rsidP="00317CD4">
          <w:pPr>
            <w:pStyle w:val="a3"/>
          </w:pPr>
        </w:p>
      </w:tc>
    </w:tr>
  </w:tbl>
  <w:p w:rsidR="009361CB" w:rsidRPr="00B92AC0" w:rsidRDefault="00E25BB0" w:rsidP="00317CD4">
    <w:pPr>
      <w:pStyle w:val="a3"/>
      <w:rPr>
        <w:rtl/>
        <w:lang w:bidi="ar-JO"/>
      </w:rPr>
    </w:pPr>
  </w:p>
  <w:p w:rsidR="009361CB" w:rsidRDefault="00E25BB0" w:rsidP="00317CD4">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54495"/>
    <w:multiLevelType w:val="hybridMultilevel"/>
    <w:tmpl w:val="232CC33E"/>
    <w:lvl w:ilvl="0" w:tplc="A7502B64">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0F3646"/>
    <w:multiLevelType w:val="hybridMultilevel"/>
    <w:tmpl w:val="CE9A8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A01BE3"/>
    <w:multiLevelType w:val="hybridMultilevel"/>
    <w:tmpl w:val="B4BC40BA"/>
    <w:lvl w:ilvl="0" w:tplc="EF0A023A">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BC8"/>
    <w:rsid w:val="004165B4"/>
    <w:rsid w:val="00DB2BC8"/>
    <w:rsid w:val="00E0611B"/>
    <w:rsid w:val="00E25B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BB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ing7"/>
    <w:basedOn w:val="a"/>
    <w:link w:val="Char"/>
    <w:uiPriority w:val="99"/>
    <w:unhideWhenUsed/>
    <w:rsid w:val="00E25BB0"/>
    <w:pPr>
      <w:tabs>
        <w:tab w:val="center" w:pos="4680"/>
        <w:tab w:val="right" w:pos="9360"/>
      </w:tabs>
      <w:spacing w:after="0" w:line="240" w:lineRule="auto"/>
    </w:pPr>
  </w:style>
  <w:style w:type="character" w:customStyle="1" w:styleId="Char">
    <w:name w:val="رأس الصفحة Char"/>
    <w:aliases w:val="Heading7 Char"/>
    <w:basedOn w:val="a0"/>
    <w:link w:val="a3"/>
    <w:uiPriority w:val="99"/>
    <w:rsid w:val="00E25BB0"/>
  </w:style>
  <w:style w:type="paragraph" w:styleId="a4">
    <w:name w:val="footer"/>
    <w:basedOn w:val="a"/>
    <w:link w:val="Char0"/>
    <w:uiPriority w:val="99"/>
    <w:unhideWhenUsed/>
    <w:rsid w:val="00E25BB0"/>
    <w:pPr>
      <w:tabs>
        <w:tab w:val="center" w:pos="4680"/>
        <w:tab w:val="right" w:pos="9360"/>
      </w:tabs>
      <w:spacing w:after="0" w:line="240" w:lineRule="auto"/>
    </w:pPr>
  </w:style>
  <w:style w:type="character" w:customStyle="1" w:styleId="Char0">
    <w:name w:val="تذييل الصفحة Char"/>
    <w:basedOn w:val="a0"/>
    <w:link w:val="a4"/>
    <w:uiPriority w:val="99"/>
    <w:rsid w:val="00E25BB0"/>
  </w:style>
  <w:style w:type="table" w:styleId="a5">
    <w:name w:val="Table Grid"/>
    <w:basedOn w:val="a1"/>
    <w:uiPriority w:val="59"/>
    <w:rsid w:val="00E25B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E25BB0"/>
    <w:pPr>
      <w:ind w:left="720"/>
      <w:contextualSpacing/>
    </w:pPr>
  </w:style>
  <w:style w:type="table" w:customStyle="1" w:styleId="TableGrid1">
    <w:name w:val="Table Grid1"/>
    <w:basedOn w:val="a1"/>
    <w:next w:val="a5"/>
    <w:uiPriority w:val="59"/>
    <w:rsid w:val="00E25B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1">
    <w:name w:val="Table Grid11"/>
    <w:basedOn w:val="a1"/>
    <w:next w:val="a5"/>
    <w:uiPriority w:val="59"/>
    <w:rsid w:val="00E25BB0"/>
    <w:pPr>
      <w:spacing w:after="0" w:line="240" w:lineRule="auto"/>
    </w:pPr>
    <w:rPr>
      <w:rFonts w:ascii="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Char1"/>
    <w:uiPriority w:val="99"/>
    <w:semiHidden/>
    <w:unhideWhenUsed/>
    <w:rsid w:val="00E25BB0"/>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E25B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BB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ing7"/>
    <w:basedOn w:val="a"/>
    <w:link w:val="Char"/>
    <w:uiPriority w:val="99"/>
    <w:unhideWhenUsed/>
    <w:rsid w:val="00E25BB0"/>
    <w:pPr>
      <w:tabs>
        <w:tab w:val="center" w:pos="4680"/>
        <w:tab w:val="right" w:pos="9360"/>
      </w:tabs>
      <w:spacing w:after="0" w:line="240" w:lineRule="auto"/>
    </w:pPr>
  </w:style>
  <w:style w:type="character" w:customStyle="1" w:styleId="Char">
    <w:name w:val="رأس الصفحة Char"/>
    <w:aliases w:val="Heading7 Char"/>
    <w:basedOn w:val="a0"/>
    <w:link w:val="a3"/>
    <w:uiPriority w:val="99"/>
    <w:rsid w:val="00E25BB0"/>
  </w:style>
  <w:style w:type="paragraph" w:styleId="a4">
    <w:name w:val="footer"/>
    <w:basedOn w:val="a"/>
    <w:link w:val="Char0"/>
    <w:uiPriority w:val="99"/>
    <w:unhideWhenUsed/>
    <w:rsid w:val="00E25BB0"/>
    <w:pPr>
      <w:tabs>
        <w:tab w:val="center" w:pos="4680"/>
        <w:tab w:val="right" w:pos="9360"/>
      </w:tabs>
      <w:spacing w:after="0" w:line="240" w:lineRule="auto"/>
    </w:pPr>
  </w:style>
  <w:style w:type="character" w:customStyle="1" w:styleId="Char0">
    <w:name w:val="تذييل الصفحة Char"/>
    <w:basedOn w:val="a0"/>
    <w:link w:val="a4"/>
    <w:uiPriority w:val="99"/>
    <w:rsid w:val="00E25BB0"/>
  </w:style>
  <w:style w:type="table" w:styleId="a5">
    <w:name w:val="Table Grid"/>
    <w:basedOn w:val="a1"/>
    <w:uiPriority w:val="59"/>
    <w:rsid w:val="00E25B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E25BB0"/>
    <w:pPr>
      <w:ind w:left="720"/>
      <w:contextualSpacing/>
    </w:pPr>
  </w:style>
  <w:style w:type="table" w:customStyle="1" w:styleId="TableGrid1">
    <w:name w:val="Table Grid1"/>
    <w:basedOn w:val="a1"/>
    <w:next w:val="a5"/>
    <w:uiPriority w:val="59"/>
    <w:rsid w:val="00E25B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1">
    <w:name w:val="Table Grid11"/>
    <w:basedOn w:val="a1"/>
    <w:next w:val="a5"/>
    <w:uiPriority w:val="59"/>
    <w:rsid w:val="00E25BB0"/>
    <w:pPr>
      <w:spacing w:after="0" w:line="240" w:lineRule="auto"/>
    </w:pPr>
    <w:rPr>
      <w:rFonts w:ascii="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Char1"/>
    <w:uiPriority w:val="99"/>
    <w:semiHidden/>
    <w:unhideWhenUsed/>
    <w:rsid w:val="00E25BB0"/>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E25B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1313</Words>
  <Characters>7489</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dc:creator>
  <cp:keywords/>
  <dc:description/>
  <cp:lastModifiedBy>MCC</cp:lastModifiedBy>
  <cp:revision>2</cp:revision>
  <dcterms:created xsi:type="dcterms:W3CDTF">2026-04-02T11:02:00Z</dcterms:created>
  <dcterms:modified xsi:type="dcterms:W3CDTF">2026-04-02T11:03:00Z</dcterms:modified>
</cp:coreProperties>
</file>